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5907BD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39306B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08BC22D74B034298A3E8833BC7BAE5E8"/>
          </w:placeholder>
          <w:date w:fullDate="2017-06-13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birželio 13 d.</w:t>
          </w:r>
        </w:sdtContent>
      </w:sdt>
      <w:r w:rsidR="005907BD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5907BD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366B4">
        <w:rPr>
          <w:b/>
          <w:i/>
          <w:sz w:val="22"/>
          <w:szCs w:val="22"/>
        </w:rPr>
        <w:t>, faks.: 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noProof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39306B" w:rsidRPr="0039306B">
        <w:rPr>
          <w:b/>
          <w:i/>
          <w:noProof/>
          <w:sz w:val="22"/>
          <w:szCs w:val="22"/>
        </w:rPr>
        <w:t>Elektrostatinio filtro ir kuro ūkio hidraulinių stočių remontas ir priežiūra</w:t>
      </w:r>
      <w:r w:rsidR="0039306B">
        <w:rPr>
          <w:b/>
          <w:i/>
          <w:noProof/>
          <w:sz w:val="22"/>
          <w:szCs w:val="22"/>
        </w:rPr>
        <w:t>.</w:t>
      </w:r>
    </w:p>
    <w:p w:rsidR="0015588A" w:rsidRPr="000279FA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noProof/>
          <w:sz w:val="22"/>
          <w:szCs w:val="22"/>
        </w:rPr>
        <w:t xml:space="preserve">II.2. Trumpas pirkimo objekto apibūdinimas: </w:t>
      </w:r>
      <w:r w:rsidR="0039306B" w:rsidRPr="0039306B">
        <w:rPr>
          <w:b/>
          <w:i/>
          <w:noProof/>
          <w:sz w:val="22"/>
          <w:szCs w:val="22"/>
        </w:rPr>
        <w:t>Elektrostatinio</w:t>
      </w:r>
      <w:r w:rsidR="0039306B" w:rsidRPr="0039306B">
        <w:rPr>
          <w:b/>
          <w:i/>
          <w:sz w:val="22"/>
          <w:szCs w:val="22"/>
        </w:rPr>
        <w:t xml:space="preserve"> filtro ir kuro ūkio hidraulinių stočių remontas ir priežiūra</w:t>
      </w:r>
      <w:r w:rsidR="0039306B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2366B4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56C1F05FC6643418FA988460038B09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39306B">
            <w:rPr>
              <w:b/>
              <w:i/>
              <w:sz w:val="22"/>
              <w:szCs w:val="22"/>
            </w:rPr>
            <w:t>Paslaugos</w:t>
          </w:r>
        </w:sdtContent>
      </w:sdt>
      <w:r w:rsidR="00FD023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8136EB" w:rsidRPr="008A5983">
        <w:rPr>
          <w:b/>
          <w:i/>
          <w:sz w:val="22"/>
          <w:szCs w:val="22"/>
        </w:rPr>
        <w:t>Atviras konkursas.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8136EB" w:rsidRPr="008A5983">
        <w:rPr>
          <w:b/>
          <w:i/>
          <w:sz w:val="22"/>
          <w:szCs w:val="22"/>
        </w:rPr>
        <w:t>Vadovaujantis Lietuvos Respublikos Viešųjų pirkimų įstatymo 72 str. 2 d. reikalavimais, pirkimas gali būti atliekamas atviro konkurso būdu visais atvejais.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DefaultPlaceholder_1082065160"/>
          </w:placeholder>
          <w:date w:fullDate="2017-06-13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39306B">
            <w:rPr>
              <w:sz w:val="22"/>
              <w:szCs w:val="22"/>
            </w:rPr>
            <w:t>2017.06.13</w:t>
          </w:r>
        </w:sdtContent>
      </w:sdt>
      <w:r w:rsidR="00FD023E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  <w:bookmarkStart w:id="0" w:name="_GoBack"/>
      <w:bookmarkEnd w:id="0"/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279FA"/>
    <w:rsid w:val="0007424B"/>
    <w:rsid w:val="000D42B7"/>
    <w:rsid w:val="000E0E30"/>
    <w:rsid w:val="000E0EC9"/>
    <w:rsid w:val="0015487F"/>
    <w:rsid w:val="00155703"/>
    <w:rsid w:val="0015588A"/>
    <w:rsid w:val="002366B4"/>
    <w:rsid w:val="00241BFB"/>
    <w:rsid w:val="0027309D"/>
    <w:rsid w:val="0029184C"/>
    <w:rsid w:val="002C67B0"/>
    <w:rsid w:val="003804A2"/>
    <w:rsid w:val="0039306B"/>
    <w:rsid w:val="003C245B"/>
    <w:rsid w:val="003E223E"/>
    <w:rsid w:val="004124A0"/>
    <w:rsid w:val="0050122F"/>
    <w:rsid w:val="00526EF3"/>
    <w:rsid w:val="00531BEE"/>
    <w:rsid w:val="00533D82"/>
    <w:rsid w:val="00556B20"/>
    <w:rsid w:val="005907BD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F50D69"/>
    <w:rsid w:val="00FB2956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907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BD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C9D8-6F9C-44DF-92AC-FFD494837689}"/>
      </w:docPartPr>
      <w:docPartBody>
        <w:p w:rsidR="00EA285E" w:rsidRDefault="00B827EF"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08BC22D74B034298A3E8833BC7BA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9EC55-3E44-44BA-B3D5-D334436329EC}"/>
      </w:docPartPr>
      <w:docPartBody>
        <w:p w:rsidR="00EA285E" w:rsidRDefault="00B827EF" w:rsidP="00B827EF">
          <w:pPr>
            <w:pStyle w:val="08BC22D74B034298A3E8833BC7BAE5E84"/>
          </w:pPr>
          <w:r w:rsidRPr="002366B4">
            <w:rPr>
              <w:i/>
              <w:color w:val="0070C0"/>
              <w:sz w:val="22"/>
              <w:szCs w:val="22"/>
            </w:rPr>
            <w:t>Pasirinkite datą</w:t>
          </w:r>
        </w:p>
      </w:docPartBody>
    </w:docPart>
    <w:docPart>
      <w:docPartPr>
        <w:name w:val="956C1F05FC6643418FA988460038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EAE3-E888-4DF0-8B6A-AB42C344A74F}"/>
      </w:docPartPr>
      <w:docPartBody>
        <w:p w:rsidR="00EA285E" w:rsidRDefault="00B827EF" w:rsidP="00B827EF">
          <w:pPr>
            <w:pStyle w:val="956C1F05FC6643418FA988460038B0931"/>
          </w:pPr>
          <w:r w:rsidRPr="002366B4">
            <w:rPr>
              <w:i/>
              <w:color w:val="0070C0"/>
              <w:sz w:val="22"/>
              <w:szCs w:val="22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F"/>
    <w:rsid w:val="0093739A"/>
    <w:rsid w:val="00B827EF"/>
    <w:rsid w:val="00EA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39A"/>
  </w:style>
  <w:style w:type="paragraph" w:customStyle="1" w:styleId="08BC22D74B034298A3E8833BC7BAE5E8">
    <w:name w:val="08BC22D74B034298A3E8833BC7BAE5E8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923E0B64E42D3838D5BDC4B267E53">
    <w:name w:val="B15923E0B64E42D3838D5BDC4B267E53"/>
    <w:rsid w:val="00B827EF"/>
  </w:style>
  <w:style w:type="paragraph" w:customStyle="1" w:styleId="08BC22D74B034298A3E8833BC7BAE5E81">
    <w:name w:val="08BC22D74B034298A3E8833BC7BAE5E81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22D74B034298A3E8833BC7BAE5E82">
    <w:name w:val="08BC22D74B034298A3E8833BC7BAE5E82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22D74B034298A3E8833BC7BAE5E83">
    <w:name w:val="08BC22D74B034298A3E8833BC7BAE5E83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C1F05FC6643418FA988460038B093">
    <w:name w:val="956C1F05FC6643418FA988460038B093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22D74B034298A3E8833BC7BAE5E84">
    <w:name w:val="08BC22D74B034298A3E8833BC7BAE5E84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C1F05FC6643418FA988460038B0931">
    <w:name w:val="956C1F05FC6643418FA988460038B0931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5DF840C454811B5F48D01FE584437">
    <w:name w:val="D635DF840C454811B5F48D01FE584437"/>
    <w:rsid w:val="00937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39A"/>
  </w:style>
  <w:style w:type="paragraph" w:customStyle="1" w:styleId="08BC22D74B034298A3E8833BC7BAE5E8">
    <w:name w:val="08BC22D74B034298A3E8833BC7BAE5E8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923E0B64E42D3838D5BDC4B267E53">
    <w:name w:val="B15923E0B64E42D3838D5BDC4B267E53"/>
    <w:rsid w:val="00B827EF"/>
  </w:style>
  <w:style w:type="paragraph" w:customStyle="1" w:styleId="08BC22D74B034298A3E8833BC7BAE5E81">
    <w:name w:val="08BC22D74B034298A3E8833BC7BAE5E81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22D74B034298A3E8833BC7BAE5E82">
    <w:name w:val="08BC22D74B034298A3E8833BC7BAE5E82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22D74B034298A3E8833BC7BAE5E83">
    <w:name w:val="08BC22D74B034298A3E8833BC7BAE5E83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C1F05FC6643418FA988460038B093">
    <w:name w:val="956C1F05FC6643418FA988460038B093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22D74B034298A3E8833BC7BAE5E84">
    <w:name w:val="08BC22D74B034298A3E8833BC7BAE5E84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C1F05FC6643418FA988460038B0931">
    <w:name w:val="956C1F05FC6643418FA988460038B0931"/>
    <w:rsid w:val="00B8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5DF840C454811B5F48D01FE584437">
    <w:name w:val="D635DF840C454811B5F48D01FE584437"/>
    <w:rsid w:val="00937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3648-CC3E-41F2-9CBB-BF2009A7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45</cp:revision>
  <dcterms:created xsi:type="dcterms:W3CDTF">2012-12-07T13:23:00Z</dcterms:created>
  <dcterms:modified xsi:type="dcterms:W3CDTF">2017-06-13T14:13:00Z</dcterms:modified>
</cp:coreProperties>
</file>