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F55153" w:rsidRDefault="00F55153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 w:rsidR="00D80347">
        <w:t>balandžio</w:t>
      </w:r>
      <w:r>
        <w:t xml:space="preserve"> </w:t>
      </w:r>
      <w:r w:rsidR="00D80347">
        <w:t>1</w:t>
      </w:r>
      <w:r w:rsidR="0075579D">
        <w:t>4</w:t>
      </w:r>
      <w:r>
        <w:t xml:space="preserve"> </w:t>
      </w:r>
      <w:r w:rsidR="00005800">
        <w:t>d. Nr. ________*</w:t>
      </w:r>
    </w:p>
    <w:p w:rsidR="00237C5E" w:rsidRDefault="00237C5E" w:rsidP="00005800">
      <w:pPr>
        <w:jc w:val="center"/>
      </w:pPr>
      <w:bookmarkStart w:id="0" w:name="_GoBack"/>
      <w:bookmarkEnd w:id="0"/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B468AA" w:rsidRDefault="00005800" w:rsidP="00B468A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B468AA" w:rsidRPr="00110417">
        <w:t xml:space="preserve"> </w:t>
      </w:r>
      <w:r w:rsidR="00B468AA" w:rsidRPr="00110417">
        <w:rPr>
          <w:rFonts w:eastAsia="Calibri"/>
        </w:rPr>
        <w:t>159366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Pr="00B468AA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="0075579D" w:rsidRPr="00B468AA">
        <w:rPr>
          <w:rFonts w:eastAsia="Calibri"/>
          <w:b/>
          <w:lang w:val="en-US"/>
        </w:rPr>
        <w:t>„</w:t>
      </w:r>
      <w:r w:rsidR="00B468AA" w:rsidRPr="00B468AA">
        <w:rPr>
          <w:b/>
        </w:rPr>
        <w:t>Naujų ir naudotų automobilių veiklos nuoma su techninės priežiūros bei eksploatacijos išlaidų paslaugomis</w:t>
      </w:r>
      <w:r w:rsidR="00B468AA" w:rsidRPr="00B468AA">
        <w:rPr>
          <w:rFonts w:eastAsia="Calibri"/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80347" w:rsidRPr="00D80347" w:rsidRDefault="00D80347" w:rsidP="00D80347">
      <w:pPr>
        <w:jc w:val="both"/>
        <w:rPr>
          <w:color w:val="000000" w:themeColor="text1"/>
        </w:rPr>
      </w:pPr>
      <w:r w:rsidRPr="00D80347">
        <w:rPr>
          <w:color w:val="000000" w:themeColor="text1"/>
        </w:rPr>
        <w:t>Perkančioji organizacija – UAB „</w:t>
      </w:r>
      <w:proofErr w:type="spellStart"/>
      <w:r w:rsidRPr="00D80347">
        <w:rPr>
          <w:color w:val="000000" w:themeColor="text1"/>
        </w:rPr>
        <w:t>Litesko</w:t>
      </w:r>
      <w:proofErr w:type="spellEnd"/>
      <w:r w:rsidRPr="00D80347">
        <w:rPr>
          <w:color w:val="000000" w:themeColor="text1"/>
        </w:rPr>
        <w:t>“ (Vilnius).</w:t>
      </w:r>
    </w:p>
    <w:p w:rsidR="0075579D" w:rsidRDefault="0075579D" w:rsidP="0075579D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D80347" w:rsidRPr="00D80347" w:rsidRDefault="00D80347" w:rsidP="00D80347">
      <w:pPr>
        <w:jc w:val="both"/>
        <w:rPr>
          <w:lang w:val="en-US"/>
        </w:rPr>
      </w:pPr>
      <w:r w:rsidRPr="00D80347">
        <w:rPr>
          <w:color w:val="000000" w:themeColor="text1"/>
        </w:rPr>
        <w:t xml:space="preserve">Perkančioji organizacija numato įsigyti </w:t>
      </w:r>
      <w:proofErr w:type="spellStart"/>
      <w:r w:rsidRPr="00D80347">
        <w:rPr>
          <w:lang w:val="en-US"/>
        </w:rPr>
        <w:t>naujų</w:t>
      </w:r>
      <w:proofErr w:type="spellEnd"/>
      <w:r w:rsidRPr="00D80347">
        <w:rPr>
          <w:lang w:val="en-US"/>
        </w:rPr>
        <w:t xml:space="preserve"> ir </w:t>
      </w:r>
      <w:proofErr w:type="spellStart"/>
      <w:r w:rsidRPr="00D80347">
        <w:rPr>
          <w:lang w:val="en-US"/>
        </w:rPr>
        <w:t>naudotų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automobilių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veiklos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nuomą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su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techninės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priežiūros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bei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eksploatacijos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išlaidų</w:t>
      </w:r>
      <w:proofErr w:type="spellEnd"/>
      <w:r w:rsidRPr="00D80347">
        <w:rPr>
          <w:lang w:val="en-US"/>
        </w:rPr>
        <w:t xml:space="preserve"> </w:t>
      </w:r>
      <w:proofErr w:type="spellStart"/>
      <w:r w:rsidRPr="00D80347">
        <w:rPr>
          <w:lang w:val="en-US"/>
        </w:rPr>
        <w:t>paslaugomis</w:t>
      </w:r>
      <w:proofErr w:type="spellEnd"/>
      <w:r>
        <w:rPr>
          <w:lang w:val="en-US"/>
        </w:rPr>
        <w:t>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75579D" w:rsidRDefault="0075579D" w:rsidP="0075579D">
      <w:pPr>
        <w:jc w:val="both"/>
      </w:pPr>
      <w:r>
        <w:t xml:space="preserve">Prekės.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B468AA" w:rsidRDefault="00005800" w:rsidP="00B468AA">
      <w:pPr>
        <w:jc w:val="both"/>
      </w:pPr>
      <w:r>
        <w:t xml:space="preserve">III.1. Pirkimo dalies numeris ir  pavadinimas (jei taikoma): </w:t>
      </w:r>
    </w:p>
    <w:p w:rsidR="00B468AA" w:rsidRDefault="00B468AA" w:rsidP="00B468AA">
      <w:pPr>
        <w:jc w:val="both"/>
      </w:pPr>
      <w:r w:rsidRPr="00010F9D">
        <w:rPr>
          <w:lang w:val="en-US"/>
        </w:rPr>
        <w:t xml:space="preserve">I </w:t>
      </w:r>
      <w:proofErr w:type="spellStart"/>
      <w:proofErr w:type="gramStart"/>
      <w:r w:rsidRPr="00010F9D">
        <w:rPr>
          <w:lang w:val="en-US"/>
        </w:rPr>
        <w:t>dalis</w:t>
      </w:r>
      <w:proofErr w:type="spellEnd"/>
      <w:proofErr w:type="gramEnd"/>
      <w:r w:rsidRPr="00010F9D">
        <w:rPr>
          <w:lang w:val="en-US"/>
        </w:rPr>
        <w:t xml:space="preserve">. </w:t>
      </w:r>
      <w:r w:rsidRPr="00010F9D">
        <w:t xml:space="preserve">5  </w:t>
      </w:r>
      <w:proofErr w:type="spellStart"/>
      <w:r w:rsidRPr="00010F9D">
        <w:t>vnt</w:t>
      </w:r>
      <w:proofErr w:type="spellEnd"/>
      <w:r w:rsidRPr="00010F9D">
        <w:t xml:space="preserve"> naujų  lengvųjų automobilių veiklos nuoma su techninės priežiūros bei eksploatacijos išlaidų paslaugomis</w:t>
      </w:r>
      <w:r>
        <w:t xml:space="preserve">; </w:t>
      </w:r>
    </w:p>
    <w:p w:rsidR="00B468AA" w:rsidRPr="00A633C6" w:rsidRDefault="00B468AA" w:rsidP="00B468AA">
      <w:pPr>
        <w:jc w:val="both"/>
      </w:pPr>
      <w:r w:rsidRPr="00A633C6">
        <w:t xml:space="preserve">II dalis. 2 </w:t>
      </w:r>
      <w:proofErr w:type="spellStart"/>
      <w:r w:rsidRPr="00A633C6">
        <w:t>vnt</w:t>
      </w:r>
      <w:proofErr w:type="spellEnd"/>
      <w:r w:rsidRPr="00A633C6">
        <w:t xml:space="preserve">  naudotų lengvųjų automobilių veiklos nuoma su techninės priežiūros bei eksploatacijos išlaidų paslaugomis</w:t>
      </w:r>
    </w:p>
    <w:p w:rsidR="007822A9" w:rsidRDefault="00B468AA" w:rsidP="00591746">
      <w:pPr>
        <w:jc w:val="both"/>
      </w:pPr>
      <w:r w:rsidRPr="00A633C6">
        <w:t>III dalis. 3 vnt. naujų furgonų veiklos nuoma su techninės priežiūros bei eksploatacijos išlaidų paslaugomis</w:t>
      </w:r>
    </w:p>
    <w:p w:rsidR="00C80E9C" w:rsidRDefault="00C80E9C" w:rsidP="00591746">
      <w:pPr>
        <w:jc w:val="both"/>
      </w:pPr>
    </w:p>
    <w:p w:rsidR="00C80E9C" w:rsidRPr="00B468AA" w:rsidRDefault="00C80E9C" w:rsidP="00591746">
      <w:pPr>
        <w:jc w:val="both"/>
      </w:pPr>
    </w:p>
    <w:p w:rsidR="00B468AA" w:rsidRDefault="00005800" w:rsidP="00591746">
      <w:pPr>
        <w:jc w:val="both"/>
        <w:rPr>
          <w:b/>
          <w:lang w:val="en-US"/>
        </w:rPr>
      </w:pPr>
      <w:r w:rsidRPr="007822A9">
        <w:lastRenderedPageBreak/>
        <w:t>III.2. Laimėjusio dalyvio pavadinimas ir įmonė</w:t>
      </w:r>
      <w:r w:rsidR="00B468AA">
        <w:t xml:space="preserve">s kodas arba vardas ir pavardė: </w:t>
      </w:r>
      <w:r w:rsidR="00B468AA" w:rsidRPr="0099308A">
        <w:rPr>
          <w:b/>
        </w:rPr>
        <w:t xml:space="preserve">UAB </w:t>
      </w:r>
      <w:r w:rsidR="00B468AA">
        <w:rPr>
          <w:b/>
        </w:rPr>
        <w:t>„Swedbank lizingas”</w:t>
      </w:r>
    </w:p>
    <w:p w:rsidR="00B468AA" w:rsidRDefault="00B468AA" w:rsidP="00591746">
      <w:pPr>
        <w:jc w:val="both"/>
        <w:rPr>
          <w:b/>
          <w:lang w:val="en-US"/>
        </w:rPr>
      </w:pPr>
    </w:p>
    <w:p w:rsidR="0095799B" w:rsidRPr="00E106B9" w:rsidRDefault="00005800" w:rsidP="00591746">
      <w:pPr>
        <w:jc w:val="both"/>
        <w:rPr>
          <w:i/>
          <w:highlight w:val="yellow"/>
        </w:rPr>
      </w:pPr>
      <w:r>
        <w:t xml:space="preserve">III.3. Numatoma bendra sutarties vertė (litais arba kita valiuta) (su/be PVM): </w:t>
      </w:r>
    </w:p>
    <w:p w:rsidR="00E106B9" w:rsidRDefault="00E106B9" w:rsidP="00E106B9">
      <w:pPr>
        <w:jc w:val="both"/>
      </w:pPr>
      <w:r w:rsidRPr="00010F9D">
        <w:rPr>
          <w:lang w:val="en-US"/>
        </w:rPr>
        <w:t xml:space="preserve">I </w:t>
      </w:r>
      <w:proofErr w:type="spellStart"/>
      <w:proofErr w:type="gramStart"/>
      <w:r w:rsidRPr="00010F9D">
        <w:rPr>
          <w:lang w:val="en-US"/>
        </w:rPr>
        <w:t>dalis</w:t>
      </w:r>
      <w:proofErr w:type="spellEnd"/>
      <w:proofErr w:type="gramEnd"/>
      <w:r w:rsidRPr="00010F9D">
        <w:rPr>
          <w:lang w:val="en-US"/>
        </w:rPr>
        <w:t xml:space="preserve">. </w:t>
      </w:r>
      <w:r w:rsidRPr="00010F9D">
        <w:t xml:space="preserve">5  </w:t>
      </w:r>
      <w:proofErr w:type="spellStart"/>
      <w:r w:rsidRPr="00010F9D">
        <w:t>vnt</w:t>
      </w:r>
      <w:proofErr w:type="spellEnd"/>
      <w:r w:rsidRPr="00010F9D">
        <w:t xml:space="preserve"> naujų  lengvųjų automobilių veiklos nuoma su techninės priežiūros bei eksploatacijos išlaidų paslaugomis</w:t>
      </w:r>
      <w:r>
        <w:t xml:space="preserve"> - </w:t>
      </w:r>
      <w:r w:rsidRPr="00E106B9">
        <w:rPr>
          <w:i/>
        </w:rPr>
        <w:t xml:space="preserve">45.130,00 </w:t>
      </w:r>
      <w:proofErr w:type="spellStart"/>
      <w:r w:rsidRPr="00E106B9">
        <w:rPr>
          <w:i/>
        </w:rPr>
        <w:t>Eur</w:t>
      </w:r>
      <w:proofErr w:type="spellEnd"/>
      <w:r w:rsidRPr="00E106B9">
        <w:rPr>
          <w:i/>
        </w:rPr>
        <w:t xml:space="preserve"> be PVM</w:t>
      </w:r>
      <w:r w:rsidRPr="00E106B9">
        <w:rPr>
          <w:i/>
        </w:rPr>
        <w:t>;</w:t>
      </w:r>
    </w:p>
    <w:p w:rsidR="00E106B9" w:rsidRPr="00A633C6" w:rsidRDefault="00E106B9" w:rsidP="00E106B9">
      <w:pPr>
        <w:jc w:val="both"/>
      </w:pPr>
      <w:r w:rsidRPr="00A633C6">
        <w:t xml:space="preserve">II dalis. 2 </w:t>
      </w:r>
      <w:proofErr w:type="spellStart"/>
      <w:r w:rsidRPr="00A633C6">
        <w:t>vnt</w:t>
      </w:r>
      <w:proofErr w:type="spellEnd"/>
      <w:r w:rsidRPr="00A633C6">
        <w:t xml:space="preserve">  naudotų lengvųjų automobilių veiklos nuoma su techninės priežiūros bei eksploatacijos išlaidų paslaugomis</w:t>
      </w:r>
      <w:r>
        <w:t xml:space="preserve"> – </w:t>
      </w:r>
      <w:r>
        <w:rPr>
          <w:i/>
        </w:rPr>
        <w:t>18.820,00</w:t>
      </w:r>
      <w:r w:rsidRPr="00E106B9">
        <w:rPr>
          <w:i/>
        </w:rPr>
        <w:t xml:space="preserve"> </w:t>
      </w:r>
      <w:proofErr w:type="spellStart"/>
      <w:r w:rsidRPr="00E106B9">
        <w:rPr>
          <w:i/>
        </w:rPr>
        <w:t>Eur</w:t>
      </w:r>
      <w:proofErr w:type="spellEnd"/>
      <w:r w:rsidRPr="00E106B9">
        <w:rPr>
          <w:i/>
        </w:rPr>
        <w:t xml:space="preserve"> be PVM;</w:t>
      </w:r>
    </w:p>
    <w:p w:rsidR="00E106B9" w:rsidRPr="00B468AA" w:rsidRDefault="00E106B9" w:rsidP="00E106B9">
      <w:pPr>
        <w:jc w:val="both"/>
      </w:pPr>
      <w:r w:rsidRPr="00A633C6">
        <w:t>III dalis. 3 vnt. naujų furgonų veiklos nuoma su techninės priežiūros bei eksploatacijos išlaidų paslaugomis</w:t>
      </w:r>
      <w:r>
        <w:t xml:space="preserve"> – </w:t>
      </w:r>
      <w:r w:rsidRPr="00E106B9">
        <w:rPr>
          <w:i/>
        </w:rPr>
        <w:t>44</w:t>
      </w:r>
      <w:r>
        <w:rPr>
          <w:i/>
        </w:rPr>
        <w:t>.</w:t>
      </w:r>
      <w:r w:rsidRPr="00E106B9">
        <w:rPr>
          <w:i/>
        </w:rPr>
        <w:t xml:space="preserve">007,00 </w:t>
      </w:r>
      <w:proofErr w:type="spellStart"/>
      <w:r w:rsidRPr="00E106B9">
        <w:rPr>
          <w:i/>
        </w:rPr>
        <w:t>Eur</w:t>
      </w:r>
      <w:proofErr w:type="spellEnd"/>
      <w:r w:rsidRPr="00E106B9">
        <w:rPr>
          <w:i/>
        </w:rPr>
        <w:t xml:space="preserve"> be PVM;</w:t>
      </w:r>
    </w:p>
    <w:p w:rsidR="00B468AA" w:rsidRDefault="00B468AA" w:rsidP="00591746">
      <w:pPr>
        <w:jc w:val="both"/>
      </w:pP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D80347">
        <w:t xml:space="preserve"> išsiuntimo data: 2015-04</w:t>
      </w:r>
      <w:r w:rsidRPr="00906B55">
        <w:t>-</w:t>
      </w:r>
      <w:r w:rsidR="00D80347">
        <w:t>1</w:t>
      </w:r>
      <w:r w:rsidR="0075579D">
        <w:t>4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37C5E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468AA"/>
    <w:rsid w:val="00B607C4"/>
    <w:rsid w:val="00C2327F"/>
    <w:rsid w:val="00C35FF2"/>
    <w:rsid w:val="00C72A9F"/>
    <w:rsid w:val="00C80E9C"/>
    <w:rsid w:val="00D460E6"/>
    <w:rsid w:val="00D80347"/>
    <w:rsid w:val="00DA350E"/>
    <w:rsid w:val="00DA65DC"/>
    <w:rsid w:val="00DB000E"/>
    <w:rsid w:val="00DB7574"/>
    <w:rsid w:val="00E106B9"/>
    <w:rsid w:val="00E5681B"/>
    <w:rsid w:val="00EA77A2"/>
    <w:rsid w:val="00F03EE0"/>
    <w:rsid w:val="00F55153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26</cp:revision>
  <dcterms:created xsi:type="dcterms:W3CDTF">2013-03-08T08:16:00Z</dcterms:created>
  <dcterms:modified xsi:type="dcterms:W3CDTF">2015-04-14T09:53:00Z</dcterms:modified>
</cp:coreProperties>
</file>