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46" w:rsidRPr="00A20F78" w:rsidRDefault="00256446" w:rsidP="00256446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Pr="00A20F78">
        <w:rPr>
          <w:b/>
          <w:i/>
        </w:rPr>
        <w:t>Litesko</w:t>
      </w:r>
      <w:proofErr w:type="spellEnd"/>
      <w:r>
        <w:rPr>
          <w:b/>
          <w:i/>
          <w:lang w:val="en-US"/>
        </w:rPr>
        <w:t>”</w:t>
      </w:r>
    </w:p>
    <w:p w:rsidR="00256446" w:rsidRPr="00563A94" w:rsidRDefault="00256446" w:rsidP="00256446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256446" w:rsidRPr="00563A94" w:rsidRDefault="00256446" w:rsidP="00256446">
      <w:pPr>
        <w:pStyle w:val="Sraopastraipa"/>
        <w:numPr>
          <w:ilvl w:val="0"/>
          <w:numId w:val="1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>s. Nr. LT787044060001419259; „Swedbank“ AB, Banko kodas 70440; Tel.: +370 5 266 7500; Faksas: +370 5 266 7510.</w:t>
      </w:r>
    </w:p>
    <w:p w:rsidR="00005800" w:rsidRDefault="00005800" w:rsidP="00005800"/>
    <w:p w:rsidR="00005800" w:rsidRDefault="007822A9" w:rsidP="007822A9">
      <w:pPr>
        <w:jc w:val="center"/>
      </w:pPr>
      <w:r>
        <w:t>2 FORMA*</w:t>
      </w:r>
    </w:p>
    <w:p w:rsidR="00005800" w:rsidRDefault="00005800" w:rsidP="00005800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005800" w:rsidRDefault="00005800" w:rsidP="00005800"/>
    <w:p w:rsidR="00005800" w:rsidRDefault="004D2393" w:rsidP="00005800">
      <w:pPr>
        <w:jc w:val="center"/>
      </w:pPr>
      <w:r>
        <w:t>2016 m. kovo 23</w:t>
      </w:r>
      <w:r w:rsidR="00DA459B">
        <w:t xml:space="preserve"> </w:t>
      </w:r>
      <w:r w:rsidR="00005800">
        <w:t>d. Nr. ________*</w:t>
      </w:r>
    </w:p>
    <w:p w:rsidR="00005800" w:rsidRDefault="00005800" w:rsidP="00005800"/>
    <w:p w:rsidR="00005800" w:rsidRDefault="00005800" w:rsidP="00005800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DUOMENYS:</w:t>
      </w:r>
    </w:p>
    <w:p w:rsidR="00005800" w:rsidRDefault="00005800" w:rsidP="00005800">
      <w:pPr>
        <w:jc w:val="both"/>
      </w:pPr>
      <w:r>
        <w:t>I.1. Perkančiosios organizacijos pavadinimas ir įmonės kodas:</w:t>
      </w:r>
    </w:p>
    <w:p w:rsidR="00256446" w:rsidRPr="00563A94" w:rsidRDefault="00256446" w:rsidP="00256446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Pr="00563A94">
        <w:rPr>
          <w:i/>
        </w:rPr>
        <w:t>Litesko</w:t>
      </w:r>
      <w:proofErr w:type="spellEnd"/>
      <w:r w:rsidRPr="00563A94">
        <w:rPr>
          <w:i/>
        </w:rPr>
        <w:t>“ įmonės kodas: 110818317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I.1.1. Adresas, pašto kodas:</w:t>
      </w:r>
      <w:bookmarkStart w:id="0" w:name="_GoBack"/>
      <w:bookmarkEnd w:id="0"/>
    </w:p>
    <w:p w:rsidR="00005800" w:rsidRPr="0053484A" w:rsidRDefault="00005800" w:rsidP="00005800">
      <w:pPr>
        <w:rPr>
          <w:i/>
        </w:rPr>
      </w:pPr>
      <w:r>
        <w:rPr>
          <w:i/>
        </w:rPr>
        <w:t xml:space="preserve">Adresas: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LT-02300 Vilnius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005800" w:rsidRDefault="00005800" w:rsidP="00005800">
      <w:pPr>
        <w:tabs>
          <w:tab w:val="num" w:pos="993"/>
          <w:tab w:val="num" w:pos="1276"/>
        </w:tabs>
        <w:jc w:val="both"/>
        <w:rPr>
          <w:i/>
        </w:rPr>
      </w:pPr>
      <w:r w:rsidRPr="00383D05">
        <w:rPr>
          <w:i/>
        </w:rPr>
        <w:t xml:space="preserve">Tadas Sinkevičius, </w:t>
      </w:r>
      <w:proofErr w:type="spellStart"/>
      <w:r w:rsidRPr="00383D05">
        <w:rPr>
          <w:i/>
        </w:rPr>
        <w:t>Jočionių</w:t>
      </w:r>
      <w:proofErr w:type="spellEnd"/>
      <w:r w:rsidRPr="00383D05">
        <w:rPr>
          <w:i/>
        </w:rPr>
        <w:t xml:space="preserve"> g. 13, Vilnius, tel. +370 5 266 7320, faksas +370 5 266 7219, el. paštas </w:t>
      </w:r>
      <w:hyperlink r:id="rId5" w:history="1">
        <w:r w:rsidR="00022F95" w:rsidRPr="0070273E">
          <w:rPr>
            <w:rStyle w:val="Hipersaitas"/>
            <w:i/>
          </w:rPr>
          <w:t>tadas.sinkevicius</w:t>
        </w:r>
        <w:r w:rsidR="00022F95" w:rsidRPr="0070273E">
          <w:rPr>
            <w:rStyle w:val="Hipersaitas"/>
            <w:i/>
            <w:lang w:val="en-US"/>
          </w:rPr>
          <w:t>@vilniausenergija.lt</w:t>
        </w:r>
      </w:hyperlink>
      <w:r w:rsidRPr="00383D05">
        <w:rPr>
          <w:i/>
          <w:lang w:val="en-US"/>
        </w:rPr>
        <w:t>.</w:t>
      </w:r>
    </w:p>
    <w:p w:rsidR="00005800" w:rsidRDefault="00005800" w:rsidP="00005800">
      <w:pPr>
        <w:jc w:val="both"/>
      </w:pPr>
    </w:p>
    <w:p w:rsidR="00DA459B" w:rsidRDefault="00005800" w:rsidP="00DA459B">
      <w:pPr>
        <w:autoSpaceDE w:val="0"/>
        <w:autoSpaceDN w:val="0"/>
        <w:adjustRightInd w:val="0"/>
      </w:pPr>
      <w:r>
        <w:t>I.2. Viešųjų pirkimų tarnyb</w:t>
      </w:r>
      <w:r w:rsidR="00496780">
        <w:t>os suteiktas pirkimo numeris</w:t>
      </w:r>
      <w:r w:rsidR="00DA459B">
        <w:t xml:space="preserve">**: </w:t>
      </w:r>
      <w:r w:rsidR="004D2393" w:rsidRPr="00E10D1F">
        <w:t>2151212</w:t>
      </w:r>
    </w:p>
    <w:p w:rsidR="00005800" w:rsidRDefault="00005800" w:rsidP="00005800">
      <w:pPr>
        <w:jc w:val="both"/>
      </w:pPr>
    </w:p>
    <w:p w:rsidR="00005800" w:rsidRDefault="00005800" w:rsidP="00005800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DA459B" w:rsidRPr="004D2393" w:rsidRDefault="00DA459B" w:rsidP="00210EB6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>
        <w:t xml:space="preserve">II.1. Pirkimo pavadinimas: </w:t>
      </w:r>
      <w:r>
        <w:rPr>
          <w:b/>
        </w:rPr>
        <w:t>„</w:t>
      </w:r>
      <w:r w:rsidR="004D2393" w:rsidRPr="004D2393">
        <w:rPr>
          <w:rFonts w:eastAsia="Calibri"/>
          <w:b/>
        </w:rPr>
        <w:t>Profesinės rizikos vertinimas</w:t>
      </w:r>
      <w:r>
        <w:rPr>
          <w:b/>
        </w:rPr>
        <w:t>“</w:t>
      </w:r>
    </w:p>
    <w:p w:rsidR="00591746" w:rsidRPr="00A72532" w:rsidRDefault="00591746" w:rsidP="00FA0AE5">
      <w:pPr>
        <w:tabs>
          <w:tab w:val="left" w:pos="567"/>
        </w:tabs>
        <w:overflowPunct w:val="0"/>
        <w:autoSpaceDE w:val="0"/>
        <w:autoSpaceDN w:val="0"/>
        <w:adjustRightInd w:val="0"/>
      </w:pPr>
    </w:p>
    <w:p w:rsidR="0003667B" w:rsidRDefault="00591746" w:rsidP="00591746">
      <w:pPr>
        <w:jc w:val="both"/>
      </w:pPr>
      <w:r w:rsidRPr="00563A94">
        <w:t>II.2. Trumpas pirkimo objekto apibūdinimas:</w:t>
      </w:r>
    </w:p>
    <w:p w:rsidR="00DA459B" w:rsidRPr="00CC2269" w:rsidRDefault="00DA459B" w:rsidP="00DA459B">
      <w:pPr>
        <w:jc w:val="both"/>
      </w:pPr>
      <w:r w:rsidRPr="00CC2269">
        <w:t>Perkančioji organizacija – UAB „</w:t>
      </w:r>
      <w:proofErr w:type="spellStart"/>
      <w:r w:rsidRPr="00CC2269">
        <w:t>Litesko</w:t>
      </w:r>
      <w:proofErr w:type="spellEnd"/>
      <w:r w:rsidRPr="00CC2269">
        <w:rPr>
          <w:lang w:val="en-US"/>
        </w:rPr>
        <w:t>”</w:t>
      </w:r>
      <w:r w:rsidR="004D2393">
        <w:t xml:space="preserve"> Druskininkų šiluma</w:t>
      </w:r>
    </w:p>
    <w:p w:rsidR="00DA459B" w:rsidRDefault="00DA459B" w:rsidP="00591746">
      <w:pPr>
        <w:jc w:val="both"/>
      </w:pPr>
      <w:r w:rsidRPr="00CC2269">
        <w:t>Įgaliotoji organizacija atlieka pirkimo procedūras iki sutarties sudarymo – UAB „Vilniaus energija</w:t>
      </w:r>
      <w:r w:rsidRPr="00CC2269">
        <w:rPr>
          <w:lang w:val="en-US"/>
        </w:rPr>
        <w:t>”</w:t>
      </w:r>
      <w:r w:rsidRPr="00CC2269">
        <w:t>.</w:t>
      </w:r>
      <w:r>
        <w:t xml:space="preserve"> </w:t>
      </w:r>
      <w:r w:rsidRPr="00CC2269">
        <w:t xml:space="preserve">Perkančioji organizacija numato </w:t>
      </w:r>
      <w:r>
        <w:t xml:space="preserve">įsigyti </w:t>
      </w:r>
      <w:r w:rsidR="004D2393">
        <w:t>–</w:t>
      </w:r>
      <w:r>
        <w:t xml:space="preserve"> </w:t>
      </w:r>
      <w:r w:rsidR="004D2393">
        <w:t>profesinės rizikos vertinimo paslaugas.</w:t>
      </w:r>
    </w:p>
    <w:p w:rsidR="004D2393" w:rsidRDefault="004D2393" w:rsidP="00591746">
      <w:pPr>
        <w:jc w:val="both"/>
      </w:pPr>
    </w:p>
    <w:p w:rsidR="00591746" w:rsidRPr="00563A94" w:rsidRDefault="00591746" w:rsidP="00591746">
      <w:pPr>
        <w:jc w:val="both"/>
      </w:pPr>
      <w:r w:rsidRPr="00563A94">
        <w:t>II.2.1. Pirkimo objekto tipas (įrašyti tik vieną tipą – prekės, paslaugos ar darbai):</w:t>
      </w:r>
    </w:p>
    <w:p w:rsidR="002E463A" w:rsidRDefault="002E463A" w:rsidP="002E463A">
      <w:pPr>
        <w:jc w:val="both"/>
      </w:pPr>
      <w:r>
        <w:t xml:space="preserve">Paslaugos.  </w:t>
      </w:r>
    </w:p>
    <w:p w:rsidR="00D43AD3" w:rsidRDefault="00D43AD3" w:rsidP="00005800">
      <w:pPr>
        <w:jc w:val="both"/>
      </w:pPr>
    </w:p>
    <w:p w:rsidR="00DA459B" w:rsidRDefault="00005800" w:rsidP="00005800">
      <w:pPr>
        <w:jc w:val="both"/>
      </w:pPr>
      <w:r>
        <w:t xml:space="preserve">III. INFORMACIJA APIE NUSTATYTĄ LAIMĖTOJĄ(-US) IR KETINIMĄ SUDARYTI SUTARTĮ (pildoma tiek kartų, dėl kiek pirkimo dalių buvo priimti sprendimai): </w:t>
      </w:r>
    </w:p>
    <w:p w:rsidR="00DA459B" w:rsidRPr="00DA459B" w:rsidRDefault="00DA459B" w:rsidP="00005800">
      <w:pPr>
        <w:jc w:val="both"/>
      </w:pPr>
    </w:p>
    <w:p w:rsidR="004D2393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b/>
        </w:rPr>
      </w:pPr>
      <w:r>
        <w:t>III.1. Pirkimo dalies numeris</w:t>
      </w:r>
      <w:r w:rsidR="004D2393">
        <w:t xml:space="preserve"> ir  pavadinimas (jei taikoma): </w:t>
      </w:r>
      <w:r w:rsidR="004D2393">
        <w:rPr>
          <w:b/>
        </w:rPr>
        <w:t>„</w:t>
      </w:r>
      <w:r w:rsidR="004D2393" w:rsidRPr="004D2393">
        <w:rPr>
          <w:rFonts w:eastAsia="Calibri"/>
          <w:b/>
        </w:rPr>
        <w:t>Profesinės rizikos vertinimas</w:t>
      </w:r>
      <w:r w:rsidR="004D2393">
        <w:rPr>
          <w:b/>
        </w:rPr>
        <w:t>“</w:t>
      </w:r>
    </w:p>
    <w:p w:rsidR="004D2393" w:rsidRDefault="00005800" w:rsidP="002E463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7822A9">
        <w:t>III.2. Laimėjusio dalyvio pavadinimas ir įmonė</w:t>
      </w:r>
      <w:r w:rsidR="00DA459B">
        <w:t xml:space="preserve">s kodas arba vardas ir pavardė: </w:t>
      </w:r>
      <w:r w:rsidR="004D2393" w:rsidRPr="004D2393">
        <w:rPr>
          <w:rFonts w:eastAsia="Calibri"/>
          <w:b/>
        </w:rPr>
        <w:t>Lietuvos ir Vokietijos uždaroji akcinė bendrovė „</w:t>
      </w:r>
      <w:proofErr w:type="spellStart"/>
      <w:r w:rsidR="004D2393" w:rsidRPr="004D2393">
        <w:rPr>
          <w:rFonts w:eastAsia="Calibri"/>
          <w:b/>
        </w:rPr>
        <w:t>Tuvlita</w:t>
      </w:r>
      <w:proofErr w:type="spellEnd"/>
      <w:r w:rsidR="004D2393" w:rsidRPr="004D2393">
        <w:rPr>
          <w:rFonts w:eastAsia="Calibri"/>
          <w:b/>
        </w:rPr>
        <w:t>“</w:t>
      </w:r>
    </w:p>
    <w:p w:rsidR="004D2393" w:rsidRPr="004D2393" w:rsidRDefault="00005800" w:rsidP="00591746">
      <w:pPr>
        <w:jc w:val="both"/>
        <w:rPr>
          <w:i/>
        </w:rPr>
      </w:pPr>
      <w:r>
        <w:t xml:space="preserve">III.3. Numatoma bendra sutarties vertė (litais </w:t>
      </w:r>
      <w:r w:rsidR="002E463A">
        <w:t>arba kita valiuta) (su/be PVM</w:t>
      </w:r>
      <w:r w:rsidR="00DA459B" w:rsidRPr="00DA459B">
        <w:t xml:space="preserve">): </w:t>
      </w:r>
      <w:r w:rsidR="004D2393" w:rsidRPr="004D2393">
        <w:rPr>
          <w:i/>
        </w:rPr>
        <w:t>150,00</w:t>
      </w:r>
      <w:r w:rsidR="004D2393">
        <w:rPr>
          <w:b/>
        </w:rPr>
        <w:t xml:space="preserve"> </w:t>
      </w:r>
      <w:proofErr w:type="spellStart"/>
      <w:r w:rsidR="00DA459B">
        <w:rPr>
          <w:i/>
        </w:rPr>
        <w:t>Eur</w:t>
      </w:r>
      <w:proofErr w:type="spellEnd"/>
      <w:r w:rsidR="00DA459B">
        <w:rPr>
          <w:i/>
        </w:rPr>
        <w:t xml:space="preserve"> be PVM / </w:t>
      </w:r>
      <w:r w:rsidR="004D2393">
        <w:rPr>
          <w:i/>
        </w:rPr>
        <w:t>181,50</w:t>
      </w:r>
      <w:r w:rsidR="00767C9F">
        <w:rPr>
          <w:i/>
        </w:rPr>
        <w:t xml:space="preserve"> </w:t>
      </w:r>
      <w:proofErr w:type="spellStart"/>
      <w:r w:rsidR="00767C9F">
        <w:rPr>
          <w:i/>
        </w:rPr>
        <w:t>Eur</w:t>
      </w:r>
      <w:proofErr w:type="spellEnd"/>
      <w:r w:rsidR="00767C9F">
        <w:rPr>
          <w:i/>
        </w:rPr>
        <w:t xml:space="preserve"> su</w:t>
      </w:r>
      <w:r w:rsidR="002E463A" w:rsidRPr="00DA459B">
        <w:rPr>
          <w:i/>
        </w:rPr>
        <w:t xml:space="preserve"> PVM</w:t>
      </w:r>
    </w:p>
    <w:p w:rsidR="00005800" w:rsidRDefault="00005800" w:rsidP="00591746">
      <w:pPr>
        <w:jc w:val="both"/>
      </w:pPr>
      <w:r>
        <w:t xml:space="preserve">III.4. Priežastys, dėl kurių pasirinktas šis laimėtojas: </w:t>
      </w:r>
      <w:r w:rsidRPr="00F36121">
        <w:rPr>
          <w:i/>
        </w:rPr>
        <w:t>Mažiausia kaina</w:t>
      </w:r>
      <w:r w:rsidR="008B1FCE">
        <w:rPr>
          <w:i/>
        </w:rPr>
        <w:t>.</w:t>
      </w:r>
    </w:p>
    <w:p w:rsidR="00DA459B" w:rsidRDefault="00005800" w:rsidP="00DA459B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</w:t>
      </w:r>
      <w:r w:rsidR="00DA459B">
        <w:t xml:space="preserve">osius asmenis kaip subrangovus: </w:t>
      </w:r>
      <w:r w:rsidR="00DA459B" w:rsidRPr="00005800">
        <w:rPr>
          <w:i/>
        </w:rPr>
        <w:t>nėra numatyta.</w:t>
      </w:r>
    </w:p>
    <w:p w:rsidR="00005800" w:rsidRPr="00022F95" w:rsidRDefault="00005800" w:rsidP="00591746">
      <w:pPr>
        <w:jc w:val="both"/>
        <w:rPr>
          <w:lang w:val="en-US"/>
        </w:rPr>
      </w:pPr>
    </w:p>
    <w:p w:rsidR="005A2A40" w:rsidRDefault="005A2A40" w:rsidP="00005800">
      <w:pPr>
        <w:jc w:val="both"/>
      </w:pPr>
    </w:p>
    <w:p w:rsidR="00005800" w:rsidRDefault="00005800" w:rsidP="00005800">
      <w:pPr>
        <w:jc w:val="both"/>
      </w:pPr>
      <w:r>
        <w:t>IV. Šio s</w:t>
      </w:r>
      <w:r w:rsidR="00AE03BC">
        <w:t>kelbimo</w:t>
      </w:r>
      <w:r w:rsidR="002E463A">
        <w:t xml:space="preserve"> išsiuntimo data</w:t>
      </w:r>
      <w:r w:rsidR="004D2393">
        <w:t>: 2016</w:t>
      </w:r>
      <w:r w:rsidR="002E463A" w:rsidRPr="00DA459B">
        <w:t>-</w:t>
      </w:r>
      <w:r w:rsidR="004D2393">
        <w:t>03</w:t>
      </w:r>
      <w:r w:rsidRPr="00DA459B">
        <w:t>-</w:t>
      </w:r>
      <w:r w:rsidR="004D2393">
        <w:t>23</w:t>
      </w:r>
      <w:r w:rsidRPr="00DA459B">
        <w:t>.</w:t>
      </w:r>
      <w:r w:rsidR="00AF731F">
        <w:t xml:space="preserve"> </w:t>
      </w:r>
    </w:p>
    <w:sectPr w:rsidR="00005800" w:rsidSect="00DA459B">
      <w:pgSz w:w="12240" w:h="15840"/>
      <w:pgMar w:top="567" w:right="108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005800"/>
    <w:rsid w:val="00005800"/>
    <w:rsid w:val="00022F95"/>
    <w:rsid w:val="000330BA"/>
    <w:rsid w:val="0003667B"/>
    <w:rsid w:val="00142297"/>
    <w:rsid w:val="00196C6A"/>
    <w:rsid w:val="001C6F9A"/>
    <w:rsid w:val="00210EB6"/>
    <w:rsid w:val="00256446"/>
    <w:rsid w:val="00293AE6"/>
    <w:rsid w:val="002C3F71"/>
    <w:rsid w:val="002D44AC"/>
    <w:rsid w:val="002E463A"/>
    <w:rsid w:val="002F4209"/>
    <w:rsid w:val="003450A7"/>
    <w:rsid w:val="0035533D"/>
    <w:rsid w:val="003725AE"/>
    <w:rsid w:val="00382689"/>
    <w:rsid w:val="00413CE3"/>
    <w:rsid w:val="004366B3"/>
    <w:rsid w:val="00444012"/>
    <w:rsid w:val="00472927"/>
    <w:rsid w:val="004937F6"/>
    <w:rsid w:val="00496780"/>
    <w:rsid w:val="004D2393"/>
    <w:rsid w:val="004F43C2"/>
    <w:rsid w:val="00501C3B"/>
    <w:rsid w:val="00517358"/>
    <w:rsid w:val="00527FEA"/>
    <w:rsid w:val="00591746"/>
    <w:rsid w:val="005A2A40"/>
    <w:rsid w:val="005E4914"/>
    <w:rsid w:val="00686D66"/>
    <w:rsid w:val="006A0B5B"/>
    <w:rsid w:val="006D0298"/>
    <w:rsid w:val="00714F1A"/>
    <w:rsid w:val="007523EB"/>
    <w:rsid w:val="0075579D"/>
    <w:rsid w:val="00767C9F"/>
    <w:rsid w:val="007822A9"/>
    <w:rsid w:val="00807138"/>
    <w:rsid w:val="008B1FCE"/>
    <w:rsid w:val="008D5238"/>
    <w:rsid w:val="008F6402"/>
    <w:rsid w:val="0095799B"/>
    <w:rsid w:val="00960AC0"/>
    <w:rsid w:val="0097268A"/>
    <w:rsid w:val="00A15882"/>
    <w:rsid w:val="00A5101A"/>
    <w:rsid w:val="00A65185"/>
    <w:rsid w:val="00AC6B67"/>
    <w:rsid w:val="00AE03BC"/>
    <w:rsid w:val="00AF1E2E"/>
    <w:rsid w:val="00AF731F"/>
    <w:rsid w:val="00B158B8"/>
    <w:rsid w:val="00B26B5F"/>
    <w:rsid w:val="00B607C4"/>
    <w:rsid w:val="00B67D55"/>
    <w:rsid w:val="00C2327F"/>
    <w:rsid w:val="00C35FF2"/>
    <w:rsid w:val="00C72A9F"/>
    <w:rsid w:val="00CE5F83"/>
    <w:rsid w:val="00D43AD3"/>
    <w:rsid w:val="00D460E6"/>
    <w:rsid w:val="00DA350E"/>
    <w:rsid w:val="00DA459B"/>
    <w:rsid w:val="00DA65DC"/>
    <w:rsid w:val="00DB000E"/>
    <w:rsid w:val="00DB7574"/>
    <w:rsid w:val="00E5681B"/>
    <w:rsid w:val="00EA77A2"/>
    <w:rsid w:val="00EB4655"/>
    <w:rsid w:val="00F03EE0"/>
    <w:rsid w:val="00FA0AE5"/>
    <w:rsid w:val="00FA6D8C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7CB51D5-074C-4238-AC66-3E60AAA0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0580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00580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05800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25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TSinkevicius</dc:creator>
  <cp:keywords/>
  <dc:description/>
  <cp:lastModifiedBy>Tadas SINKEVICIUS</cp:lastModifiedBy>
  <cp:revision>34</cp:revision>
  <dcterms:created xsi:type="dcterms:W3CDTF">2013-03-08T08:16:00Z</dcterms:created>
  <dcterms:modified xsi:type="dcterms:W3CDTF">2016-03-23T14:31:00Z</dcterms:modified>
</cp:coreProperties>
</file>