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8E71D6" w:rsidRDefault="00F246AF" w:rsidP="00CD1AEE">
      <w:pPr>
        <w:jc w:val="center"/>
      </w:pPr>
      <w:r>
        <w:t>2015 m. gegužės</w:t>
      </w:r>
      <w:r w:rsidR="00533C48">
        <w:t xml:space="preserve"> </w:t>
      </w:r>
      <w:r>
        <w:t>21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F246AF" w:rsidRPr="00163B3C">
        <w:rPr>
          <w:rFonts w:eastAsia="Calibri"/>
        </w:rPr>
        <w:t>160878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F246AF" w:rsidRPr="00F246AF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t>II.1. Pirkimo pavadinimas</w:t>
      </w:r>
      <w:r w:rsidR="00F246AF">
        <w:t xml:space="preserve">: </w:t>
      </w:r>
      <w:r w:rsidR="00F246AF" w:rsidRPr="00F246AF">
        <w:rPr>
          <w:rFonts w:eastAsia="Calibri"/>
          <w:b/>
        </w:rPr>
        <w:t>„</w:t>
      </w:r>
      <w:r w:rsidR="00F246AF" w:rsidRPr="00F246AF">
        <w:rPr>
          <w:rFonts w:eastAsia="Calibri"/>
          <w:b/>
        </w:rPr>
        <w:t>I dalis. Plytos, karščiui atsparūs mišiniai, II dalis. Betonas, III dalis. Betono gaminiai ir įvairių markių betonas“</w:t>
      </w: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F246AF" w:rsidRDefault="00F246AF" w:rsidP="00F246AF">
      <w:pPr>
        <w:jc w:val="both"/>
      </w:pPr>
      <w:r w:rsidRPr="00563A94">
        <w:t>Perkančioji organizacija –</w:t>
      </w:r>
      <w:r>
        <w:t xml:space="preserve">  (I pirkimo dalis) UAB „</w:t>
      </w:r>
      <w:proofErr w:type="spellStart"/>
      <w:r>
        <w:t>Litesko</w:t>
      </w:r>
      <w:proofErr w:type="spellEnd"/>
      <w:r>
        <w:rPr>
          <w:lang w:val="en-US"/>
        </w:rPr>
        <w:t>”</w:t>
      </w:r>
      <w:r>
        <w:t xml:space="preserve"> Vilkaviškio šiluma;  (II pirkimo dalis) UAB „</w:t>
      </w:r>
      <w:proofErr w:type="spellStart"/>
      <w:r>
        <w:t>Litesko</w:t>
      </w:r>
      <w:proofErr w:type="spellEnd"/>
      <w:r>
        <w:rPr>
          <w:lang w:val="en-US"/>
        </w:rPr>
        <w:t>”</w:t>
      </w:r>
      <w:r>
        <w:t xml:space="preserve"> Alytaus energija; (III pirkimo dalis) UAB „</w:t>
      </w:r>
      <w:proofErr w:type="spellStart"/>
      <w:r>
        <w:t>Litesko</w:t>
      </w:r>
      <w:proofErr w:type="spellEnd"/>
      <w:r>
        <w:rPr>
          <w:lang w:val="en-US"/>
        </w:rPr>
        <w:t>”</w:t>
      </w:r>
      <w:r>
        <w:t xml:space="preserve"> Telšių šiluma.</w:t>
      </w:r>
    </w:p>
    <w:p w:rsidR="00F246AF" w:rsidRDefault="00F246AF" w:rsidP="00F246AF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F246AF" w:rsidRPr="0047163D" w:rsidRDefault="00F246AF" w:rsidP="00F246A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47163D">
        <w:t>Perkančioji organizacija numato įsigyti – I dalis. Plytas, karščiui atsparius mišinius, II dalis. Betoną (c16/20, c20/25, c30/37), III dalis. Betono gaminius ir įvairių markių betoną</w:t>
      </w:r>
      <w:r>
        <w:t>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F246AF" w:rsidRPr="00B67D55" w:rsidRDefault="00F246AF" w:rsidP="00F246A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 xml:space="preserve">III.1. Pirkimo dalies numeris ir  pavadinimas (jei taikoma): </w:t>
      </w:r>
      <w:r w:rsidRPr="0003667B">
        <w:rPr>
          <w:rFonts w:eastAsia="Calibri"/>
        </w:rPr>
        <w:t>I dalis. Plytos, karščiui atsparūs mišiniai, II dalis. Betonas, III dalis. Betono gaminiai ir įvairių markių betonas“</w:t>
      </w:r>
    </w:p>
    <w:p w:rsidR="00F246AF" w:rsidRDefault="00F246AF" w:rsidP="00F246AF">
      <w:pPr>
        <w:jc w:val="both"/>
      </w:pPr>
      <w:r w:rsidRPr="007822A9">
        <w:t xml:space="preserve">III.2. Laimėjusio dalyvio pavadinimas ir įmonės kodas arba vardas ir pavardė: </w:t>
      </w:r>
    </w:p>
    <w:p w:rsidR="00F246AF" w:rsidRDefault="00F246AF" w:rsidP="00F246AF">
      <w:pPr>
        <w:jc w:val="both"/>
      </w:pPr>
      <w:r w:rsidRPr="0003667B">
        <w:rPr>
          <w:rFonts w:eastAsia="Calibri"/>
        </w:rPr>
        <w:t>I dalis. Ply</w:t>
      </w:r>
      <w:r>
        <w:rPr>
          <w:rFonts w:eastAsia="Calibri"/>
        </w:rPr>
        <w:t xml:space="preserve">tos, karščiui atsparūs mišiniai </w:t>
      </w:r>
      <w:r w:rsidRPr="0003667B">
        <w:rPr>
          <w:rFonts w:eastAsia="Calibri"/>
          <w:b/>
        </w:rPr>
        <w:t xml:space="preserve">- </w:t>
      </w:r>
      <w:r>
        <w:rPr>
          <w:b/>
        </w:rPr>
        <w:t>UAB „Šamoto centras</w:t>
      </w:r>
      <w:r>
        <w:rPr>
          <w:b/>
          <w:lang w:val="en-US"/>
        </w:rPr>
        <w:t>”</w:t>
      </w:r>
    </w:p>
    <w:p w:rsidR="00F246AF" w:rsidRDefault="00F246AF" w:rsidP="00F246AF">
      <w:pPr>
        <w:jc w:val="both"/>
        <w:rPr>
          <w:b/>
        </w:rPr>
      </w:pPr>
      <w:r w:rsidRPr="0003667B">
        <w:rPr>
          <w:rFonts w:eastAsia="Calibri"/>
        </w:rPr>
        <w:t>II d</w:t>
      </w:r>
      <w:r>
        <w:rPr>
          <w:rFonts w:eastAsia="Calibri"/>
        </w:rPr>
        <w:t xml:space="preserve">alis. Betonas </w:t>
      </w:r>
      <w:r w:rsidRPr="0003667B">
        <w:rPr>
          <w:rFonts w:eastAsia="Calibri"/>
          <w:b/>
        </w:rPr>
        <w:t>-</w:t>
      </w:r>
      <w:r>
        <w:rPr>
          <w:rFonts w:eastAsia="Calibri"/>
        </w:rPr>
        <w:t xml:space="preserve"> </w:t>
      </w:r>
      <w:r>
        <w:rPr>
          <w:b/>
        </w:rPr>
        <w:t>UAB „</w:t>
      </w:r>
      <w:proofErr w:type="spellStart"/>
      <w:r>
        <w:rPr>
          <w:b/>
        </w:rPr>
        <w:t>Sentios</w:t>
      </w:r>
      <w:proofErr w:type="spellEnd"/>
      <w:r>
        <w:rPr>
          <w:b/>
        </w:rPr>
        <w:t>“</w:t>
      </w:r>
    </w:p>
    <w:p w:rsidR="00F246AF" w:rsidRPr="0003667B" w:rsidRDefault="00F246AF" w:rsidP="00F246AF">
      <w:pPr>
        <w:jc w:val="both"/>
        <w:rPr>
          <w:b/>
        </w:rPr>
      </w:pPr>
      <w:r w:rsidRPr="0003667B">
        <w:rPr>
          <w:rFonts w:eastAsia="Calibri"/>
        </w:rPr>
        <w:t>III dalis. Betono gam</w:t>
      </w:r>
      <w:r>
        <w:rPr>
          <w:rFonts w:eastAsia="Calibri"/>
        </w:rPr>
        <w:t xml:space="preserve">iniai ir įvairių markių betonas </w:t>
      </w:r>
      <w:r w:rsidRPr="0003667B">
        <w:rPr>
          <w:rFonts w:eastAsia="Calibri"/>
          <w:b/>
        </w:rPr>
        <w:t>-</w:t>
      </w:r>
      <w:r>
        <w:rPr>
          <w:rFonts w:eastAsia="Calibri"/>
        </w:rPr>
        <w:t xml:space="preserve"> </w:t>
      </w:r>
      <w:r>
        <w:rPr>
          <w:b/>
        </w:rPr>
        <w:t>UAB „Tel</w:t>
      </w:r>
      <w:bookmarkStart w:id="0" w:name="_GoBack"/>
      <w:bookmarkEnd w:id="0"/>
      <w:r>
        <w:rPr>
          <w:b/>
        </w:rPr>
        <w:t>šių gelžbetonis“</w:t>
      </w:r>
    </w:p>
    <w:p w:rsidR="00F246AF" w:rsidRPr="00F246AF" w:rsidRDefault="00F246AF" w:rsidP="00F246AF">
      <w:pPr>
        <w:jc w:val="both"/>
      </w:pPr>
      <w:r>
        <w:t xml:space="preserve">III.3. Numatoma bendra sutarties vertė (litais arba kita valiuta) (su/be PVM): </w:t>
      </w:r>
      <w:r w:rsidRPr="00D43AD3">
        <w:rPr>
          <w:i/>
        </w:rPr>
        <w:t xml:space="preserve">I pirkimo dalis – </w:t>
      </w:r>
      <w:r w:rsidRPr="0003667B">
        <w:rPr>
          <w:i/>
        </w:rPr>
        <w:t xml:space="preserve">1.554,48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</w:t>
      </w:r>
      <w:r w:rsidRPr="00D43AD3">
        <w:rPr>
          <w:i/>
        </w:rPr>
        <w:t>be PVM</w:t>
      </w:r>
      <w:r>
        <w:rPr>
          <w:i/>
        </w:rPr>
        <w:t>;</w:t>
      </w:r>
      <w:r>
        <w:t xml:space="preserve"> </w:t>
      </w:r>
      <w:r w:rsidRPr="00D43AD3">
        <w:rPr>
          <w:i/>
        </w:rPr>
        <w:t xml:space="preserve">II pirkimo dalis – </w:t>
      </w:r>
      <w:r w:rsidRPr="0003667B">
        <w:rPr>
          <w:i/>
        </w:rPr>
        <w:t xml:space="preserve">1.158,48 </w:t>
      </w:r>
      <w:proofErr w:type="spellStart"/>
      <w:r w:rsidRPr="0003667B">
        <w:rPr>
          <w:i/>
        </w:rPr>
        <w:t>Eur</w:t>
      </w:r>
      <w:proofErr w:type="spellEnd"/>
      <w:r w:rsidRPr="0003667B">
        <w:rPr>
          <w:i/>
        </w:rPr>
        <w:t xml:space="preserve"> </w:t>
      </w:r>
      <w:r>
        <w:rPr>
          <w:i/>
        </w:rPr>
        <w:t>be PVM;</w:t>
      </w:r>
      <w:r>
        <w:t xml:space="preserve"> </w:t>
      </w:r>
      <w:r w:rsidRPr="00D43AD3">
        <w:rPr>
          <w:i/>
        </w:rPr>
        <w:t>II</w:t>
      </w:r>
      <w:r>
        <w:rPr>
          <w:i/>
        </w:rPr>
        <w:t xml:space="preserve">I pirkimo dalis – </w:t>
      </w:r>
      <w:r w:rsidRPr="0003667B">
        <w:rPr>
          <w:i/>
        </w:rPr>
        <w:t xml:space="preserve">2.316,96 </w:t>
      </w:r>
      <w:proofErr w:type="spellStart"/>
      <w:r w:rsidRPr="0003667B">
        <w:rPr>
          <w:i/>
        </w:rPr>
        <w:t>Eur</w:t>
      </w:r>
      <w:proofErr w:type="spellEnd"/>
      <w:r w:rsidRPr="0003667B">
        <w:rPr>
          <w:i/>
        </w:rPr>
        <w:t xml:space="preserve"> </w:t>
      </w:r>
      <w:r w:rsidRPr="00D43AD3">
        <w:rPr>
          <w:i/>
        </w:rPr>
        <w:t>be PVM.</w:t>
      </w:r>
    </w:p>
    <w:p w:rsidR="00F246AF" w:rsidRDefault="00F246AF" w:rsidP="00F246AF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246AF" w:rsidRDefault="00F246AF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F246AF">
        <w:t>05</w:t>
      </w:r>
      <w:r w:rsidR="00BD2C4B" w:rsidRPr="00906B55">
        <w:t>-</w:t>
      </w:r>
      <w:r w:rsidR="00F246AF">
        <w:t>21</w:t>
      </w:r>
      <w:r w:rsidR="00BD2C4B" w:rsidRPr="00906B55">
        <w:t>.</w:t>
      </w:r>
    </w:p>
    <w:sectPr w:rsidR="008E71D6" w:rsidSect="00F246AF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F03EE0"/>
    <w:rsid w:val="00F246AF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20</cp:revision>
  <dcterms:created xsi:type="dcterms:W3CDTF">2013-03-08T08:16:00Z</dcterms:created>
  <dcterms:modified xsi:type="dcterms:W3CDTF">2015-05-21T10:18:00Z</dcterms:modified>
</cp:coreProperties>
</file>