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bookmarkStart w:id="0" w:name="_GoBack"/>
      <w:bookmarkEnd w:id="0"/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noProof/>
          <w:sz w:val="22"/>
          <w:szCs w:val="22"/>
        </w:rPr>
        <w:t>Jočionių</w:t>
      </w:r>
      <w:r w:rsidRPr="005B1200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3371B6">
        <w:rPr>
          <w:sz w:val="22"/>
          <w:szCs w:val="22"/>
        </w:rPr>
        <w:t>balandžio 10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Pr="005B1200">
        <w:rPr>
          <w:b/>
          <w:i/>
          <w:noProof/>
          <w:sz w:val="22"/>
          <w:szCs w:val="22"/>
        </w:rPr>
        <w:t>Jočionių</w:t>
      </w:r>
      <w:r w:rsidRPr="005B1200">
        <w:rPr>
          <w:b/>
          <w:i/>
          <w:sz w:val="22"/>
          <w:szCs w:val="22"/>
        </w:rPr>
        <w:t xml:space="preserve"> g. 13, LT-02300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F80E11" w:rsidRPr="00290E0A">
        <w:rPr>
          <w:b/>
          <w:i/>
          <w:sz w:val="22"/>
          <w:szCs w:val="22"/>
        </w:rPr>
        <w:t xml:space="preserve">Vyresnioji pirkimų vadybininkė Skaidrė </w:t>
      </w:r>
      <w:r w:rsidR="00F80E11" w:rsidRPr="00290E0A">
        <w:rPr>
          <w:b/>
          <w:i/>
          <w:noProof/>
          <w:sz w:val="22"/>
          <w:szCs w:val="22"/>
        </w:rPr>
        <w:t>Dedūrienė,</w:t>
      </w:r>
      <w:r w:rsidR="00F80E11" w:rsidRPr="00290E0A">
        <w:rPr>
          <w:b/>
          <w:i/>
          <w:sz w:val="22"/>
          <w:szCs w:val="22"/>
        </w:rPr>
        <w:t xml:space="preserve"> tel.: 852667165, faks.: 852784616, el. pašto adresas: </w:t>
      </w:r>
      <w:hyperlink r:id="rId6" w:history="1">
        <w:r w:rsidR="00F80E11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F80E11">
        <w:rPr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3371B6" w:rsidRPr="00E94E78">
        <w:rPr>
          <w:rFonts w:eastAsia="Calibri"/>
          <w:b/>
        </w:rPr>
        <w:t>Vilkaviškio ir Kybartų miestų šilumos tiekimo tinklų rekonstrukcijos darbų pirkimas</w:t>
      </w:r>
      <w:r w:rsidR="00FF2F52" w:rsidRPr="003371B6">
        <w:rPr>
          <w:b/>
          <w:i/>
          <w:sz w:val="22"/>
          <w:szCs w:val="22"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3371B6" w:rsidRPr="00E94E78">
        <w:rPr>
          <w:rFonts w:eastAsia="Calibri"/>
          <w:b/>
        </w:rPr>
        <w:t>Vilkaviškio ir Kybartų miestų šilumos tiekimo tinklų rekonstrukcijos darbų pirkimas</w:t>
      </w:r>
      <w:r w:rsidR="00FF2F52" w:rsidRPr="003371B6">
        <w:rPr>
          <w:b/>
          <w:i/>
          <w:sz w:val="22"/>
          <w:szCs w:val="22"/>
        </w:rPr>
        <w:t>.</w:t>
      </w:r>
    </w:p>
    <w:p w:rsidR="00A6490E" w:rsidRPr="005B1200" w:rsidRDefault="00A6490E" w:rsidP="00F66727">
      <w:pPr>
        <w:jc w:val="both"/>
        <w:rPr>
          <w:b/>
          <w:bCs/>
          <w:i/>
          <w:sz w:val="22"/>
          <w:szCs w:val="22"/>
        </w:rPr>
      </w:pPr>
    </w:p>
    <w:p w:rsidR="00A6490E" w:rsidRPr="005B1200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5B1200" w:rsidRPr="003371B6">
        <w:rPr>
          <w:b/>
          <w:i/>
          <w:sz w:val="22"/>
          <w:szCs w:val="22"/>
        </w:rPr>
        <w:t>Darbai.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5B1200" w:rsidRDefault="00C22ADC" w:rsidP="00C22ADC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3371B6" w:rsidRPr="003371B6">
        <w:rPr>
          <w:b/>
          <w:bCs/>
          <w:i/>
          <w:sz w:val="22"/>
          <w:szCs w:val="22"/>
        </w:rPr>
        <w:t>UAB „Mavista“</w:t>
      </w:r>
      <w:r w:rsidR="00FF2F52" w:rsidRPr="003371B6">
        <w:rPr>
          <w:b/>
          <w:i/>
          <w:sz w:val="22"/>
          <w:szCs w:val="22"/>
        </w:rPr>
        <w:t>,</w:t>
      </w:r>
      <w:r w:rsidR="00FF2F52" w:rsidRPr="005B1200">
        <w:rPr>
          <w:b/>
          <w:i/>
          <w:sz w:val="22"/>
          <w:szCs w:val="22"/>
        </w:rPr>
        <w:t xml:space="preserve">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3371B6">
        <w:rPr>
          <w:b/>
          <w:i/>
          <w:sz w:val="22"/>
          <w:szCs w:val="22"/>
        </w:rPr>
        <w:t>16578744</w:t>
      </w:r>
      <w:r w:rsidR="003371B6" w:rsidRPr="003371B6">
        <w:rPr>
          <w:b/>
          <w:i/>
          <w:sz w:val="22"/>
          <w:szCs w:val="22"/>
        </w:rPr>
        <w:t>0</w:t>
      </w:r>
      <w:r w:rsidR="00FF2F52" w:rsidRPr="003371B6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3371B6" w:rsidRPr="003371B6">
        <w:rPr>
          <w:rFonts w:eastAsia="Calibri"/>
          <w:b/>
          <w:i/>
        </w:rPr>
        <w:t>405 000,00</w:t>
      </w:r>
      <w:r w:rsidR="003371B6">
        <w:rPr>
          <w:rFonts w:eastAsia="Calibri"/>
        </w:rPr>
        <w:t xml:space="preserve">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3371B6">
        <w:rPr>
          <w:b/>
          <w:i/>
          <w:sz w:val="22"/>
          <w:szCs w:val="22"/>
        </w:rPr>
        <w:t>mažiausia kaina</w:t>
      </w:r>
      <w:r w:rsidR="00CE5458" w:rsidRPr="005B1200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</w:t>
      </w:r>
      <w:r w:rsidR="003371B6">
        <w:rPr>
          <w:sz w:val="22"/>
          <w:szCs w:val="22"/>
        </w:rPr>
        <w:t xml:space="preserve"> projektavimas (sutarties dalis, kurią vykdys subrangovas - 3 </w:t>
      </w:r>
      <w:r w:rsidR="003371B6">
        <w:rPr>
          <w:sz w:val="22"/>
          <w:szCs w:val="22"/>
          <w:lang w:val="en-US"/>
        </w:rPr>
        <w:t>%</w:t>
      </w:r>
      <w:r w:rsidR="003371B6">
        <w:rPr>
          <w:sz w:val="22"/>
          <w:szCs w:val="22"/>
        </w:rPr>
        <w:t xml:space="preserve"> ).</w:t>
      </w:r>
    </w:p>
    <w:p w:rsidR="00BD6ED0" w:rsidRPr="005B1200" w:rsidRDefault="00BD6ED0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654EC9">
        <w:rPr>
          <w:b/>
          <w:i/>
          <w:sz w:val="22"/>
          <w:szCs w:val="22"/>
        </w:rPr>
        <w:t>2017</w:t>
      </w:r>
      <w:r w:rsidR="00FF2F52" w:rsidRPr="00654EC9">
        <w:rPr>
          <w:b/>
          <w:i/>
          <w:sz w:val="22"/>
          <w:szCs w:val="22"/>
        </w:rPr>
        <w:t>-</w:t>
      </w:r>
      <w:r w:rsidR="00654EC9" w:rsidRPr="00654EC9">
        <w:rPr>
          <w:b/>
          <w:i/>
          <w:sz w:val="22"/>
          <w:szCs w:val="22"/>
        </w:rPr>
        <w:t>04</w:t>
      </w:r>
      <w:r w:rsidR="00FF2F52" w:rsidRPr="00654EC9">
        <w:rPr>
          <w:b/>
          <w:i/>
          <w:sz w:val="22"/>
          <w:szCs w:val="22"/>
        </w:rPr>
        <w:t>-</w:t>
      </w:r>
      <w:r w:rsidR="00654EC9" w:rsidRPr="00654EC9">
        <w:rPr>
          <w:b/>
          <w:i/>
          <w:sz w:val="22"/>
          <w:szCs w:val="22"/>
        </w:rPr>
        <w:t>10</w:t>
      </w:r>
      <w:r w:rsidR="00D53451" w:rsidRPr="00654EC9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DC"/>
    <w:rsid w:val="00034AE4"/>
    <w:rsid w:val="0008519C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371B6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6240"/>
    <w:rsid w:val="005B7A38"/>
    <w:rsid w:val="005C052F"/>
    <w:rsid w:val="005E53B9"/>
    <w:rsid w:val="00603B88"/>
    <w:rsid w:val="0060775D"/>
    <w:rsid w:val="00654EC9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80E11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Skaidrė DEDŪRIENĖ</cp:lastModifiedBy>
  <cp:revision>3</cp:revision>
  <dcterms:created xsi:type="dcterms:W3CDTF">2017-04-10T07:57:00Z</dcterms:created>
  <dcterms:modified xsi:type="dcterms:W3CDTF">2017-04-10T08:08:00Z</dcterms:modified>
</cp:coreProperties>
</file>