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A33B69">
        <w:rPr>
          <w:sz w:val="22"/>
          <w:szCs w:val="22"/>
        </w:rPr>
        <w:t xml:space="preserve">  m. spalio </w:t>
      </w:r>
      <w:r w:rsidR="00B969E1">
        <w:rPr>
          <w:sz w:val="22"/>
          <w:szCs w:val="22"/>
        </w:rPr>
        <w:t>1</w:t>
      </w:r>
      <w:r w:rsidR="00A06B46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A33B6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144211</w:t>
      </w:r>
      <w:r w:rsidR="00B969E1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A33B69" w:rsidRPr="00A345B8" w:rsidRDefault="00A33B69" w:rsidP="00A33B69">
      <w:pPr>
        <w:jc w:val="both"/>
        <w:rPr>
          <w:i/>
        </w:rPr>
      </w:pPr>
      <w:r>
        <w:rPr>
          <w:i/>
        </w:rPr>
        <w:t>Degimo produktų analizatorius.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A33B69" w:rsidRPr="00275B6F" w:rsidRDefault="00A33B69" w:rsidP="00A33B6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(Druskininkų šiluma</w:t>
      </w:r>
      <w:r w:rsidRPr="00275B6F">
        <w:rPr>
          <w:i/>
          <w:sz w:val="22"/>
          <w:szCs w:val="22"/>
        </w:rPr>
        <w:t>).</w:t>
      </w:r>
    </w:p>
    <w:p w:rsidR="00A33B69" w:rsidRDefault="00A33B69" w:rsidP="00A33B69">
      <w:pPr>
        <w:jc w:val="both"/>
        <w:rPr>
          <w:i/>
          <w:sz w:val="22"/>
          <w:szCs w:val="22"/>
        </w:rPr>
      </w:pPr>
    </w:p>
    <w:p w:rsidR="00A33B69" w:rsidRPr="00A345B8" w:rsidRDefault="00A33B69" w:rsidP="00A33B69">
      <w:pPr>
        <w:jc w:val="both"/>
        <w:rPr>
          <w:i/>
        </w:rPr>
      </w:pPr>
      <w:r>
        <w:rPr>
          <w:i/>
        </w:rPr>
        <w:t>Degimo produktų analizatorius.</w:t>
      </w:r>
    </w:p>
    <w:p w:rsidR="00A33B69" w:rsidRPr="00275B6F" w:rsidRDefault="00A33B69" w:rsidP="00A33B69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33B69" w:rsidRPr="00275B6F" w:rsidRDefault="00A33B69" w:rsidP="00A33B6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B969E1" w:rsidRPr="00275B6F" w:rsidRDefault="00A33B69" w:rsidP="00B969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A33B69" w:rsidRPr="00A345B8" w:rsidRDefault="00A33B69" w:rsidP="00A33B69">
      <w:pPr>
        <w:jc w:val="both"/>
        <w:rPr>
          <w:i/>
        </w:rPr>
      </w:pPr>
      <w:r>
        <w:rPr>
          <w:i/>
        </w:rPr>
        <w:t>Degimo produktų analizatorius.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A33B69">
        <w:rPr>
          <w:i/>
          <w:sz w:val="22"/>
          <w:szCs w:val="22"/>
        </w:rPr>
        <w:t>Elstava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A33B69">
        <w:rPr>
          <w:i/>
          <w:sz w:val="22"/>
          <w:szCs w:val="22"/>
        </w:rPr>
        <w:t>121113835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A33B6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9.480,00 Lt su PVM, 7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834,71</w:t>
      </w:r>
      <w:r w:rsidR="008579E4">
        <w:rPr>
          <w:i/>
          <w:sz w:val="22"/>
          <w:szCs w:val="22"/>
        </w:rPr>
        <w:t xml:space="preserve">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A33B69">
        <w:rPr>
          <w:i/>
          <w:sz w:val="22"/>
          <w:szCs w:val="22"/>
        </w:rPr>
        <w:t xml:space="preserve">spalio </w:t>
      </w:r>
      <w:bookmarkStart w:id="0" w:name="_GoBack"/>
      <w:bookmarkEnd w:id="0"/>
      <w:r w:rsidR="00B969E1">
        <w:rPr>
          <w:i/>
          <w:sz w:val="22"/>
          <w:szCs w:val="22"/>
        </w:rPr>
        <w:t>1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3B69"/>
    <w:rsid w:val="00A36201"/>
    <w:rsid w:val="00A851B5"/>
    <w:rsid w:val="00AA7AEC"/>
    <w:rsid w:val="00AC68D4"/>
    <w:rsid w:val="00B403CF"/>
    <w:rsid w:val="00B40AB7"/>
    <w:rsid w:val="00B969E1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C022BC1E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2014-10-01T06:30:00Z</dcterms:created>
  <dcterms:modified xsi:type="dcterms:W3CDTF">2014-10-01T06:30:00Z</dcterms:modified>
</cp:coreProperties>
</file>