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230315" w:rsidRDefault="00091802" w:rsidP="00091802">
      <w:pPr>
        <w:jc w:val="center"/>
        <w:rPr>
          <w:i/>
        </w:rPr>
      </w:pPr>
      <w:r w:rsidRPr="00091802">
        <w:rPr>
          <w:i/>
        </w:rPr>
        <w:t xml:space="preserve">Konstitucijos pr. 7, LT-09308 </w:t>
      </w:r>
      <w:r w:rsidR="00F676D7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F676D7"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6270EA">
        <w:t>gegužės 10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6270EA" w:rsidRDefault="006270EA" w:rsidP="00F676D7">
      <w:pPr>
        <w:jc w:val="both"/>
        <w:rPr>
          <w:b/>
        </w:rPr>
      </w:pPr>
      <w:r w:rsidRPr="00091802">
        <w:rPr>
          <w:i/>
        </w:rPr>
        <w:t xml:space="preserve">Konstitucijos pr. 7, LT-09308 </w:t>
      </w:r>
      <w:r w:rsidRPr="00D5011F">
        <w:rPr>
          <w:i/>
        </w:rPr>
        <w:t xml:space="preserve"> Vilnius</w:t>
      </w:r>
      <w:r w:rsidRPr="00F676D7">
        <w:rPr>
          <w:b/>
        </w:rPr>
        <w:t xml:space="preserve"> 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6" w:history="1">
        <w:r w:rsidR="001F5843" w:rsidRPr="00986737">
          <w:rPr>
            <w:rStyle w:val="Hipersaitas"/>
            <w:i/>
          </w:rPr>
          <w:t>gina.pumputiene@litesko.lt</w:t>
        </w:r>
      </w:hyperlink>
      <w:r w:rsidR="001F5843" w:rsidRPr="00F676D7">
        <w:rPr>
          <w:i/>
        </w:rPr>
        <w:t xml:space="preserve">,  interneto adresas: </w:t>
      </w:r>
      <w:hyperlink r:id="rId7" w:history="1">
        <w:r w:rsidR="001F5843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  <w:bookmarkStart w:id="0" w:name="_GoBack"/>
      <w:bookmarkEnd w:id="0"/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6270EA" w:rsidRPr="00123003">
        <w:rPr>
          <w:rFonts w:eastAsia="Calibri"/>
          <w:lang w:eastAsia="en-US"/>
        </w:rPr>
        <w:t>185338</w:t>
      </w:r>
      <w:r w:rsidR="00091802" w:rsidRPr="00217DDB">
        <w:rPr>
          <w:rFonts w:eastAsia="Calibri"/>
          <w:lang w:eastAsia="en-US"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6270EA" w:rsidRDefault="00C22ADC" w:rsidP="006270EA">
      <w:pPr>
        <w:jc w:val="both"/>
        <w:rPr>
          <w:b/>
          <w:bCs/>
          <w:i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r w:rsidR="006270EA" w:rsidRPr="00436EDC">
        <w:rPr>
          <w:b/>
          <w:bCs/>
          <w:i/>
        </w:rPr>
        <w:t xml:space="preserve">Membraninio </w:t>
      </w:r>
      <w:proofErr w:type="spellStart"/>
      <w:r w:rsidR="006270EA" w:rsidRPr="00436EDC">
        <w:rPr>
          <w:b/>
          <w:bCs/>
          <w:i/>
        </w:rPr>
        <w:t>deaeratoriaus</w:t>
      </w:r>
      <w:proofErr w:type="spellEnd"/>
      <w:r w:rsidR="006270EA" w:rsidRPr="00436EDC">
        <w:rPr>
          <w:b/>
          <w:bCs/>
          <w:i/>
        </w:rPr>
        <w:t xml:space="preserve"> 4 modulių </w:t>
      </w:r>
      <w:proofErr w:type="spellStart"/>
      <w:r w:rsidR="006270EA" w:rsidRPr="00436EDC">
        <w:rPr>
          <w:b/>
          <w:bCs/>
          <w:i/>
        </w:rPr>
        <w:t>Liqui</w:t>
      </w:r>
      <w:proofErr w:type="spellEnd"/>
      <w:r w:rsidR="006270EA" w:rsidRPr="00436EDC">
        <w:rPr>
          <w:b/>
          <w:bCs/>
          <w:i/>
        </w:rPr>
        <w:t xml:space="preserve"> – </w:t>
      </w:r>
      <w:proofErr w:type="spellStart"/>
      <w:r w:rsidR="006270EA" w:rsidRPr="00436EDC">
        <w:rPr>
          <w:b/>
          <w:bCs/>
          <w:i/>
        </w:rPr>
        <w:t>Cel</w:t>
      </w:r>
      <w:proofErr w:type="spellEnd"/>
      <w:r w:rsidR="006270EA" w:rsidRPr="00436EDC">
        <w:rPr>
          <w:b/>
          <w:bCs/>
          <w:i/>
        </w:rPr>
        <w:t xml:space="preserve"> (arba lygiaverčiai) keitimas naujais</w:t>
      </w:r>
      <w:r w:rsidR="006270EA">
        <w:rPr>
          <w:b/>
          <w:bCs/>
          <w:i/>
        </w:rPr>
        <w:t>.</w:t>
      </w:r>
    </w:p>
    <w:p w:rsidR="009F3AF9" w:rsidRPr="009F3AF9" w:rsidRDefault="009F3AF9" w:rsidP="009F3AF9">
      <w:pPr>
        <w:jc w:val="both"/>
        <w:rPr>
          <w:b/>
          <w:i/>
          <w:sz w:val="22"/>
        </w:rPr>
      </w:pPr>
    </w:p>
    <w:p w:rsidR="009F3AF9" w:rsidRDefault="00C22ADC" w:rsidP="00C22ADC">
      <w:pPr>
        <w:jc w:val="both"/>
      </w:pPr>
      <w:r>
        <w:t>II.2. Trumpas pirkimo objekto apibūdinimas:</w:t>
      </w:r>
    </w:p>
    <w:p w:rsidR="00091802" w:rsidRPr="007109EC" w:rsidRDefault="009F3AF9" w:rsidP="00091802">
      <w:pPr>
        <w:jc w:val="both"/>
        <w:rPr>
          <w:i/>
        </w:rPr>
      </w:pPr>
      <w:r w:rsidRPr="009F3AF9">
        <w:rPr>
          <w:i/>
        </w:rPr>
        <w:t xml:space="preserve">Perkančioji organizacija </w:t>
      </w:r>
      <w:r w:rsidR="006270EA">
        <w:rPr>
          <w:i/>
        </w:rPr>
        <w:t>UAB „</w:t>
      </w:r>
      <w:proofErr w:type="spellStart"/>
      <w:r w:rsidR="006270EA">
        <w:rPr>
          <w:i/>
        </w:rPr>
        <w:t>Litesko</w:t>
      </w:r>
      <w:proofErr w:type="spellEnd"/>
      <w:r w:rsidR="006270EA">
        <w:rPr>
          <w:i/>
        </w:rPr>
        <w:t>“ filialas</w:t>
      </w:r>
      <w:r w:rsidR="00091802" w:rsidRPr="0069744A">
        <w:rPr>
          <w:i/>
        </w:rPr>
        <w:t xml:space="preserve"> </w:t>
      </w:r>
      <w:r w:rsidR="00091802" w:rsidRPr="00892AA5">
        <w:rPr>
          <w:i/>
          <w:lang w:eastAsia="en-US"/>
        </w:rPr>
        <w:t>„Alytaus energija“</w:t>
      </w:r>
      <w:r w:rsidR="006270EA">
        <w:rPr>
          <w:i/>
          <w:lang w:eastAsia="en-US"/>
        </w:rPr>
        <w:t>.</w:t>
      </w:r>
    </w:p>
    <w:p w:rsidR="009F3AF9" w:rsidRPr="009F3AF9" w:rsidRDefault="009F3AF9" w:rsidP="009F3AF9">
      <w:pPr>
        <w:jc w:val="both"/>
        <w:rPr>
          <w:i/>
        </w:rPr>
      </w:pP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6270EA">
        <w:rPr>
          <w:b/>
          <w:i/>
        </w:rPr>
        <w:t>Prekės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091802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B25D38" w:rsidRPr="00B25D38">
        <w:rPr>
          <w:b/>
          <w:bCs/>
          <w:i/>
          <w:iCs/>
        </w:rPr>
        <w:t>AB „</w:t>
      </w:r>
      <w:proofErr w:type="spellStart"/>
      <w:r w:rsidR="00B25D38" w:rsidRPr="00B25D38">
        <w:rPr>
          <w:b/>
          <w:bCs/>
          <w:i/>
          <w:iCs/>
        </w:rPr>
        <w:t>Axis</w:t>
      </w:r>
      <w:proofErr w:type="spellEnd"/>
      <w:r w:rsidR="00B25D38" w:rsidRPr="00B25D38">
        <w:rPr>
          <w:b/>
          <w:bCs/>
          <w:i/>
          <w:iCs/>
        </w:rPr>
        <w:t xml:space="preserve"> </w:t>
      </w:r>
      <w:proofErr w:type="spellStart"/>
      <w:r w:rsidR="00B25D38" w:rsidRPr="00B25D38">
        <w:rPr>
          <w:b/>
          <w:bCs/>
          <w:i/>
          <w:iCs/>
        </w:rPr>
        <w:t>Industries</w:t>
      </w:r>
      <w:proofErr w:type="spellEnd"/>
      <w:r w:rsidR="00B25D38" w:rsidRPr="00B25D38">
        <w:rPr>
          <w:b/>
          <w:bCs/>
          <w:i/>
          <w:iCs/>
        </w:rPr>
        <w:t xml:space="preserve">“  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</w:t>
      </w:r>
      <w:r w:rsidR="000739EC" w:rsidRPr="00091802">
        <w:rPr>
          <w:b/>
          <w:i/>
        </w:rPr>
        <w:t xml:space="preserve">kodas </w:t>
      </w:r>
      <w:r w:rsidR="00091802" w:rsidRPr="00091802">
        <w:rPr>
          <w:rFonts w:eastAsiaTheme="minorHAnsi"/>
          <w:b/>
          <w:i/>
          <w:color w:val="333333"/>
          <w:lang w:eastAsia="en-US"/>
        </w:rPr>
        <w:t>1</w:t>
      </w:r>
      <w:r w:rsidR="00B25D38">
        <w:rPr>
          <w:rFonts w:eastAsiaTheme="minorHAnsi"/>
          <w:b/>
          <w:i/>
          <w:color w:val="333333"/>
          <w:lang w:eastAsia="en-US"/>
        </w:rPr>
        <w:t>65707056</w:t>
      </w:r>
      <w:r w:rsidR="003D28F2" w:rsidRPr="0009180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 w:rsidRPr="00091802">
        <w:t>III.3. Numatoma bendra sutarties vertė (</w:t>
      </w:r>
      <w:r w:rsidR="00F676D7" w:rsidRPr="00091802">
        <w:t>eurais</w:t>
      </w:r>
      <w:r w:rsidRPr="00091802">
        <w:t xml:space="preserve"> arba kita valiuta) (su/be PVM): </w:t>
      </w:r>
      <w:r w:rsidR="00B25D38" w:rsidRPr="00B25D38">
        <w:rPr>
          <w:b/>
          <w:i/>
          <w:iCs/>
        </w:rPr>
        <w:t xml:space="preserve">13.415,00 </w:t>
      </w:r>
      <w:r w:rsidR="009F3AF9" w:rsidRPr="009F3AF9">
        <w:rPr>
          <w:b/>
          <w:i/>
          <w:iCs/>
        </w:rPr>
        <w:t>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B25D38">
        <w:t xml:space="preserve">Membraninio </w:t>
      </w:r>
      <w:proofErr w:type="spellStart"/>
      <w:r w:rsidR="00B25D38">
        <w:t>dearatoriaus</w:t>
      </w:r>
      <w:proofErr w:type="spellEnd"/>
      <w:r w:rsidR="00B25D38">
        <w:t xml:space="preserve"> modulių keitimo darbai. 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</w:t>
      </w:r>
      <w:r w:rsidR="00B25D38">
        <w:rPr>
          <w:b/>
          <w:i/>
        </w:rPr>
        <w:t>05-10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91802"/>
    <w:rsid w:val="000A2014"/>
    <w:rsid w:val="00162025"/>
    <w:rsid w:val="00172AB6"/>
    <w:rsid w:val="001F5037"/>
    <w:rsid w:val="001F5843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4873B1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270EA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25D38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673C-6C6C-4278-BF39-F3D12D98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DAUJOTAITĖ-PUMPUTIENĖ</cp:lastModifiedBy>
  <cp:revision>30</cp:revision>
  <dcterms:created xsi:type="dcterms:W3CDTF">2012-08-29T07:49:00Z</dcterms:created>
  <dcterms:modified xsi:type="dcterms:W3CDTF">2017-05-10T05:24:00Z</dcterms:modified>
</cp:coreProperties>
</file>