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6947F6">
        <w:rPr>
          <w:sz w:val="22"/>
          <w:szCs w:val="22"/>
        </w:rPr>
        <w:t>liepos 7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3F5A55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991A97" w:rsidRPr="00991A97">
        <w:rPr>
          <w:i/>
          <w:sz w:val="22"/>
          <w:szCs w:val="22"/>
        </w:rPr>
        <w:t xml:space="preserve">, </w:t>
      </w:r>
      <w:proofErr w:type="spellStart"/>
      <w:r w:rsidR="00991A97" w:rsidRPr="00991A97">
        <w:rPr>
          <w:i/>
          <w:sz w:val="22"/>
          <w:szCs w:val="22"/>
        </w:rPr>
        <w:t>Jočionių</w:t>
      </w:r>
      <w:proofErr w:type="spellEnd"/>
      <w:r w:rsidR="00991A97" w:rsidRPr="00991A97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991A97"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991A97" w:rsidRPr="00991A97">
        <w:rPr>
          <w:i/>
          <w:sz w:val="22"/>
          <w:szCs w:val="22"/>
        </w:rPr>
        <w:t xml:space="preserve">, </w:t>
      </w:r>
      <w:hyperlink r:id="rId6" w:history="1">
        <w:r w:rsidR="00991A97" w:rsidRPr="00991A97">
          <w:rPr>
            <w:rStyle w:val="Hipersaitas"/>
            <w:i/>
            <w:sz w:val="22"/>
            <w:szCs w:val="22"/>
          </w:rPr>
          <w:t>www.litesko.lt</w:t>
        </w:r>
      </w:hyperlink>
      <w:r w:rsidR="00991A97" w:rsidRPr="00991A97">
        <w:rPr>
          <w:i/>
          <w:sz w:val="22"/>
          <w:szCs w:val="22"/>
        </w:rPr>
        <w:t xml:space="preserve">., </w:t>
      </w:r>
      <w:hyperlink r:id="rId7" w:history="1">
        <w:r w:rsidR="00991A97"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991A97"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170038" w:rsidRPr="00991A97" w:rsidRDefault="006947F6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Biokuro katilų vamzdžiai</w:t>
      </w:r>
      <w:r w:rsidR="00991A97" w:rsidRPr="00991A97">
        <w:rPr>
          <w:i/>
          <w:sz w:val="22"/>
          <w:szCs w:val="22"/>
        </w:rPr>
        <w:t>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6947F6">
        <w:rPr>
          <w:i/>
          <w:sz w:val="22"/>
          <w:szCs w:val="22"/>
        </w:rPr>
        <w:t>Vilkaviškio šiluma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DB3ECC" w:rsidRDefault="00DB3ECC" w:rsidP="00DB3ECC">
      <w:pPr>
        <w:jc w:val="both"/>
        <w:rPr>
          <w:i/>
          <w:sz w:val="22"/>
          <w:szCs w:val="22"/>
        </w:rPr>
      </w:pPr>
    </w:p>
    <w:p w:rsidR="00DB3ECC" w:rsidRPr="00991A97" w:rsidRDefault="00DB3ECC" w:rsidP="00DB3EC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Perkami</w:t>
      </w:r>
      <w:r w:rsidR="006947F6">
        <w:rPr>
          <w:i/>
          <w:sz w:val="22"/>
          <w:szCs w:val="22"/>
        </w:rPr>
        <w:t xml:space="preserve"> plieniniai besiūliai vamzdžiai</w:t>
      </w:r>
      <w:r w:rsidRPr="00991A97">
        <w:rPr>
          <w:i/>
          <w:sz w:val="22"/>
          <w:szCs w:val="22"/>
        </w:rPr>
        <w:t>.</w:t>
      </w:r>
    </w:p>
    <w:p w:rsidR="00991A97" w:rsidRPr="00991A97" w:rsidRDefault="00991A97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991A97" w:rsidRPr="00991A97" w:rsidRDefault="00991A97" w:rsidP="00991A97">
      <w:pPr>
        <w:jc w:val="both"/>
        <w:rPr>
          <w:i/>
          <w:color w:val="222222"/>
          <w:sz w:val="22"/>
          <w:szCs w:val="22"/>
        </w:rPr>
      </w:pPr>
      <w:r w:rsidRPr="00991A97">
        <w:rPr>
          <w:i/>
          <w:color w:val="222222"/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 punktu</w:t>
      </w:r>
      <w:r>
        <w:rPr>
          <w:i/>
          <w:color w:val="222222"/>
          <w:sz w:val="22"/>
          <w:szCs w:val="22"/>
        </w:rPr>
        <w:t xml:space="preserve">, Pirkimas supaprastinto atviro konkurso </w:t>
      </w:r>
      <w:r w:rsidRPr="00991A97">
        <w:rPr>
          <w:i/>
          <w:color w:val="222222"/>
          <w:sz w:val="22"/>
          <w:szCs w:val="22"/>
        </w:rPr>
        <w:t>būdu gali būti vykdomas visais atvejais. Įvertinus pirkimo specifiką, vertę ir procedūrų trukmę, Pirkimas turėt</w:t>
      </w:r>
      <w:r>
        <w:rPr>
          <w:i/>
          <w:color w:val="222222"/>
          <w:sz w:val="22"/>
          <w:szCs w:val="22"/>
        </w:rPr>
        <w:t xml:space="preserve">ų būti vykdomas supaprastinto atviro konkurso </w:t>
      </w:r>
      <w:r w:rsidRPr="00991A97">
        <w:rPr>
          <w:i/>
          <w:color w:val="222222"/>
          <w:sz w:val="22"/>
          <w:szCs w:val="22"/>
        </w:rPr>
        <w:t>būdu.</w:t>
      </w:r>
    </w:p>
    <w:p w:rsidR="006F7CB7" w:rsidRPr="00307459" w:rsidRDefault="006F7CB7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6947F6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2014-07-07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5A55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947F6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3E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83FDA37</Template>
  <TotalTime>28</TotalTime>
  <Pages>1</Pages>
  <Words>267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6</cp:revision>
  <cp:lastPrinted>2012-04-20T10:39:00Z</cp:lastPrinted>
  <dcterms:created xsi:type="dcterms:W3CDTF">2014-04-29T07:51:00Z</dcterms:created>
  <dcterms:modified xsi:type="dcterms:W3CDTF">2014-07-07T09:26:00Z</dcterms:modified>
</cp:coreProperties>
</file>