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Pr="005802DF">
        <w:t>vasario</w:t>
      </w:r>
      <w:r w:rsidR="008C59C7" w:rsidRPr="005802DF">
        <w:t xml:space="preserve"> </w:t>
      </w:r>
      <w:r w:rsidR="00522465">
        <w:t>23</w:t>
      </w:r>
      <w:bookmarkStart w:id="0" w:name="_GoBack"/>
      <w:bookmarkEnd w:id="0"/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522465" w:rsidP="0039604D">
      <w:pPr>
        <w:jc w:val="both"/>
        <w:rPr>
          <w:i/>
        </w:rPr>
      </w:pPr>
      <w:r>
        <w:rPr>
          <w:i/>
        </w:rPr>
        <w:t>Kanceliarinės prekės.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522465">
        <w:rPr>
          <w:i/>
        </w:rPr>
        <w:t>Vilkaviškio šiluma; Kelmės šiluma; Biržų šiluma; Druskininkų šiluma; Marijampolės šiluma; Alytaus energija; Palangos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B34480" w:rsidRPr="00A13867" w:rsidRDefault="00522465" w:rsidP="00B34480">
      <w:pPr>
        <w:jc w:val="both"/>
        <w:rPr>
          <w:i/>
        </w:rPr>
      </w:pPr>
      <w:r>
        <w:rPr>
          <w:i/>
        </w:rPr>
        <w:t>Kanceliarinės prekės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52246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F17BF3" w:rsidRPr="005802DF">
        <w:rPr>
          <w:i/>
        </w:rPr>
        <w:t>2</w:t>
      </w:r>
      <w:r w:rsidR="008C59C7" w:rsidRPr="005802DF">
        <w:rPr>
          <w:i/>
        </w:rPr>
        <w:t>-</w:t>
      </w:r>
      <w:r w:rsidR="00522465">
        <w:rPr>
          <w:i/>
        </w:rPr>
        <w:t>23.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2015-02-23T07:48:00Z</dcterms:created>
  <dcterms:modified xsi:type="dcterms:W3CDTF">2015-02-23T07:48:00Z</dcterms:modified>
</cp:coreProperties>
</file>