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65337B">
        <w:t>gegužės</w:t>
      </w:r>
      <w:r w:rsidR="008C59C7" w:rsidRPr="005802DF">
        <w:t xml:space="preserve"> </w:t>
      </w:r>
      <w:r w:rsidR="0065337B">
        <w:t>25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</w:p>
    <w:p w:rsidR="0021023B" w:rsidRDefault="00484862" w:rsidP="0039604D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126EBF" w:rsidRDefault="00126EBF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484862">
        <w:rPr>
          <w:i/>
        </w:rPr>
        <w:t>Vilkaviškio šiluma</w:t>
      </w:r>
      <w:r w:rsidRPr="005802DF">
        <w:rPr>
          <w:i/>
        </w:rPr>
        <w:t>).</w:t>
      </w:r>
      <w:bookmarkStart w:id="0" w:name="_GoBack"/>
      <w:bookmarkEnd w:id="0"/>
    </w:p>
    <w:p w:rsidR="00275B6F" w:rsidRPr="005802DF" w:rsidRDefault="00275B6F" w:rsidP="00812A59">
      <w:pPr>
        <w:jc w:val="both"/>
        <w:rPr>
          <w:i/>
        </w:rPr>
      </w:pPr>
    </w:p>
    <w:p w:rsidR="00484862" w:rsidRDefault="00484862" w:rsidP="00484862">
      <w:pPr>
        <w:jc w:val="both"/>
        <w:rPr>
          <w:i/>
        </w:rPr>
      </w:pPr>
      <w:r>
        <w:rPr>
          <w:i/>
        </w:rPr>
        <w:t>Kuro siurbliai ir purkštuvai.</w:t>
      </w:r>
    </w:p>
    <w:p w:rsidR="00126EBF" w:rsidRPr="005802DF" w:rsidRDefault="00126EB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65337B">
        <w:rPr>
          <w:i/>
        </w:rPr>
        <w:t>5</w:t>
      </w:r>
      <w:r w:rsidR="008C59C7" w:rsidRPr="005802DF">
        <w:rPr>
          <w:i/>
        </w:rPr>
        <w:t>-</w:t>
      </w:r>
      <w:r w:rsidR="0065337B">
        <w:rPr>
          <w:i/>
        </w:rPr>
        <w:t>25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26EBF"/>
    <w:rsid w:val="00142E16"/>
    <w:rsid w:val="00143E88"/>
    <w:rsid w:val="001D18EC"/>
    <w:rsid w:val="0021023B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84862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5337B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2015-05-25T11:37:00Z</dcterms:created>
  <dcterms:modified xsi:type="dcterms:W3CDTF">2015-05-25T11:37:00Z</dcterms:modified>
</cp:coreProperties>
</file>