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7E0437">
        <w:t>kovo</w:t>
      </w:r>
      <w:r w:rsidR="008C59C7" w:rsidRPr="005802DF">
        <w:t xml:space="preserve"> </w:t>
      </w:r>
      <w:r w:rsidR="00522465">
        <w:t>3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7E0437" w:rsidP="0039604D">
      <w:pPr>
        <w:jc w:val="both"/>
        <w:rPr>
          <w:i/>
        </w:rPr>
      </w:pPr>
      <w:r>
        <w:rPr>
          <w:i/>
        </w:rPr>
        <w:t>Plieniniai besiūliai vamzdžiai (2 pirkimo dalys).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522465">
        <w:rPr>
          <w:i/>
        </w:rPr>
        <w:t>Vil</w:t>
      </w:r>
      <w:r w:rsidR="007E0437">
        <w:rPr>
          <w:i/>
        </w:rPr>
        <w:t>kaviškio šiluma; Kelmės šiluma).</w:t>
      </w:r>
    </w:p>
    <w:p w:rsidR="00275B6F" w:rsidRPr="005802DF" w:rsidRDefault="00275B6F" w:rsidP="00812A59">
      <w:pPr>
        <w:jc w:val="both"/>
        <w:rPr>
          <w:i/>
        </w:rPr>
      </w:pPr>
    </w:p>
    <w:p w:rsidR="007E0437" w:rsidRPr="00A13867" w:rsidRDefault="007E0437" w:rsidP="007E0437">
      <w:pPr>
        <w:jc w:val="both"/>
        <w:rPr>
          <w:i/>
        </w:rPr>
      </w:pPr>
      <w:r>
        <w:rPr>
          <w:i/>
        </w:rPr>
        <w:t>Plieniniai besiūliai vamzdžiai (2 pirkimo dalys).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52246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7E0437">
        <w:rPr>
          <w:i/>
        </w:rPr>
        <w:t>3</w:t>
      </w:r>
      <w:r w:rsidR="008C59C7" w:rsidRPr="005802DF">
        <w:rPr>
          <w:i/>
        </w:rPr>
        <w:t>-</w:t>
      </w:r>
      <w:r w:rsidR="007E0437">
        <w:rPr>
          <w:i/>
        </w:rPr>
        <w:t>0</w:t>
      </w:r>
      <w:r w:rsidR="00522465">
        <w:rPr>
          <w:i/>
        </w:rPr>
        <w:t>3.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  <w:bookmarkStart w:id="0" w:name="_GoBack"/>
      <w:bookmarkEnd w:id="0"/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E0437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2015-03-03T07:29:00Z</dcterms:created>
  <dcterms:modified xsi:type="dcterms:W3CDTF">2015-03-03T07:29:00Z</dcterms:modified>
</cp:coreProperties>
</file>