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7D6455">
        <w:rPr>
          <w:sz w:val="22"/>
          <w:szCs w:val="22"/>
        </w:rPr>
        <w:t xml:space="preserve">birželio </w:t>
      </w:r>
      <w:r w:rsidR="009D1EB8">
        <w:rPr>
          <w:sz w:val="22"/>
          <w:szCs w:val="22"/>
        </w:rPr>
        <w:t>13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B903E7" w:rsidRPr="00290E0A">
        <w:rPr>
          <w:b/>
          <w:i/>
          <w:sz w:val="22"/>
          <w:szCs w:val="22"/>
        </w:rPr>
        <w:t xml:space="preserve">Vyresnioji pirkimų vadybininkė Skaidrė </w:t>
      </w:r>
      <w:r w:rsidR="00B903E7" w:rsidRPr="00290E0A">
        <w:rPr>
          <w:b/>
          <w:i/>
          <w:noProof/>
          <w:sz w:val="22"/>
          <w:szCs w:val="22"/>
        </w:rPr>
        <w:t>Dedūrienė,</w:t>
      </w:r>
      <w:r w:rsidR="00B903E7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B903E7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B903E7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9D1EB8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9D1EB8" w:rsidRPr="009D1EB8">
        <w:rPr>
          <w:b/>
          <w:i/>
        </w:rPr>
        <w:t>Verslo valdymo ir apskaitos sistemos Microsoft Dynamics™ NAV ir ALNA HR metinės priežiūros bei  naujo funkcionalumo sukūrimo ir esamo pakeitimo paslaugų pirkimas</w:t>
      </w:r>
      <w:r w:rsidR="0015487F" w:rsidRPr="009D1EB8">
        <w:rPr>
          <w:b/>
          <w:i/>
          <w:sz w:val="22"/>
          <w:szCs w:val="22"/>
        </w:rPr>
        <w:t>.</w:t>
      </w:r>
    </w:p>
    <w:p w:rsidR="00531BEE" w:rsidRPr="009D1EB8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9D1EB8" w:rsidRPr="009D1EB8">
        <w:rPr>
          <w:b/>
          <w:i/>
        </w:rPr>
        <w:t>Verslo valdymo ir apskaitos sistemos Microsoft Dynamics™ NAV ir ALNA HR metinės priežiūros bei  naujo funkcionalumo sukūrimo ir esamo pakeitimo paslaugų pirkimas</w:t>
      </w:r>
      <w:r w:rsidR="007D6455" w:rsidRPr="009D1EB8">
        <w:rPr>
          <w:b/>
          <w:i/>
          <w:sz w:val="22"/>
          <w:szCs w:val="22"/>
        </w:rPr>
        <w:t>.</w:t>
      </w:r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bCs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50122F" w:rsidRPr="007D6455">
        <w:rPr>
          <w:b/>
          <w:i/>
          <w:sz w:val="22"/>
          <w:szCs w:val="22"/>
        </w:rPr>
        <w:t>Paslaugos</w:t>
      </w:r>
      <w:r w:rsidR="007E1FC5" w:rsidRPr="007D6455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0C2C10" w:rsidRPr="000C2C10">
        <w:rPr>
          <w:b/>
          <w:i/>
          <w:sz w:val="22"/>
          <w:szCs w:val="22"/>
        </w:rPr>
        <w:t>Supapr</w:t>
      </w:r>
      <w:r w:rsidR="000C2C10">
        <w:rPr>
          <w:b/>
          <w:i/>
          <w:sz w:val="22"/>
          <w:szCs w:val="22"/>
        </w:rPr>
        <w:t>astintos neskelbiamos derybos.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0C2C10" w:rsidRPr="000C2C10">
        <w:rPr>
          <w:b/>
          <w:i/>
          <w:sz w:val="22"/>
          <w:szCs w:val="22"/>
        </w:rPr>
        <w:t xml:space="preserve">Vadovaujantis Lietuvos Respublikos Viešųjų pirkimų įstatymo </w:t>
      </w:r>
      <w:r w:rsidR="000C2C10">
        <w:rPr>
          <w:b/>
          <w:i/>
          <w:sz w:val="22"/>
          <w:szCs w:val="22"/>
        </w:rPr>
        <w:t>92</w:t>
      </w:r>
      <w:r w:rsidR="000C2C10" w:rsidRPr="000C2C10">
        <w:rPr>
          <w:b/>
          <w:i/>
          <w:sz w:val="22"/>
          <w:szCs w:val="22"/>
        </w:rPr>
        <w:t xml:space="preserve"> str. </w:t>
      </w:r>
      <w:r w:rsidR="007D6455">
        <w:rPr>
          <w:b/>
          <w:i/>
          <w:sz w:val="22"/>
          <w:szCs w:val="22"/>
        </w:rPr>
        <w:t>3</w:t>
      </w:r>
      <w:r w:rsidR="000C2C10">
        <w:rPr>
          <w:b/>
          <w:i/>
          <w:sz w:val="22"/>
          <w:szCs w:val="22"/>
        </w:rPr>
        <w:t xml:space="preserve"> d. </w:t>
      </w:r>
      <w:r w:rsidR="007D6455">
        <w:rPr>
          <w:b/>
          <w:i/>
          <w:sz w:val="22"/>
          <w:szCs w:val="22"/>
        </w:rPr>
        <w:t xml:space="preserve">6 </w:t>
      </w:r>
      <w:r w:rsidR="000C2C10">
        <w:rPr>
          <w:b/>
          <w:i/>
          <w:sz w:val="22"/>
          <w:szCs w:val="22"/>
        </w:rPr>
        <w:t>p.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7D6455">
        <w:rPr>
          <w:b/>
          <w:i/>
          <w:sz w:val="22"/>
          <w:szCs w:val="22"/>
        </w:rPr>
        <w:t>2017</w:t>
      </w:r>
      <w:r w:rsidRPr="007D6455">
        <w:rPr>
          <w:b/>
          <w:i/>
          <w:sz w:val="22"/>
          <w:szCs w:val="22"/>
        </w:rPr>
        <w:t>-</w:t>
      </w:r>
      <w:r w:rsidR="007D6455" w:rsidRPr="007D6455">
        <w:rPr>
          <w:b/>
          <w:i/>
          <w:sz w:val="22"/>
          <w:szCs w:val="22"/>
        </w:rPr>
        <w:t>06</w:t>
      </w:r>
      <w:r w:rsidRPr="007D6455">
        <w:rPr>
          <w:b/>
          <w:i/>
          <w:sz w:val="22"/>
          <w:szCs w:val="22"/>
        </w:rPr>
        <w:t>-</w:t>
      </w:r>
      <w:r w:rsidR="009D1EB8">
        <w:rPr>
          <w:b/>
          <w:i/>
          <w:sz w:val="22"/>
          <w:szCs w:val="22"/>
        </w:rPr>
        <w:t>13</w:t>
      </w:r>
      <w:bookmarkStart w:id="0" w:name="_GoBack"/>
      <w:bookmarkEnd w:id="0"/>
      <w:r w:rsidR="00910C6A" w:rsidRPr="007D6455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7424B"/>
    <w:rsid w:val="000C2C10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53A8C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D6455"/>
    <w:rsid w:val="007E1FC5"/>
    <w:rsid w:val="008136EB"/>
    <w:rsid w:val="00867DFF"/>
    <w:rsid w:val="008A5983"/>
    <w:rsid w:val="00910C6A"/>
    <w:rsid w:val="009225B9"/>
    <w:rsid w:val="0093444C"/>
    <w:rsid w:val="009344D9"/>
    <w:rsid w:val="009D1EB8"/>
    <w:rsid w:val="00A47C12"/>
    <w:rsid w:val="00A54061"/>
    <w:rsid w:val="00B03E35"/>
    <w:rsid w:val="00B903E7"/>
    <w:rsid w:val="00C50278"/>
    <w:rsid w:val="00C72732"/>
    <w:rsid w:val="00D65F60"/>
    <w:rsid w:val="00DB4156"/>
    <w:rsid w:val="00DB55AF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45D1-8006-498B-ACC5-075BB035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Skaidrė DEDŪRIENĖ</cp:lastModifiedBy>
  <cp:revision>4</cp:revision>
  <dcterms:created xsi:type="dcterms:W3CDTF">2017-06-06T13:36:00Z</dcterms:created>
  <dcterms:modified xsi:type="dcterms:W3CDTF">2017-06-13T15:40:00Z</dcterms:modified>
</cp:coreProperties>
</file>