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66E" w:rsidRPr="00757C1B" w:rsidRDefault="00BC066E" w:rsidP="00BC066E">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rsidR="00BC066E" w:rsidRPr="00757C1B" w:rsidRDefault="00BC066E" w:rsidP="00BC066E">
      <w:pPr>
        <w:shd w:val="clear" w:color="auto" w:fill="FFFFFF"/>
        <w:ind w:left="6566" w:right="384" w:firstLine="634"/>
        <w:rPr>
          <w:spacing w:val="4"/>
          <w:sz w:val="23"/>
          <w:szCs w:val="23"/>
          <w:lang w:val="lt-LT"/>
        </w:rPr>
      </w:pPr>
      <w:r w:rsidRPr="00757C1B">
        <w:rPr>
          <w:spacing w:val="1"/>
          <w:sz w:val="23"/>
          <w:szCs w:val="23"/>
          <w:lang w:val="lt-LT"/>
        </w:rPr>
        <w:t>1 priedas</w:t>
      </w:r>
    </w:p>
    <w:p w:rsidR="00BC066E" w:rsidRPr="00757C1B" w:rsidRDefault="00BC066E" w:rsidP="00BC066E">
      <w:pPr>
        <w:shd w:val="clear" w:color="auto" w:fill="FFFFFF"/>
        <w:spacing w:line="216" w:lineRule="exact"/>
        <w:ind w:right="384"/>
        <w:rPr>
          <w:spacing w:val="1"/>
          <w:sz w:val="24"/>
          <w:szCs w:val="24"/>
          <w:lang w:val="lt-LT"/>
        </w:rPr>
      </w:pPr>
    </w:p>
    <w:p w:rsidR="00BC066E" w:rsidRPr="00757C1B" w:rsidRDefault="00BC066E" w:rsidP="00BC066E">
      <w:pPr>
        <w:shd w:val="clear" w:color="auto" w:fill="FFFFFF"/>
        <w:spacing w:line="216" w:lineRule="exact"/>
        <w:ind w:right="384"/>
        <w:rPr>
          <w:spacing w:val="1"/>
          <w:sz w:val="24"/>
          <w:szCs w:val="24"/>
          <w:lang w:val="lt-LT"/>
        </w:rPr>
      </w:pPr>
    </w:p>
    <w:p w:rsidR="00BC066E" w:rsidRPr="00757C1B" w:rsidRDefault="00BC066E" w:rsidP="00BC066E">
      <w:pPr>
        <w:ind w:right="-178"/>
        <w:jc w:val="center"/>
        <w:rPr>
          <w:lang w:val="lt-LT"/>
        </w:rPr>
      </w:pPr>
      <w:r w:rsidRPr="00757C1B">
        <w:rPr>
          <w:lang w:val="lt-LT"/>
        </w:rPr>
        <w:t>Herbas arba prekių ženklas</w:t>
      </w:r>
    </w:p>
    <w:p w:rsidR="00BC066E" w:rsidRPr="00757C1B" w:rsidRDefault="00BC066E" w:rsidP="00BC066E">
      <w:pPr>
        <w:ind w:right="-178"/>
        <w:jc w:val="center"/>
        <w:rPr>
          <w:sz w:val="16"/>
          <w:szCs w:val="16"/>
          <w:lang w:val="lt-LT"/>
        </w:rPr>
      </w:pPr>
      <w:r w:rsidRPr="00757C1B">
        <w:rPr>
          <w:sz w:val="16"/>
          <w:szCs w:val="16"/>
          <w:lang w:val="lt-LT"/>
        </w:rPr>
        <w:t xml:space="preserve"> (Tiekėjo pavadinimas)</w:t>
      </w:r>
    </w:p>
    <w:p w:rsidR="00BC066E" w:rsidRPr="00757C1B" w:rsidRDefault="00BC066E" w:rsidP="00BC066E">
      <w:pPr>
        <w:ind w:right="-178"/>
        <w:jc w:val="center"/>
        <w:rPr>
          <w:sz w:val="24"/>
          <w:szCs w:val="24"/>
          <w:lang w:val="lt-LT"/>
        </w:rPr>
      </w:pPr>
    </w:p>
    <w:p w:rsidR="00BC066E" w:rsidRPr="00757C1B" w:rsidRDefault="00BC066E" w:rsidP="00BC066E">
      <w:pPr>
        <w:ind w:right="-178"/>
        <w:jc w:val="center"/>
        <w:rPr>
          <w:sz w:val="24"/>
          <w:szCs w:val="24"/>
          <w:lang w:val="lt-LT"/>
        </w:rPr>
      </w:pPr>
    </w:p>
    <w:p w:rsidR="00BC066E" w:rsidRPr="00757C1B" w:rsidRDefault="00BC066E" w:rsidP="00BC066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BC066E" w:rsidRPr="00757C1B" w:rsidRDefault="00BC066E" w:rsidP="00BC066E">
      <w:pPr>
        <w:ind w:right="-178"/>
        <w:jc w:val="center"/>
        <w:rPr>
          <w:sz w:val="24"/>
          <w:szCs w:val="24"/>
          <w:lang w:val="lt-LT"/>
        </w:rPr>
      </w:pPr>
    </w:p>
    <w:p w:rsidR="00BC066E" w:rsidRPr="00757C1B" w:rsidRDefault="00BC066E" w:rsidP="00BC066E">
      <w:pPr>
        <w:ind w:right="-178"/>
        <w:jc w:val="center"/>
        <w:rPr>
          <w:sz w:val="24"/>
          <w:szCs w:val="24"/>
          <w:lang w:val="lt-LT"/>
        </w:rPr>
      </w:pPr>
    </w:p>
    <w:p w:rsidR="00BC066E" w:rsidRPr="00757C1B" w:rsidRDefault="00BC066E" w:rsidP="00BC066E">
      <w:pPr>
        <w:ind w:right="-178"/>
        <w:jc w:val="center"/>
        <w:rPr>
          <w:sz w:val="24"/>
          <w:szCs w:val="24"/>
          <w:lang w:val="lt-LT"/>
        </w:rPr>
      </w:pPr>
    </w:p>
    <w:p w:rsidR="00BC066E" w:rsidRPr="00757C1B" w:rsidRDefault="00BC066E" w:rsidP="00BC066E">
      <w:pPr>
        <w:spacing w:line="280" w:lineRule="exact"/>
        <w:rPr>
          <w:sz w:val="23"/>
          <w:szCs w:val="23"/>
          <w:lang w:val="lt-LT"/>
        </w:rPr>
      </w:pPr>
      <w:r w:rsidRPr="00757C1B">
        <w:rPr>
          <w:sz w:val="23"/>
          <w:szCs w:val="23"/>
          <w:lang w:val="lt-LT"/>
        </w:rPr>
        <w:t>_____________________________</w:t>
      </w:r>
    </w:p>
    <w:p w:rsidR="00BC066E" w:rsidRPr="00757C1B" w:rsidRDefault="00BC066E" w:rsidP="00BC066E">
      <w:pPr>
        <w:tabs>
          <w:tab w:val="center" w:pos="709"/>
        </w:tabs>
        <w:spacing w:line="280" w:lineRule="exact"/>
        <w:rPr>
          <w:sz w:val="23"/>
          <w:szCs w:val="23"/>
          <w:lang w:val="lt-LT"/>
        </w:rPr>
      </w:pPr>
      <w:r w:rsidRPr="00757C1B">
        <w:rPr>
          <w:sz w:val="23"/>
          <w:szCs w:val="23"/>
          <w:lang w:val="lt-LT"/>
        </w:rPr>
        <w:t>(Adresatas (Įsigyjančioji organizacija))</w:t>
      </w:r>
    </w:p>
    <w:p w:rsidR="00BC066E" w:rsidRPr="00757C1B" w:rsidRDefault="00BC066E" w:rsidP="00BC066E">
      <w:pPr>
        <w:shd w:val="clear" w:color="auto" w:fill="FFFFFF"/>
        <w:spacing w:line="280" w:lineRule="exact"/>
        <w:ind w:right="384"/>
        <w:rPr>
          <w:spacing w:val="1"/>
          <w:sz w:val="23"/>
          <w:szCs w:val="23"/>
          <w:lang w:val="lt-LT"/>
        </w:rPr>
      </w:pPr>
    </w:p>
    <w:p w:rsidR="00BC066E" w:rsidRPr="00757C1B" w:rsidRDefault="00BC066E" w:rsidP="00BC066E">
      <w:pPr>
        <w:shd w:val="clear" w:color="auto" w:fill="FFFFFF"/>
        <w:spacing w:line="280" w:lineRule="exact"/>
        <w:ind w:right="384"/>
        <w:rPr>
          <w:spacing w:val="1"/>
          <w:sz w:val="23"/>
          <w:szCs w:val="23"/>
          <w:lang w:val="lt-LT"/>
        </w:rPr>
      </w:pPr>
    </w:p>
    <w:p w:rsidR="00BC066E" w:rsidRPr="00757C1B" w:rsidRDefault="00BC066E" w:rsidP="00BC066E">
      <w:pPr>
        <w:shd w:val="clear" w:color="auto" w:fill="FFFFFF"/>
        <w:spacing w:line="280" w:lineRule="exact"/>
        <w:ind w:right="384"/>
        <w:rPr>
          <w:spacing w:val="1"/>
          <w:sz w:val="23"/>
          <w:szCs w:val="23"/>
          <w:lang w:val="lt-LT"/>
        </w:rPr>
      </w:pPr>
    </w:p>
    <w:p w:rsidR="00BC066E" w:rsidRPr="00757C1B" w:rsidRDefault="00BC066E" w:rsidP="00BC066E">
      <w:pPr>
        <w:pStyle w:val="Betarp"/>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BC066E" w:rsidRPr="00757C1B" w:rsidRDefault="00BC066E" w:rsidP="00BC066E">
      <w:pPr>
        <w:pStyle w:val="Betarp"/>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SUSKYSTINTŲ NAFTOS DUJŲ</w:t>
      </w:r>
      <w:r w:rsidRPr="00757C1B">
        <w:rPr>
          <w:rFonts w:eastAsia="Times New Roman"/>
          <w:b/>
          <w:sz w:val="23"/>
          <w:szCs w:val="23"/>
        </w:rPr>
        <w:t xml:space="preserve"> </w:t>
      </w:r>
      <w:r>
        <w:rPr>
          <w:rFonts w:eastAsia="Times New Roman"/>
          <w:b/>
          <w:sz w:val="23"/>
          <w:szCs w:val="23"/>
        </w:rPr>
        <w:t xml:space="preserve"> LEIPALINGIO KATILINEI PI</w:t>
      </w:r>
      <w:r w:rsidRPr="00757C1B">
        <w:rPr>
          <w:rFonts w:eastAsia="Times New Roman"/>
          <w:b/>
          <w:sz w:val="23"/>
          <w:szCs w:val="23"/>
        </w:rPr>
        <w:t xml:space="preserve">RKIMO </w:t>
      </w:r>
    </w:p>
    <w:p w:rsidR="00BC066E" w:rsidRPr="00757C1B" w:rsidRDefault="00BC066E" w:rsidP="00BC066E">
      <w:pPr>
        <w:pStyle w:val="Betarp"/>
        <w:spacing w:line="280" w:lineRule="exact"/>
        <w:jc w:val="center"/>
        <w:rPr>
          <w:rFonts w:eastAsia="Times New Roman"/>
          <w:b/>
          <w:sz w:val="23"/>
          <w:szCs w:val="23"/>
        </w:rPr>
      </w:pPr>
      <w:r w:rsidRPr="00757C1B">
        <w:rPr>
          <w:rFonts w:eastAsia="Times New Roman"/>
          <w:b/>
          <w:sz w:val="23"/>
          <w:szCs w:val="23"/>
        </w:rPr>
        <w:t xml:space="preserve"> </w:t>
      </w:r>
    </w:p>
    <w:p w:rsidR="00BC066E" w:rsidRPr="00757C1B" w:rsidRDefault="00BC066E" w:rsidP="00BC066E">
      <w:pPr>
        <w:pStyle w:val="Betarp"/>
        <w:spacing w:line="280" w:lineRule="exact"/>
        <w:jc w:val="center"/>
        <w:rPr>
          <w:rFonts w:eastAsia="Times New Roman"/>
          <w:sz w:val="23"/>
          <w:szCs w:val="23"/>
        </w:rPr>
      </w:pPr>
      <w:r w:rsidRPr="00757C1B">
        <w:rPr>
          <w:rFonts w:eastAsia="Times New Roman"/>
          <w:sz w:val="23"/>
          <w:szCs w:val="23"/>
        </w:rPr>
        <w:t>201</w:t>
      </w:r>
      <w:r>
        <w:rPr>
          <w:rFonts w:eastAsia="Times New Roman"/>
          <w:sz w:val="23"/>
          <w:szCs w:val="23"/>
        </w:rPr>
        <w:t>9</w:t>
      </w:r>
      <w:r w:rsidRPr="00757C1B">
        <w:rPr>
          <w:rFonts w:eastAsia="Times New Roman"/>
          <w:sz w:val="23"/>
          <w:szCs w:val="23"/>
        </w:rPr>
        <w:t xml:space="preserve"> m. ________________ d. </w:t>
      </w:r>
    </w:p>
    <w:p w:rsidR="00BC066E" w:rsidRPr="00757C1B" w:rsidRDefault="00BC066E" w:rsidP="00BC066E">
      <w:pPr>
        <w:pStyle w:val="Betarp"/>
        <w:spacing w:line="280" w:lineRule="exact"/>
        <w:rPr>
          <w:sz w:val="23"/>
          <w:szCs w:val="23"/>
        </w:rPr>
      </w:pPr>
    </w:p>
    <w:p w:rsidR="00BC066E" w:rsidRPr="00757C1B" w:rsidRDefault="00BC066E" w:rsidP="00BC066E">
      <w:pPr>
        <w:pStyle w:val="Betarp"/>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BC066E" w:rsidRPr="00AF5423" w:rsidTr="000C1E4A">
        <w:trPr>
          <w:trHeight w:hRule="exact" w:val="893"/>
        </w:trPr>
        <w:tc>
          <w:tcPr>
            <w:tcW w:w="4627" w:type="dxa"/>
            <w:shd w:val="clear" w:color="auto" w:fill="FFFFFF"/>
            <w:vAlign w:val="center"/>
          </w:tcPr>
          <w:p w:rsidR="00BC066E" w:rsidRPr="00757C1B" w:rsidRDefault="00BC066E" w:rsidP="000C1E4A">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BC066E" w:rsidRPr="00757C1B" w:rsidRDefault="00BC066E" w:rsidP="000C1E4A">
            <w:pPr>
              <w:shd w:val="clear" w:color="auto" w:fill="FFFFFF"/>
              <w:spacing w:line="280" w:lineRule="exact"/>
              <w:rPr>
                <w:sz w:val="23"/>
                <w:szCs w:val="23"/>
                <w:lang w:val="lt-LT"/>
              </w:rPr>
            </w:pPr>
          </w:p>
        </w:tc>
      </w:tr>
      <w:tr w:rsidR="00BC066E" w:rsidRPr="00AF5423" w:rsidTr="000C1E4A">
        <w:trPr>
          <w:trHeight w:hRule="exact" w:val="656"/>
        </w:trPr>
        <w:tc>
          <w:tcPr>
            <w:tcW w:w="4627" w:type="dxa"/>
            <w:shd w:val="clear" w:color="auto" w:fill="FFFFFF"/>
            <w:vAlign w:val="center"/>
          </w:tcPr>
          <w:p w:rsidR="00BC066E" w:rsidRPr="00757C1B" w:rsidRDefault="00BC066E" w:rsidP="000C1E4A">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BC066E" w:rsidRPr="00757C1B" w:rsidRDefault="00BC066E" w:rsidP="000C1E4A">
            <w:pPr>
              <w:shd w:val="clear" w:color="auto" w:fill="FFFFFF"/>
              <w:spacing w:line="280" w:lineRule="exact"/>
              <w:rPr>
                <w:sz w:val="23"/>
                <w:szCs w:val="23"/>
                <w:lang w:val="lt-LT"/>
              </w:rPr>
            </w:pPr>
          </w:p>
        </w:tc>
      </w:tr>
      <w:tr w:rsidR="00BC066E" w:rsidRPr="00757C1B" w:rsidTr="000C1E4A">
        <w:trPr>
          <w:trHeight w:hRule="exact" w:val="380"/>
        </w:trPr>
        <w:tc>
          <w:tcPr>
            <w:tcW w:w="4627" w:type="dxa"/>
            <w:shd w:val="clear" w:color="auto" w:fill="FFFFFF"/>
            <w:vAlign w:val="center"/>
          </w:tcPr>
          <w:p w:rsidR="00BC066E" w:rsidRPr="00757C1B" w:rsidRDefault="00BC066E" w:rsidP="000C1E4A">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BC066E" w:rsidRPr="00757C1B" w:rsidRDefault="00BC066E" w:rsidP="000C1E4A">
            <w:pPr>
              <w:shd w:val="clear" w:color="auto" w:fill="FFFFFF"/>
              <w:spacing w:line="280" w:lineRule="exact"/>
              <w:rPr>
                <w:sz w:val="23"/>
                <w:szCs w:val="23"/>
                <w:lang w:val="lt-LT"/>
              </w:rPr>
            </w:pPr>
          </w:p>
        </w:tc>
      </w:tr>
      <w:tr w:rsidR="00BC066E" w:rsidRPr="00757C1B" w:rsidTr="000C1E4A">
        <w:trPr>
          <w:trHeight w:hRule="exact" w:val="429"/>
        </w:trPr>
        <w:tc>
          <w:tcPr>
            <w:tcW w:w="4627" w:type="dxa"/>
            <w:shd w:val="clear" w:color="auto" w:fill="FFFFFF"/>
            <w:vAlign w:val="center"/>
          </w:tcPr>
          <w:p w:rsidR="00BC066E" w:rsidRPr="00757C1B" w:rsidRDefault="00BC066E" w:rsidP="000C1E4A">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BC066E" w:rsidRPr="00757C1B" w:rsidRDefault="00BC066E" w:rsidP="000C1E4A">
            <w:pPr>
              <w:shd w:val="clear" w:color="auto" w:fill="FFFFFF"/>
              <w:spacing w:line="280" w:lineRule="exact"/>
              <w:rPr>
                <w:sz w:val="23"/>
                <w:szCs w:val="23"/>
                <w:lang w:val="lt-LT"/>
              </w:rPr>
            </w:pPr>
          </w:p>
        </w:tc>
      </w:tr>
      <w:tr w:rsidR="00BC066E" w:rsidRPr="00757C1B" w:rsidTr="000C1E4A">
        <w:trPr>
          <w:trHeight w:hRule="exact" w:val="421"/>
        </w:trPr>
        <w:tc>
          <w:tcPr>
            <w:tcW w:w="4627" w:type="dxa"/>
            <w:shd w:val="clear" w:color="auto" w:fill="FFFFFF"/>
            <w:vAlign w:val="center"/>
          </w:tcPr>
          <w:p w:rsidR="00BC066E" w:rsidRPr="00757C1B" w:rsidRDefault="00BC066E" w:rsidP="000C1E4A">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BC066E" w:rsidRPr="00757C1B" w:rsidRDefault="00BC066E" w:rsidP="000C1E4A">
            <w:pPr>
              <w:shd w:val="clear" w:color="auto" w:fill="FFFFFF"/>
              <w:spacing w:line="280" w:lineRule="exact"/>
              <w:rPr>
                <w:sz w:val="23"/>
                <w:szCs w:val="23"/>
                <w:lang w:val="lt-LT"/>
              </w:rPr>
            </w:pPr>
          </w:p>
        </w:tc>
      </w:tr>
      <w:tr w:rsidR="00BC066E" w:rsidRPr="00757C1B" w:rsidTr="000C1E4A">
        <w:trPr>
          <w:trHeight w:hRule="exact" w:val="426"/>
        </w:trPr>
        <w:tc>
          <w:tcPr>
            <w:tcW w:w="4627" w:type="dxa"/>
            <w:shd w:val="clear" w:color="auto" w:fill="FFFFFF"/>
            <w:vAlign w:val="center"/>
          </w:tcPr>
          <w:p w:rsidR="00BC066E" w:rsidRPr="00757C1B" w:rsidRDefault="00BC066E" w:rsidP="000C1E4A">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BC066E" w:rsidRPr="00757C1B" w:rsidRDefault="00BC066E" w:rsidP="000C1E4A">
            <w:pPr>
              <w:shd w:val="clear" w:color="auto" w:fill="FFFFFF"/>
              <w:spacing w:line="280" w:lineRule="exact"/>
              <w:rPr>
                <w:sz w:val="23"/>
                <w:szCs w:val="23"/>
                <w:lang w:val="lt-LT"/>
              </w:rPr>
            </w:pPr>
          </w:p>
        </w:tc>
      </w:tr>
    </w:tbl>
    <w:p w:rsidR="00BC066E" w:rsidRPr="00757C1B" w:rsidRDefault="00BC066E" w:rsidP="00BC066E">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BC066E" w:rsidRPr="00757C1B" w:rsidRDefault="00BC066E" w:rsidP="00BC066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BC066E" w:rsidRPr="00757C1B" w:rsidRDefault="00BC066E" w:rsidP="00BC066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w:t>
      </w:r>
      <w:proofErr w:type="spellStart"/>
      <w:r w:rsidRPr="00757C1B">
        <w:rPr>
          <w:spacing w:val="-6"/>
          <w:sz w:val="23"/>
          <w:szCs w:val="23"/>
          <w:lang w:val="lt-LT"/>
        </w:rPr>
        <w:t>papildymuose</w:t>
      </w:r>
      <w:proofErr w:type="spellEnd"/>
      <w:r w:rsidRPr="00757C1B">
        <w:rPr>
          <w:spacing w:val="-6"/>
          <w:sz w:val="23"/>
          <w:szCs w:val="23"/>
          <w:lang w:val="lt-LT"/>
        </w:rPr>
        <w:t>).</w:t>
      </w:r>
    </w:p>
    <w:p w:rsidR="00BC066E" w:rsidRPr="00757C1B" w:rsidRDefault="00BC066E" w:rsidP="00BC066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BC066E" w:rsidRPr="00757C1B" w:rsidRDefault="00BC066E" w:rsidP="00BC066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rsidR="00BC066E" w:rsidRPr="00757C1B" w:rsidRDefault="00BC066E" w:rsidP="00BC066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BC066E" w:rsidRPr="00757C1B" w:rsidRDefault="00BC066E" w:rsidP="00BC066E">
      <w:pPr>
        <w:widowControl w:val="0"/>
        <w:numPr>
          <w:ilvl w:val="0"/>
          <w:numId w:val="2"/>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BC066E" w:rsidRPr="00757C1B" w:rsidRDefault="00BC066E" w:rsidP="00BC066E">
      <w:pPr>
        <w:widowControl w:val="0"/>
        <w:shd w:val="clear" w:color="auto" w:fill="FFFFFF"/>
        <w:tabs>
          <w:tab w:val="left" w:pos="998"/>
        </w:tabs>
        <w:autoSpaceDE w:val="0"/>
        <w:autoSpaceDN w:val="0"/>
        <w:adjustRightInd w:val="0"/>
        <w:spacing w:line="280" w:lineRule="exact"/>
        <w:rPr>
          <w:spacing w:val="-8"/>
          <w:sz w:val="23"/>
          <w:szCs w:val="23"/>
          <w:lang w:val="lt-LT"/>
        </w:rPr>
      </w:pPr>
    </w:p>
    <w:p w:rsidR="00BC066E" w:rsidRPr="00757C1B" w:rsidRDefault="00BC066E" w:rsidP="00BC066E">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suskystintas naftos dujas</w:t>
      </w:r>
      <w:r w:rsidRPr="00757C1B">
        <w:rPr>
          <w:spacing w:val="-7"/>
          <w:sz w:val="23"/>
          <w:szCs w:val="23"/>
          <w:lang w:val="lt-LT"/>
        </w:rPr>
        <w:t>:</w:t>
      </w:r>
    </w:p>
    <w:p w:rsidR="00BC066E" w:rsidRPr="00757C1B" w:rsidRDefault="00BC066E" w:rsidP="00BC066E">
      <w:pPr>
        <w:shd w:val="clear" w:color="auto" w:fill="FFFFFF"/>
        <w:spacing w:line="280" w:lineRule="exact"/>
        <w:ind w:left="571" w:firstLine="138"/>
        <w:rPr>
          <w:spacing w:val="-7"/>
          <w:sz w:val="23"/>
          <w:szCs w:val="23"/>
          <w:lang w:val="lt-LT"/>
        </w:rPr>
      </w:pPr>
    </w:p>
    <w:tbl>
      <w:tblPr>
        <w:tblStyle w:val="Lentelstinklelis"/>
        <w:tblW w:w="13805" w:type="dxa"/>
        <w:tblInd w:w="709" w:type="dxa"/>
        <w:tblLook w:val="04A0" w:firstRow="1" w:lastRow="0" w:firstColumn="1" w:lastColumn="0" w:noHBand="0" w:noVBand="1"/>
      </w:tblPr>
      <w:tblGrid>
        <w:gridCol w:w="525"/>
        <w:gridCol w:w="2163"/>
        <w:gridCol w:w="1073"/>
        <w:gridCol w:w="2471"/>
        <w:gridCol w:w="2693"/>
        <w:gridCol w:w="1617"/>
        <w:gridCol w:w="1757"/>
        <w:gridCol w:w="1506"/>
      </w:tblGrid>
      <w:tr w:rsidR="00BC066E" w:rsidRPr="00757C1B" w:rsidTr="000C1E4A">
        <w:tc>
          <w:tcPr>
            <w:tcW w:w="525" w:type="dxa"/>
          </w:tcPr>
          <w:p w:rsidR="00BC066E" w:rsidRPr="00757C1B" w:rsidRDefault="00BC066E" w:rsidP="000C1E4A">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163" w:type="dxa"/>
          </w:tcPr>
          <w:p w:rsidR="00BC066E" w:rsidRPr="00757C1B" w:rsidRDefault="00BC066E" w:rsidP="000C1E4A">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073" w:type="dxa"/>
          </w:tcPr>
          <w:p w:rsidR="00BC066E" w:rsidRPr="00757C1B" w:rsidRDefault="00BC066E" w:rsidP="000C1E4A">
            <w:pPr>
              <w:pStyle w:val="Betarp"/>
              <w:spacing w:line="280" w:lineRule="exact"/>
              <w:jc w:val="center"/>
              <w:rPr>
                <w:spacing w:val="-7"/>
                <w:sz w:val="20"/>
              </w:rPr>
            </w:pPr>
            <w:r>
              <w:rPr>
                <w:spacing w:val="-7"/>
                <w:sz w:val="20"/>
              </w:rPr>
              <w:t>Suskystintų naftos dujų</w:t>
            </w:r>
            <w:r w:rsidRPr="00757C1B">
              <w:rPr>
                <w:spacing w:val="-7"/>
                <w:sz w:val="20"/>
              </w:rPr>
              <w:t xml:space="preserve"> kiekis, </w:t>
            </w:r>
            <w:r>
              <w:rPr>
                <w:spacing w:val="-7"/>
                <w:sz w:val="20"/>
              </w:rPr>
              <w:t>t</w:t>
            </w:r>
          </w:p>
        </w:tc>
        <w:tc>
          <w:tcPr>
            <w:tcW w:w="2471" w:type="dxa"/>
          </w:tcPr>
          <w:p w:rsidR="00BC066E" w:rsidRPr="00757C1B" w:rsidRDefault="00BC066E" w:rsidP="000C1E4A">
            <w:pPr>
              <w:pStyle w:val="Betarp"/>
              <w:spacing w:line="280" w:lineRule="exact"/>
              <w:jc w:val="center"/>
              <w:rPr>
                <w:spacing w:val="-7"/>
                <w:sz w:val="20"/>
              </w:rPr>
            </w:pPr>
            <w:r>
              <w:rPr>
                <w:spacing w:val="-7"/>
                <w:sz w:val="20"/>
              </w:rPr>
              <w:t>AB „</w:t>
            </w:r>
            <w:proofErr w:type="spellStart"/>
            <w:r>
              <w:rPr>
                <w:spacing w:val="-7"/>
                <w:sz w:val="20"/>
              </w:rPr>
              <w:t>Orlen</w:t>
            </w:r>
            <w:proofErr w:type="spellEnd"/>
            <w:r>
              <w:rPr>
                <w:spacing w:val="-7"/>
                <w:sz w:val="20"/>
              </w:rPr>
              <w:t xml:space="preserve"> Lietuva“ viešai skelbiamame kainų protokole nurodytai Propanų ir butanų mišinio – „SPBT“ pardavimo kainai vežant į akcizinį sandėlį AB „</w:t>
            </w:r>
            <w:proofErr w:type="spellStart"/>
            <w:r>
              <w:rPr>
                <w:spacing w:val="-7"/>
                <w:sz w:val="20"/>
              </w:rPr>
              <w:t>Orlen</w:t>
            </w:r>
            <w:proofErr w:type="spellEnd"/>
            <w:r>
              <w:rPr>
                <w:spacing w:val="-7"/>
                <w:sz w:val="20"/>
              </w:rPr>
              <w:t xml:space="preserve"> Lietuva“ Juodeikių terminale</w:t>
            </w:r>
          </w:p>
          <w:p w:rsidR="00BC066E" w:rsidRPr="00757C1B" w:rsidRDefault="00BC066E" w:rsidP="000C1E4A">
            <w:pPr>
              <w:pStyle w:val="Betarp"/>
              <w:spacing w:line="280" w:lineRule="exact"/>
              <w:jc w:val="center"/>
              <w:rPr>
                <w:spacing w:val="-7"/>
                <w:sz w:val="20"/>
              </w:rPr>
            </w:pPr>
            <w:r w:rsidRPr="00757C1B">
              <w:rPr>
                <w:sz w:val="20"/>
              </w:rPr>
              <w:t xml:space="preserve">(D) </w:t>
            </w:r>
          </w:p>
          <w:p w:rsidR="00BC066E" w:rsidRPr="00757C1B" w:rsidRDefault="00BC066E" w:rsidP="000C1E4A">
            <w:pPr>
              <w:pStyle w:val="Betarp"/>
              <w:spacing w:line="280" w:lineRule="exact"/>
              <w:jc w:val="center"/>
              <w:rPr>
                <w:sz w:val="20"/>
              </w:rPr>
            </w:pPr>
          </w:p>
          <w:p w:rsidR="00BC066E" w:rsidRPr="00757C1B" w:rsidRDefault="00BC066E" w:rsidP="000C1E4A">
            <w:pPr>
              <w:pStyle w:val="Sraopastraipa1"/>
              <w:tabs>
                <w:tab w:val="left" w:pos="0"/>
                <w:tab w:val="left" w:pos="426"/>
              </w:tabs>
              <w:ind w:left="0"/>
              <w:jc w:val="center"/>
              <w:rPr>
                <w:rFonts w:ascii="Times New Roman" w:hAnsi="Times New Roman"/>
                <w:sz w:val="20"/>
                <w:szCs w:val="20"/>
                <w:lang w:val="lt-LT"/>
              </w:rPr>
            </w:pPr>
          </w:p>
        </w:tc>
        <w:tc>
          <w:tcPr>
            <w:tcW w:w="2693" w:type="dxa"/>
          </w:tcPr>
          <w:p w:rsidR="00BC066E" w:rsidRDefault="00BC066E" w:rsidP="000C1E4A">
            <w:pPr>
              <w:pStyle w:val="Betarp"/>
              <w:spacing w:line="280" w:lineRule="exact"/>
              <w:jc w:val="center"/>
              <w:rPr>
                <w:spacing w:val="-7"/>
                <w:sz w:val="20"/>
              </w:rPr>
            </w:pPr>
            <w:r>
              <w:rPr>
                <w:spacing w:val="-7"/>
                <w:sz w:val="20"/>
              </w:rPr>
              <w:t>Siūlomas tiekėjo antkainis/nuolaida nuo AB „</w:t>
            </w:r>
            <w:proofErr w:type="spellStart"/>
            <w:r>
              <w:rPr>
                <w:spacing w:val="-7"/>
                <w:sz w:val="20"/>
              </w:rPr>
              <w:t>Orlen</w:t>
            </w:r>
            <w:proofErr w:type="spellEnd"/>
            <w:r>
              <w:rPr>
                <w:spacing w:val="-7"/>
                <w:sz w:val="20"/>
              </w:rPr>
              <w:t xml:space="preserve"> Lietuva“  protokole nurodytos propanų ir butanų mišinio – „SPBT“ Pardavimo kainos vežant į akcizinį sandėlį AB „</w:t>
            </w:r>
            <w:proofErr w:type="spellStart"/>
            <w:r>
              <w:rPr>
                <w:spacing w:val="-7"/>
                <w:sz w:val="20"/>
              </w:rPr>
              <w:t>Orlen</w:t>
            </w:r>
            <w:proofErr w:type="spellEnd"/>
            <w:r>
              <w:rPr>
                <w:spacing w:val="-7"/>
                <w:sz w:val="20"/>
              </w:rPr>
              <w:t xml:space="preserve"> Lietuva“ Juodeikių terminale</w:t>
            </w:r>
            <w:r w:rsidRPr="00AF6351">
              <w:rPr>
                <w:b/>
                <w:spacing w:val="-7"/>
                <w:sz w:val="20"/>
              </w:rPr>
              <w:t>**</w:t>
            </w:r>
            <w:r>
              <w:rPr>
                <w:spacing w:val="-7"/>
                <w:sz w:val="20"/>
              </w:rPr>
              <w:t xml:space="preserve">, </w:t>
            </w:r>
            <w:proofErr w:type="spellStart"/>
            <w:r>
              <w:rPr>
                <w:spacing w:val="-7"/>
                <w:sz w:val="20"/>
              </w:rPr>
              <w:t>Eur</w:t>
            </w:r>
            <w:proofErr w:type="spellEnd"/>
            <w:r>
              <w:rPr>
                <w:spacing w:val="-7"/>
                <w:sz w:val="20"/>
              </w:rPr>
              <w:t>/t</w:t>
            </w:r>
          </w:p>
          <w:p w:rsidR="00BC066E" w:rsidRDefault="00BC066E" w:rsidP="000C1E4A">
            <w:pPr>
              <w:pStyle w:val="Betarp"/>
              <w:spacing w:line="280" w:lineRule="exact"/>
              <w:jc w:val="center"/>
              <w:rPr>
                <w:spacing w:val="-7"/>
                <w:sz w:val="20"/>
              </w:rPr>
            </w:pPr>
            <w:r>
              <w:rPr>
                <w:spacing w:val="-7"/>
                <w:sz w:val="20"/>
              </w:rPr>
              <w:t>(</w:t>
            </w:r>
            <w:r>
              <w:t>K</w:t>
            </w:r>
            <w:r w:rsidRPr="00D10E8A">
              <w:rPr>
                <w:vertAlign w:val="subscript"/>
              </w:rPr>
              <w:t>0</w:t>
            </w:r>
            <w:r>
              <w:rPr>
                <w:spacing w:val="-7"/>
                <w:sz w:val="20"/>
              </w:rPr>
              <w:t>)</w:t>
            </w:r>
          </w:p>
          <w:p w:rsidR="00BC066E" w:rsidRDefault="00BC066E" w:rsidP="000C1E4A">
            <w:pPr>
              <w:pStyle w:val="Betarp"/>
              <w:spacing w:line="280" w:lineRule="exact"/>
              <w:jc w:val="center"/>
              <w:rPr>
                <w:spacing w:val="-7"/>
                <w:sz w:val="20"/>
              </w:rPr>
            </w:pPr>
            <w:r w:rsidRPr="00757C1B">
              <w:rPr>
                <w:i/>
                <w:color w:val="C00000"/>
                <w:spacing w:val="-7"/>
                <w:sz w:val="20"/>
              </w:rPr>
              <w:t>(Pildo tiekėjas)</w:t>
            </w:r>
          </w:p>
        </w:tc>
        <w:tc>
          <w:tcPr>
            <w:tcW w:w="1617" w:type="dxa"/>
          </w:tcPr>
          <w:p w:rsidR="00BC066E" w:rsidRDefault="00BC066E" w:rsidP="000C1E4A">
            <w:pPr>
              <w:pStyle w:val="Betarp"/>
              <w:spacing w:line="280" w:lineRule="exact"/>
              <w:jc w:val="center"/>
              <w:rPr>
                <w:spacing w:val="-7"/>
                <w:sz w:val="20"/>
              </w:rPr>
            </w:pPr>
            <w:r>
              <w:rPr>
                <w:spacing w:val="-7"/>
                <w:sz w:val="20"/>
              </w:rPr>
              <w:t xml:space="preserve">Suskystintų naftos dujų transportavimo paslaugos kaina, </w:t>
            </w:r>
            <w:proofErr w:type="spellStart"/>
            <w:r>
              <w:rPr>
                <w:spacing w:val="-7"/>
                <w:sz w:val="20"/>
              </w:rPr>
              <w:t>Eur</w:t>
            </w:r>
            <w:proofErr w:type="spellEnd"/>
            <w:r>
              <w:rPr>
                <w:spacing w:val="-7"/>
                <w:sz w:val="20"/>
              </w:rPr>
              <w:t>/t</w:t>
            </w:r>
          </w:p>
          <w:p w:rsidR="00BC066E" w:rsidRDefault="00BC066E" w:rsidP="000C1E4A">
            <w:pPr>
              <w:pStyle w:val="Betarp"/>
              <w:spacing w:line="280" w:lineRule="exact"/>
              <w:jc w:val="center"/>
              <w:rPr>
                <w:spacing w:val="-7"/>
                <w:sz w:val="20"/>
              </w:rPr>
            </w:pPr>
            <w:r>
              <w:rPr>
                <w:spacing w:val="-7"/>
                <w:sz w:val="20"/>
              </w:rPr>
              <w:t>(T)</w:t>
            </w:r>
          </w:p>
          <w:p w:rsidR="00BC066E" w:rsidRDefault="00BC066E" w:rsidP="000C1E4A">
            <w:pPr>
              <w:pStyle w:val="Betarp"/>
              <w:spacing w:line="280" w:lineRule="exact"/>
              <w:jc w:val="center"/>
              <w:rPr>
                <w:spacing w:val="-7"/>
                <w:sz w:val="20"/>
              </w:rPr>
            </w:pPr>
            <w:r w:rsidRPr="00757C1B">
              <w:rPr>
                <w:i/>
                <w:color w:val="C00000"/>
                <w:spacing w:val="-7"/>
                <w:sz w:val="20"/>
              </w:rPr>
              <w:t>(Pildo tiekėjas)</w:t>
            </w:r>
          </w:p>
          <w:p w:rsidR="00BC066E" w:rsidRPr="00757C1B" w:rsidRDefault="00BC066E" w:rsidP="000C1E4A">
            <w:pPr>
              <w:pStyle w:val="Betarp"/>
              <w:spacing w:line="280" w:lineRule="exact"/>
              <w:jc w:val="center"/>
              <w:rPr>
                <w:spacing w:val="-7"/>
                <w:sz w:val="20"/>
              </w:rPr>
            </w:pPr>
          </w:p>
        </w:tc>
        <w:tc>
          <w:tcPr>
            <w:tcW w:w="1757" w:type="dxa"/>
          </w:tcPr>
          <w:p w:rsidR="00BC066E" w:rsidRDefault="00BC066E" w:rsidP="000C1E4A">
            <w:pPr>
              <w:pStyle w:val="Betarp"/>
              <w:spacing w:line="280" w:lineRule="exact"/>
              <w:jc w:val="center"/>
              <w:rPr>
                <w:spacing w:val="-7"/>
                <w:sz w:val="20"/>
              </w:rPr>
            </w:pPr>
            <w:r w:rsidRPr="00757C1B">
              <w:rPr>
                <w:spacing w:val="-7"/>
                <w:sz w:val="20"/>
              </w:rPr>
              <w:t xml:space="preserve">Apskaičiuota Pirkėjui tiekiamų </w:t>
            </w:r>
            <w:r>
              <w:rPr>
                <w:spacing w:val="-7"/>
                <w:sz w:val="20"/>
              </w:rPr>
              <w:t>suskystintų naftos dujų</w:t>
            </w:r>
            <w:r w:rsidRPr="00757C1B">
              <w:rPr>
                <w:spacing w:val="-7"/>
                <w:sz w:val="20"/>
              </w:rPr>
              <w:t xml:space="preserve"> kaina,</w:t>
            </w:r>
          </w:p>
          <w:p w:rsidR="00BC066E" w:rsidRDefault="00BC066E" w:rsidP="000C1E4A">
            <w:pPr>
              <w:pStyle w:val="Betarp"/>
              <w:spacing w:line="280" w:lineRule="exact"/>
              <w:jc w:val="center"/>
              <w:rPr>
                <w:i/>
                <w:spacing w:val="-7"/>
                <w:sz w:val="20"/>
              </w:rPr>
            </w:pPr>
            <w:proofErr w:type="spellStart"/>
            <w:r w:rsidRPr="00757C1B">
              <w:rPr>
                <w:spacing w:val="-7"/>
                <w:sz w:val="20"/>
              </w:rPr>
              <w:t>Eur</w:t>
            </w:r>
            <w:proofErr w:type="spellEnd"/>
            <w:r w:rsidRPr="00757C1B">
              <w:rPr>
                <w:spacing w:val="-7"/>
                <w:sz w:val="20"/>
              </w:rPr>
              <w:t xml:space="preserve">/ 1 </w:t>
            </w:r>
            <w:r>
              <w:rPr>
                <w:spacing w:val="-7"/>
                <w:sz w:val="20"/>
              </w:rPr>
              <w:t>t</w:t>
            </w:r>
            <w:r w:rsidRPr="00757C1B" w:rsidDel="00394515">
              <w:rPr>
                <w:i/>
                <w:spacing w:val="-7"/>
                <w:sz w:val="20"/>
              </w:rPr>
              <w:t xml:space="preserve"> </w:t>
            </w:r>
          </w:p>
          <w:p w:rsidR="00BC066E" w:rsidRPr="00F14503" w:rsidRDefault="00BC066E" w:rsidP="000C1E4A">
            <w:pPr>
              <w:pStyle w:val="Betarp"/>
              <w:spacing w:line="280" w:lineRule="exact"/>
              <w:jc w:val="center"/>
              <w:rPr>
                <w:spacing w:val="-7"/>
                <w:sz w:val="20"/>
              </w:rPr>
            </w:pPr>
            <w:r w:rsidRPr="00F14503">
              <w:rPr>
                <w:spacing w:val="-7"/>
                <w:sz w:val="20"/>
              </w:rPr>
              <w:t>(K)</w:t>
            </w:r>
          </w:p>
          <w:p w:rsidR="00BC066E" w:rsidRPr="00757C1B" w:rsidRDefault="00BC066E" w:rsidP="000C1E4A">
            <w:pPr>
              <w:pStyle w:val="Betarp"/>
              <w:spacing w:line="280" w:lineRule="exact"/>
              <w:jc w:val="center"/>
              <w:rPr>
                <w:i/>
                <w:color w:val="C00000"/>
                <w:spacing w:val="-7"/>
                <w:sz w:val="20"/>
              </w:rPr>
            </w:pPr>
            <w:r w:rsidRPr="00757C1B">
              <w:rPr>
                <w:i/>
                <w:color w:val="C00000"/>
                <w:spacing w:val="-7"/>
                <w:sz w:val="20"/>
              </w:rPr>
              <w:t>(Pildo tiekėjas)</w:t>
            </w:r>
          </w:p>
          <w:p w:rsidR="00BC066E" w:rsidRPr="00D51629" w:rsidRDefault="00BC066E" w:rsidP="000C1E4A">
            <w:pPr>
              <w:pStyle w:val="Betarp"/>
              <w:spacing w:line="280" w:lineRule="exact"/>
              <w:jc w:val="center"/>
              <w:rPr>
                <w:b/>
                <w:i/>
                <w:spacing w:val="-7"/>
                <w:sz w:val="20"/>
              </w:rPr>
            </w:pPr>
            <w:r w:rsidRPr="00D51629">
              <w:rPr>
                <w:b/>
                <w:i/>
                <w:sz w:val="20"/>
              </w:rPr>
              <w:t>K = D +K</w:t>
            </w:r>
            <w:r w:rsidRPr="00D51629">
              <w:rPr>
                <w:b/>
                <w:i/>
                <w:sz w:val="20"/>
                <w:vertAlign w:val="subscript"/>
              </w:rPr>
              <w:t>0</w:t>
            </w:r>
            <w:r w:rsidRPr="00D51629">
              <w:rPr>
                <w:b/>
                <w:i/>
                <w:sz w:val="20"/>
              </w:rPr>
              <w:t xml:space="preserve"> + T</w:t>
            </w:r>
          </w:p>
          <w:p w:rsidR="00BC066E" w:rsidRPr="00757C1B" w:rsidRDefault="00BC066E" w:rsidP="000C1E4A">
            <w:pPr>
              <w:pStyle w:val="Betarp"/>
              <w:spacing w:line="280" w:lineRule="exact"/>
              <w:jc w:val="center"/>
              <w:rPr>
                <w:i/>
                <w:spacing w:val="-7"/>
                <w:sz w:val="20"/>
              </w:rPr>
            </w:pPr>
          </w:p>
        </w:tc>
        <w:tc>
          <w:tcPr>
            <w:tcW w:w="1506" w:type="dxa"/>
          </w:tcPr>
          <w:p w:rsidR="00BC066E" w:rsidRPr="00757C1B" w:rsidRDefault="00BC066E" w:rsidP="000C1E4A">
            <w:pPr>
              <w:pStyle w:val="Betarp"/>
              <w:spacing w:line="280" w:lineRule="exact"/>
              <w:jc w:val="center"/>
              <w:rPr>
                <w:spacing w:val="-7"/>
                <w:sz w:val="20"/>
              </w:rPr>
            </w:pPr>
            <w:r w:rsidRPr="00757C1B">
              <w:rPr>
                <w:spacing w:val="-7"/>
                <w:sz w:val="20"/>
              </w:rPr>
              <w:t xml:space="preserve">Viso be PVM, </w:t>
            </w:r>
            <w:proofErr w:type="spellStart"/>
            <w:r w:rsidRPr="00757C1B">
              <w:rPr>
                <w:spacing w:val="-7"/>
                <w:sz w:val="20"/>
              </w:rPr>
              <w:t>Eur</w:t>
            </w:r>
            <w:proofErr w:type="spellEnd"/>
          </w:p>
          <w:p w:rsidR="00BC066E" w:rsidRPr="00757C1B" w:rsidRDefault="00BC066E" w:rsidP="000C1E4A">
            <w:pPr>
              <w:pStyle w:val="Betarp"/>
              <w:spacing w:line="280" w:lineRule="exact"/>
              <w:jc w:val="center"/>
              <w:rPr>
                <w:i/>
                <w:color w:val="FF0000"/>
                <w:spacing w:val="-7"/>
                <w:sz w:val="20"/>
              </w:rPr>
            </w:pPr>
            <w:r w:rsidRPr="00757C1B">
              <w:rPr>
                <w:i/>
                <w:color w:val="FF0000"/>
                <w:spacing w:val="-7"/>
                <w:sz w:val="20"/>
              </w:rPr>
              <w:t>(Pildo tiekėjas)</w:t>
            </w:r>
          </w:p>
          <w:p w:rsidR="00BC066E" w:rsidRPr="00757C1B" w:rsidRDefault="00BC066E" w:rsidP="000C1E4A">
            <w:pPr>
              <w:pStyle w:val="Betarp"/>
              <w:spacing w:line="280" w:lineRule="exact"/>
              <w:jc w:val="center"/>
              <w:rPr>
                <w:b/>
                <w:i/>
                <w:spacing w:val="-7"/>
                <w:sz w:val="20"/>
              </w:rPr>
            </w:pPr>
            <w:r w:rsidRPr="00757C1B">
              <w:rPr>
                <w:b/>
                <w:i/>
                <w:spacing w:val="-7"/>
                <w:sz w:val="20"/>
              </w:rPr>
              <w:t>(</w:t>
            </w:r>
            <w:r>
              <w:rPr>
                <w:b/>
                <w:i/>
                <w:spacing w:val="-7"/>
                <w:sz w:val="20"/>
              </w:rPr>
              <w:t>3 x7</w:t>
            </w:r>
            <w:r w:rsidRPr="00757C1B">
              <w:rPr>
                <w:b/>
                <w:i/>
                <w:spacing w:val="-7"/>
                <w:sz w:val="20"/>
              </w:rPr>
              <w:t>)</w:t>
            </w:r>
          </w:p>
        </w:tc>
      </w:tr>
      <w:tr w:rsidR="00BC066E" w:rsidRPr="00757C1B" w:rsidTr="000C1E4A">
        <w:tc>
          <w:tcPr>
            <w:tcW w:w="525" w:type="dxa"/>
          </w:tcPr>
          <w:p w:rsidR="00BC066E" w:rsidRPr="00757C1B" w:rsidRDefault="00BC066E" w:rsidP="000C1E4A">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163" w:type="dxa"/>
          </w:tcPr>
          <w:p w:rsidR="00BC066E" w:rsidRPr="00757C1B" w:rsidRDefault="00BC066E" w:rsidP="000C1E4A">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073" w:type="dxa"/>
          </w:tcPr>
          <w:p w:rsidR="00BC066E" w:rsidRPr="00757C1B" w:rsidRDefault="00BC066E" w:rsidP="000C1E4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2471" w:type="dxa"/>
          </w:tcPr>
          <w:p w:rsidR="00BC066E" w:rsidRPr="00757C1B" w:rsidRDefault="00BC066E" w:rsidP="000C1E4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2693" w:type="dxa"/>
          </w:tcPr>
          <w:p w:rsidR="00BC066E" w:rsidRDefault="00BC066E" w:rsidP="000C1E4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617" w:type="dxa"/>
          </w:tcPr>
          <w:p w:rsidR="00BC066E" w:rsidRPr="00757C1B" w:rsidRDefault="00BC066E" w:rsidP="000C1E4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757" w:type="dxa"/>
          </w:tcPr>
          <w:p w:rsidR="00BC066E" w:rsidRPr="00757C1B" w:rsidRDefault="00BC066E" w:rsidP="000C1E4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506" w:type="dxa"/>
          </w:tcPr>
          <w:p w:rsidR="00BC066E" w:rsidRPr="00757C1B" w:rsidRDefault="00BC066E" w:rsidP="000C1E4A">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r>
      <w:tr w:rsidR="00BC066E" w:rsidRPr="00757C1B" w:rsidTr="000C1E4A">
        <w:tc>
          <w:tcPr>
            <w:tcW w:w="525" w:type="dxa"/>
          </w:tcPr>
          <w:p w:rsidR="00BC066E" w:rsidRPr="00757C1B" w:rsidRDefault="00BC066E" w:rsidP="000C1E4A">
            <w:pPr>
              <w:pStyle w:val="Sraopastraipa1"/>
              <w:tabs>
                <w:tab w:val="left" w:pos="0"/>
                <w:tab w:val="left" w:pos="426"/>
              </w:tabs>
              <w:ind w:left="0"/>
              <w:jc w:val="center"/>
              <w:rPr>
                <w:rFonts w:ascii="Times New Roman" w:hAnsi="Times New Roman"/>
                <w:sz w:val="20"/>
                <w:szCs w:val="20"/>
                <w:lang w:val="lt-LT"/>
              </w:rPr>
            </w:pPr>
          </w:p>
          <w:p w:rsidR="00BC066E" w:rsidRPr="00757C1B" w:rsidRDefault="00BC066E" w:rsidP="000C1E4A">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163" w:type="dxa"/>
          </w:tcPr>
          <w:p w:rsidR="00BC066E" w:rsidRDefault="00BC066E" w:rsidP="000C1E4A">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naftos dujos</w:t>
            </w:r>
          </w:p>
          <w:p w:rsidR="00BC066E" w:rsidRPr="00757C1B" w:rsidRDefault="00BC066E" w:rsidP="000C1E4A">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B317E7">
              <w:rPr>
                <w:rFonts w:ascii="Times New Roman" w:hAnsi="Times New Roman"/>
                <w:sz w:val="20"/>
                <w:szCs w:val="20"/>
                <w:lang w:val="lt-LT"/>
              </w:rPr>
              <w:t>UAB „</w:t>
            </w:r>
            <w:proofErr w:type="spellStart"/>
            <w:r w:rsidRPr="00B317E7">
              <w:rPr>
                <w:rFonts w:ascii="Times New Roman" w:hAnsi="Times New Roman"/>
                <w:sz w:val="20"/>
                <w:szCs w:val="20"/>
                <w:lang w:val="lt-LT"/>
              </w:rPr>
              <w:t>Litesko</w:t>
            </w:r>
            <w:proofErr w:type="spellEnd"/>
            <w:r w:rsidRPr="00B317E7">
              <w:rPr>
                <w:rFonts w:ascii="Times New Roman" w:hAnsi="Times New Roman"/>
                <w:sz w:val="20"/>
                <w:szCs w:val="20"/>
                <w:lang w:val="lt-LT"/>
              </w:rPr>
              <w:t>“ filialo „Druskininkų šiluma“ katilinė: Leipalingio katilinė, Alėjos g. 29, Leipalingio mstl., Leipalingio sen., Druskininkų sav., LT-67279</w:t>
            </w:r>
            <w:r>
              <w:rPr>
                <w:rFonts w:ascii="Times New Roman" w:hAnsi="Times New Roman"/>
                <w:sz w:val="20"/>
                <w:szCs w:val="20"/>
                <w:lang w:val="lt-LT"/>
              </w:rPr>
              <w:t>)</w:t>
            </w:r>
          </w:p>
          <w:p w:rsidR="00BC066E" w:rsidRPr="00757C1B" w:rsidRDefault="00BC066E" w:rsidP="000C1E4A">
            <w:pPr>
              <w:pStyle w:val="Sraopastraipa1"/>
              <w:tabs>
                <w:tab w:val="left" w:pos="0"/>
                <w:tab w:val="left" w:pos="426"/>
              </w:tabs>
              <w:ind w:left="0"/>
              <w:jc w:val="both"/>
              <w:rPr>
                <w:rFonts w:ascii="Times New Roman" w:hAnsi="Times New Roman"/>
                <w:sz w:val="20"/>
                <w:szCs w:val="20"/>
                <w:lang w:val="lt-LT"/>
              </w:rPr>
            </w:pPr>
          </w:p>
        </w:tc>
        <w:tc>
          <w:tcPr>
            <w:tcW w:w="1073" w:type="dxa"/>
          </w:tcPr>
          <w:p w:rsidR="00BC066E" w:rsidRPr="00757C1B" w:rsidRDefault="00BC066E" w:rsidP="000C1E4A">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25</w:t>
            </w:r>
          </w:p>
        </w:tc>
        <w:tc>
          <w:tcPr>
            <w:tcW w:w="2471" w:type="dxa"/>
          </w:tcPr>
          <w:p w:rsidR="00BC066E" w:rsidRPr="00AF6351" w:rsidRDefault="00BC066E" w:rsidP="000C1E4A">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 xml:space="preserve">345,01 </w:t>
            </w:r>
            <w:r w:rsidRPr="00AF6351">
              <w:rPr>
                <w:rFonts w:ascii="Times New Roman" w:hAnsi="Times New Roman"/>
                <w:b/>
                <w:sz w:val="20"/>
                <w:szCs w:val="20"/>
                <w:lang w:val="lt-LT"/>
              </w:rPr>
              <w:t>*</w:t>
            </w:r>
          </w:p>
          <w:p w:rsidR="00BC066E" w:rsidRDefault="00BC066E" w:rsidP="000C1E4A">
            <w:pPr>
              <w:pStyle w:val="Sraopastraipa1"/>
              <w:tabs>
                <w:tab w:val="left" w:pos="0"/>
                <w:tab w:val="left" w:pos="426"/>
              </w:tabs>
              <w:ind w:left="0"/>
              <w:jc w:val="both"/>
              <w:rPr>
                <w:rFonts w:ascii="Times New Roman" w:hAnsi="Times New Roman"/>
                <w:i/>
                <w:sz w:val="20"/>
                <w:szCs w:val="20"/>
                <w:lang w:val="lt-LT"/>
              </w:rPr>
            </w:pPr>
          </w:p>
          <w:p w:rsidR="00BC066E" w:rsidRPr="00F31898" w:rsidRDefault="00BC066E" w:rsidP="000C1E4A">
            <w:pPr>
              <w:pStyle w:val="Sraopastraipa1"/>
              <w:tabs>
                <w:tab w:val="left" w:pos="0"/>
                <w:tab w:val="left" w:pos="426"/>
              </w:tabs>
              <w:ind w:left="0"/>
              <w:jc w:val="both"/>
              <w:rPr>
                <w:rFonts w:ascii="Times New Roman" w:hAnsi="Times New Roman"/>
                <w:i/>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2019-08-29 reikšmė</w:t>
            </w:r>
            <w:r w:rsidRPr="00F31898">
              <w:rPr>
                <w:rFonts w:ascii="Times New Roman" w:hAnsi="Times New Roman"/>
                <w:i/>
                <w:sz w:val="20"/>
                <w:szCs w:val="20"/>
                <w:lang w:val="lt-LT"/>
              </w:rPr>
              <w:t xml:space="preserve"> naudojama tik pasiūlymų vertinimui)</w:t>
            </w:r>
          </w:p>
        </w:tc>
        <w:tc>
          <w:tcPr>
            <w:tcW w:w="2693" w:type="dxa"/>
          </w:tcPr>
          <w:p w:rsidR="00BC066E" w:rsidRPr="00757C1B" w:rsidRDefault="00BC066E" w:rsidP="000C1E4A">
            <w:pPr>
              <w:pStyle w:val="Sraopastraipa1"/>
              <w:tabs>
                <w:tab w:val="left" w:pos="0"/>
                <w:tab w:val="left" w:pos="426"/>
              </w:tabs>
              <w:ind w:left="0"/>
              <w:jc w:val="both"/>
              <w:rPr>
                <w:rFonts w:ascii="Times New Roman" w:hAnsi="Times New Roman"/>
                <w:sz w:val="20"/>
                <w:szCs w:val="20"/>
                <w:lang w:val="lt-LT"/>
              </w:rPr>
            </w:pPr>
          </w:p>
        </w:tc>
        <w:tc>
          <w:tcPr>
            <w:tcW w:w="1617" w:type="dxa"/>
          </w:tcPr>
          <w:p w:rsidR="00BC066E" w:rsidRPr="00757C1B" w:rsidRDefault="00BC066E" w:rsidP="000C1E4A">
            <w:pPr>
              <w:pStyle w:val="Sraopastraipa1"/>
              <w:tabs>
                <w:tab w:val="left" w:pos="0"/>
                <w:tab w:val="left" w:pos="426"/>
              </w:tabs>
              <w:ind w:left="0"/>
              <w:jc w:val="both"/>
              <w:rPr>
                <w:rFonts w:ascii="Times New Roman" w:hAnsi="Times New Roman"/>
                <w:sz w:val="20"/>
                <w:szCs w:val="20"/>
                <w:lang w:val="lt-LT"/>
              </w:rPr>
            </w:pPr>
          </w:p>
        </w:tc>
        <w:tc>
          <w:tcPr>
            <w:tcW w:w="1757" w:type="dxa"/>
          </w:tcPr>
          <w:p w:rsidR="00BC066E" w:rsidRPr="00757C1B" w:rsidRDefault="00BC066E" w:rsidP="000C1E4A">
            <w:pPr>
              <w:pStyle w:val="Sraopastraipa1"/>
              <w:tabs>
                <w:tab w:val="left" w:pos="0"/>
                <w:tab w:val="left" w:pos="426"/>
              </w:tabs>
              <w:ind w:left="0"/>
              <w:jc w:val="both"/>
              <w:rPr>
                <w:rFonts w:ascii="Times New Roman" w:hAnsi="Times New Roman"/>
                <w:sz w:val="20"/>
                <w:szCs w:val="20"/>
                <w:lang w:val="lt-LT"/>
              </w:rPr>
            </w:pPr>
          </w:p>
        </w:tc>
        <w:tc>
          <w:tcPr>
            <w:tcW w:w="1506" w:type="dxa"/>
          </w:tcPr>
          <w:p w:rsidR="00BC066E" w:rsidRPr="00757C1B" w:rsidRDefault="00BC066E" w:rsidP="000C1E4A">
            <w:pPr>
              <w:pStyle w:val="Sraopastraipa1"/>
              <w:tabs>
                <w:tab w:val="left" w:pos="0"/>
                <w:tab w:val="left" w:pos="426"/>
              </w:tabs>
              <w:ind w:left="0"/>
              <w:jc w:val="both"/>
              <w:rPr>
                <w:rFonts w:ascii="Times New Roman" w:hAnsi="Times New Roman"/>
                <w:sz w:val="20"/>
                <w:szCs w:val="20"/>
                <w:lang w:val="lt-LT"/>
              </w:rPr>
            </w:pPr>
          </w:p>
        </w:tc>
      </w:tr>
    </w:tbl>
    <w:p w:rsidR="00BC066E" w:rsidRPr="00757C1B" w:rsidRDefault="00BC066E" w:rsidP="00BC066E">
      <w:pPr>
        <w:shd w:val="clear" w:color="auto" w:fill="FFFFFF"/>
        <w:spacing w:line="280" w:lineRule="exact"/>
        <w:ind w:left="571" w:firstLine="138"/>
        <w:rPr>
          <w:spacing w:val="-7"/>
          <w:sz w:val="23"/>
          <w:szCs w:val="23"/>
          <w:lang w:val="lt-LT"/>
        </w:rPr>
      </w:pPr>
    </w:p>
    <w:p w:rsidR="00BC066E" w:rsidRPr="00757C1B" w:rsidRDefault="00BC066E" w:rsidP="00BC066E">
      <w:pPr>
        <w:shd w:val="clear" w:color="auto" w:fill="FFFFFF"/>
        <w:spacing w:line="280" w:lineRule="exact"/>
        <w:rPr>
          <w:spacing w:val="-7"/>
          <w:sz w:val="23"/>
          <w:szCs w:val="23"/>
          <w:lang w:val="lt-LT"/>
        </w:rPr>
      </w:pPr>
    </w:p>
    <w:p w:rsidR="00BC066E" w:rsidRPr="00757C1B" w:rsidRDefault="00BC066E" w:rsidP="00BC066E">
      <w:pPr>
        <w:pStyle w:val="Sraopastraipa"/>
        <w:tabs>
          <w:tab w:val="left" w:pos="1276"/>
        </w:tabs>
        <w:ind w:left="567" w:hanging="567"/>
        <w:jc w:val="both"/>
        <w:rPr>
          <w:b/>
          <w:u w:val="single"/>
        </w:rPr>
      </w:pPr>
      <w:r w:rsidRPr="00757C1B">
        <w:rPr>
          <w:b/>
          <w:u w:val="single"/>
        </w:rPr>
        <w:lastRenderedPageBreak/>
        <w:t>Pastaba:</w:t>
      </w:r>
    </w:p>
    <w:p w:rsidR="00BC066E" w:rsidRPr="00AF6351" w:rsidRDefault="00BC066E" w:rsidP="00BC066E">
      <w:pPr>
        <w:pStyle w:val="Betarp"/>
        <w:spacing w:line="280" w:lineRule="exact"/>
        <w:jc w:val="both"/>
        <w:rPr>
          <w:i/>
          <w:szCs w:val="24"/>
          <w:u w:val="single"/>
        </w:rPr>
      </w:pPr>
      <w:r w:rsidRPr="00594474">
        <w:rPr>
          <w:b/>
          <w:i/>
          <w:szCs w:val="24"/>
        </w:rPr>
        <w:t xml:space="preserve">* </w:t>
      </w:r>
      <w:r w:rsidRPr="00594474">
        <w:rPr>
          <w:i/>
          <w:szCs w:val="24"/>
          <w:u w:val="single"/>
        </w:rPr>
        <w:t>Tik pasiūlymų vertinimui ir palyginimui naudojama</w:t>
      </w:r>
      <w:r w:rsidRPr="00594474">
        <w:rPr>
          <w:i/>
          <w:szCs w:val="24"/>
        </w:rPr>
        <w:t xml:space="preserve"> </w:t>
      </w:r>
      <w:r w:rsidRPr="00AF6351">
        <w:rPr>
          <w:i/>
          <w:szCs w:val="24"/>
        </w:rPr>
        <w:t>AB „</w:t>
      </w:r>
      <w:proofErr w:type="spellStart"/>
      <w:r w:rsidRPr="00AF6351">
        <w:rPr>
          <w:i/>
          <w:szCs w:val="24"/>
        </w:rPr>
        <w:t>Orlen</w:t>
      </w:r>
      <w:proofErr w:type="spellEnd"/>
      <w:r w:rsidRPr="00AF6351">
        <w:rPr>
          <w:i/>
          <w:szCs w:val="24"/>
        </w:rPr>
        <w:t xml:space="preserve"> Lietuva“ viešai skelbiamame kainų protokole nurodytai Propanų ir butanų mišinio – „SPBT“ pardavimo kaina vežant į akcizinį sandėlį AB „</w:t>
      </w:r>
      <w:proofErr w:type="spellStart"/>
      <w:r w:rsidRPr="00AF6351">
        <w:rPr>
          <w:i/>
          <w:szCs w:val="24"/>
        </w:rPr>
        <w:t>Orlen</w:t>
      </w:r>
      <w:proofErr w:type="spellEnd"/>
      <w:r w:rsidRPr="00AF6351">
        <w:rPr>
          <w:i/>
          <w:szCs w:val="24"/>
        </w:rPr>
        <w:t xml:space="preserve"> Lietuva“ Juodeikių terminale</w:t>
      </w:r>
      <w:r w:rsidRPr="00AF6351">
        <w:rPr>
          <w:i/>
          <w:szCs w:val="24"/>
          <w:u w:val="single"/>
        </w:rPr>
        <w:t xml:space="preserve"> 2019-08-29 dienos </w:t>
      </w:r>
      <w:r w:rsidRPr="00594474">
        <w:rPr>
          <w:i/>
          <w:szCs w:val="24"/>
          <w:u w:val="single"/>
        </w:rPr>
        <w:t>reikšmė</w:t>
      </w:r>
      <w:r w:rsidRPr="00AF6351">
        <w:rPr>
          <w:i/>
          <w:szCs w:val="24"/>
          <w:u w:val="single"/>
        </w:rPr>
        <w:t xml:space="preserve"> </w:t>
      </w:r>
    </w:p>
    <w:p w:rsidR="00BC066E" w:rsidRDefault="00BC066E" w:rsidP="00BC066E">
      <w:pPr>
        <w:pStyle w:val="Sraopastraipa"/>
        <w:tabs>
          <w:tab w:val="left" w:pos="1276"/>
        </w:tabs>
        <w:ind w:left="567" w:hanging="567"/>
        <w:jc w:val="both"/>
        <w:rPr>
          <w:i/>
          <w:szCs w:val="24"/>
        </w:rPr>
      </w:pPr>
      <w:r w:rsidRPr="009A42EA">
        <w:rPr>
          <w:i/>
          <w:szCs w:val="24"/>
        </w:rPr>
        <w:t xml:space="preserve">**Jeigu siūloma nuolaida, rašoma „-“ ir nuolaidos dydis išreikštas eurais (pvz. jeigu Tiekėjas siūlo 10 </w:t>
      </w:r>
      <w:proofErr w:type="spellStart"/>
      <w:r w:rsidRPr="009A42EA">
        <w:rPr>
          <w:i/>
          <w:szCs w:val="24"/>
        </w:rPr>
        <w:t>Eur</w:t>
      </w:r>
      <w:proofErr w:type="spellEnd"/>
      <w:r w:rsidRPr="009A42EA">
        <w:rPr>
          <w:i/>
          <w:szCs w:val="24"/>
        </w:rPr>
        <w:t>, tuomet Tiekėjas rašo -10);</w:t>
      </w:r>
    </w:p>
    <w:p w:rsidR="00BC066E" w:rsidRPr="00594474" w:rsidRDefault="00BC066E" w:rsidP="00BC066E">
      <w:pPr>
        <w:pStyle w:val="Sraopastraipa"/>
        <w:tabs>
          <w:tab w:val="left" w:pos="1276"/>
        </w:tabs>
        <w:ind w:left="567" w:hanging="567"/>
        <w:jc w:val="both"/>
        <w:rPr>
          <w:i/>
          <w:szCs w:val="24"/>
        </w:rPr>
      </w:pPr>
      <w:r w:rsidRPr="009A42EA">
        <w:rPr>
          <w:i/>
          <w:szCs w:val="24"/>
        </w:rPr>
        <w:t xml:space="preserve">Jeigu siūlomas antkainis, rašoma „+“ ir antkainio dydis išreikštas eurais (pvz. Jeigu Tiekėjas siūlo 10 </w:t>
      </w:r>
      <w:proofErr w:type="spellStart"/>
      <w:r w:rsidRPr="009A42EA">
        <w:rPr>
          <w:i/>
          <w:szCs w:val="24"/>
        </w:rPr>
        <w:t>Eur</w:t>
      </w:r>
      <w:proofErr w:type="spellEnd"/>
      <w:r w:rsidRPr="009A42EA">
        <w:rPr>
          <w:i/>
          <w:szCs w:val="24"/>
        </w:rPr>
        <w:t xml:space="preserve"> antkainį, tuomet Tiekėjas rašo +10). Jeigu pasiūlyme nenurodomas</w:t>
      </w:r>
      <w:r>
        <w:rPr>
          <w:i/>
          <w:szCs w:val="24"/>
        </w:rPr>
        <w:t xml:space="preserve"> joks ženklas</w:t>
      </w:r>
      <w:r w:rsidRPr="009A42EA">
        <w:rPr>
          <w:i/>
          <w:szCs w:val="24"/>
        </w:rPr>
        <w:t>, laikoma, kad Tiekėjas siūlo antkainį.</w:t>
      </w:r>
    </w:p>
    <w:p w:rsidR="00BC066E" w:rsidRPr="00D97ECA" w:rsidRDefault="00BC066E" w:rsidP="00BC066E">
      <w:pPr>
        <w:tabs>
          <w:tab w:val="left" w:pos="1276"/>
        </w:tabs>
        <w:ind w:left="1418" w:hanging="284"/>
        <w:jc w:val="both"/>
        <w:rPr>
          <w:lang w:val="lt-LT"/>
        </w:rPr>
      </w:pPr>
      <w:r w:rsidRPr="00D97ECA">
        <w:rPr>
          <w:b/>
          <w:lang w:val="lt-LT"/>
        </w:rPr>
        <w:t xml:space="preserve"> </w:t>
      </w:r>
    </w:p>
    <w:p w:rsidR="00BC066E" w:rsidRPr="00757C1B" w:rsidRDefault="00BC066E" w:rsidP="00BC066E">
      <w:pPr>
        <w:pStyle w:val="Betarp"/>
        <w:spacing w:line="280" w:lineRule="exact"/>
        <w:ind w:firstLine="720"/>
        <w:jc w:val="both"/>
        <w:rPr>
          <w:sz w:val="23"/>
          <w:szCs w:val="23"/>
        </w:rPr>
      </w:pPr>
    </w:p>
    <w:p w:rsidR="00BC066E" w:rsidRPr="00757C1B" w:rsidRDefault="00BC066E" w:rsidP="00BC066E">
      <w:pPr>
        <w:pStyle w:val="Betarp"/>
        <w:spacing w:line="280" w:lineRule="exact"/>
        <w:ind w:firstLine="720"/>
        <w:jc w:val="both"/>
        <w:rPr>
          <w:sz w:val="23"/>
          <w:szCs w:val="23"/>
        </w:rPr>
      </w:pPr>
    </w:p>
    <w:p w:rsidR="00BC066E" w:rsidRPr="00757C1B" w:rsidRDefault="00BC066E" w:rsidP="00BC066E">
      <w:pPr>
        <w:pStyle w:val="Betarp"/>
        <w:numPr>
          <w:ilvl w:val="0"/>
          <w:numId w:val="2"/>
        </w:numPr>
        <w:tabs>
          <w:tab w:val="left" w:pos="993"/>
        </w:tabs>
        <w:ind w:left="1080" w:hanging="360"/>
        <w:jc w:val="both"/>
      </w:pPr>
      <w:r w:rsidRPr="00757C1B">
        <w:t xml:space="preserve">Patvirtiname, kad teikdami šį pasiūlymą, Tiekėjas ______________________ laikosi </w:t>
      </w:r>
    </w:p>
    <w:p w:rsidR="00BC066E" w:rsidRPr="00757C1B" w:rsidRDefault="00BC066E" w:rsidP="00BC066E">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BC066E" w:rsidRPr="00757C1B" w:rsidRDefault="00BC066E" w:rsidP="00BC066E">
      <w:pPr>
        <w:pStyle w:val="Betarp"/>
        <w:tabs>
          <w:tab w:val="left" w:pos="993"/>
        </w:tabs>
        <w:ind w:left="720"/>
        <w:jc w:val="both"/>
      </w:pPr>
      <w:r w:rsidRPr="00757C1B">
        <w:t xml:space="preserve">Konkurso sąlygų 5.1 punkto reikalavimo.                                        </w:t>
      </w:r>
    </w:p>
    <w:p w:rsidR="00BC066E" w:rsidRPr="00757C1B" w:rsidRDefault="00BC066E" w:rsidP="00BC066E">
      <w:pPr>
        <w:pStyle w:val="Betarp"/>
        <w:spacing w:line="280" w:lineRule="exact"/>
        <w:ind w:firstLine="720"/>
        <w:jc w:val="both"/>
        <w:rPr>
          <w:sz w:val="23"/>
          <w:szCs w:val="23"/>
        </w:rPr>
      </w:pPr>
    </w:p>
    <w:p w:rsidR="00BC066E" w:rsidRPr="00757C1B" w:rsidRDefault="00BC066E" w:rsidP="00BC066E">
      <w:pPr>
        <w:pStyle w:val="Betarp"/>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BC066E" w:rsidRPr="00757C1B" w:rsidRDefault="00BC066E" w:rsidP="00BC066E">
      <w:pPr>
        <w:pStyle w:val="Betarp"/>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BC066E" w:rsidRPr="00757C1B" w:rsidTr="000C1E4A">
        <w:trPr>
          <w:trHeight w:val="113"/>
        </w:trPr>
        <w:tc>
          <w:tcPr>
            <w:tcW w:w="711" w:type="pct"/>
            <w:tcBorders>
              <w:top w:val="single" w:sz="4" w:space="0" w:color="auto"/>
              <w:left w:val="single" w:sz="4" w:space="0" w:color="auto"/>
              <w:bottom w:val="single" w:sz="4" w:space="0" w:color="auto"/>
              <w:right w:val="single" w:sz="4" w:space="0" w:color="auto"/>
            </w:tcBorders>
          </w:tcPr>
          <w:p w:rsidR="00BC066E" w:rsidRPr="00757C1B" w:rsidRDefault="00BC066E" w:rsidP="000C1E4A">
            <w:pPr>
              <w:pStyle w:val="Betarp"/>
              <w:spacing w:line="280" w:lineRule="exact"/>
              <w:jc w:val="center"/>
              <w:rPr>
                <w:sz w:val="23"/>
                <w:szCs w:val="23"/>
              </w:rPr>
            </w:pPr>
            <w:r w:rsidRPr="00757C1B">
              <w:rPr>
                <w:sz w:val="23"/>
                <w:szCs w:val="23"/>
              </w:rPr>
              <w:t xml:space="preserve">Eil. </w:t>
            </w:r>
          </w:p>
          <w:p w:rsidR="00BC066E" w:rsidRPr="00757C1B" w:rsidRDefault="00BC066E" w:rsidP="000C1E4A">
            <w:pPr>
              <w:pStyle w:val="Betarp"/>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BC066E" w:rsidRPr="00757C1B" w:rsidRDefault="00BC066E" w:rsidP="000C1E4A">
            <w:pPr>
              <w:pStyle w:val="Betarp"/>
              <w:spacing w:line="280" w:lineRule="exact"/>
              <w:jc w:val="center"/>
              <w:rPr>
                <w:sz w:val="23"/>
                <w:szCs w:val="23"/>
              </w:rPr>
            </w:pPr>
            <w:r w:rsidRPr="00757C1B">
              <w:rPr>
                <w:sz w:val="23"/>
                <w:szCs w:val="23"/>
              </w:rPr>
              <w:t>Pateikto dokumento pavadinimas</w:t>
            </w:r>
          </w:p>
        </w:tc>
      </w:tr>
      <w:tr w:rsidR="00BC066E" w:rsidRPr="00757C1B" w:rsidTr="000C1E4A">
        <w:trPr>
          <w:trHeight w:val="113"/>
        </w:trPr>
        <w:tc>
          <w:tcPr>
            <w:tcW w:w="711" w:type="pct"/>
            <w:tcBorders>
              <w:top w:val="single" w:sz="4" w:space="0" w:color="auto"/>
              <w:left w:val="single" w:sz="4" w:space="0" w:color="auto"/>
              <w:bottom w:val="single" w:sz="4" w:space="0" w:color="auto"/>
              <w:right w:val="single" w:sz="4" w:space="0" w:color="auto"/>
            </w:tcBorders>
          </w:tcPr>
          <w:p w:rsidR="00BC066E" w:rsidRPr="00757C1B" w:rsidRDefault="00BC066E" w:rsidP="000C1E4A">
            <w:pPr>
              <w:pStyle w:val="Betarp"/>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BC066E" w:rsidRPr="00757C1B" w:rsidRDefault="00BC066E" w:rsidP="000C1E4A">
            <w:pPr>
              <w:pStyle w:val="Betarp"/>
              <w:spacing w:line="280" w:lineRule="exact"/>
              <w:rPr>
                <w:sz w:val="23"/>
                <w:szCs w:val="23"/>
              </w:rPr>
            </w:pPr>
          </w:p>
        </w:tc>
      </w:tr>
      <w:tr w:rsidR="00BC066E" w:rsidRPr="00757C1B" w:rsidTr="000C1E4A">
        <w:trPr>
          <w:trHeight w:val="113"/>
        </w:trPr>
        <w:tc>
          <w:tcPr>
            <w:tcW w:w="711" w:type="pct"/>
            <w:tcBorders>
              <w:top w:val="single" w:sz="4" w:space="0" w:color="auto"/>
              <w:left w:val="single" w:sz="4" w:space="0" w:color="auto"/>
              <w:bottom w:val="single" w:sz="4" w:space="0" w:color="auto"/>
              <w:right w:val="single" w:sz="4" w:space="0" w:color="auto"/>
            </w:tcBorders>
          </w:tcPr>
          <w:p w:rsidR="00BC066E" w:rsidRPr="00757C1B" w:rsidRDefault="00BC066E" w:rsidP="000C1E4A">
            <w:pPr>
              <w:pStyle w:val="Betarp"/>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BC066E" w:rsidRPr="00757C1B" w:rsidRDefault="00BC066E" w:rsidP="000C1E4A">
            <w:pPr>
              <w:pStyle w:val="Betarp"/>
              <w:spacing w:line="280" w:lineRule="exact"/>
              <w:rPr>
                <w:sz w:val="23"/>
                <w:szCs w:val="23"/>
              </w:rPr>
            </w:pPr>
          </w:p>
        </w:tc>
      </w:tr>
    </w:tbl>
    <w:p w:rsidR="00BC066E" w:rsidRPr="00757C1B" w:rsidRDefault="00BC066E" w:rsidP="00BC066E">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BC066E" w:rsidRPr="00757C1B" w:rsidRDefault="00BC066E" w:rsidP="00BC066E">
      <w:pPr>
        <w:shd w:val="clear" w:color="auto" w:fill="FFFFFF"/>
        <w:spacing w:line="280" w:lineRule="exact"/>
        <w:ind w:left="677"/>
        <w:rPr>
          <w:spacing w:val="2"/>
          <w:sz w:val="23"/>
          <w:szCs w:val="23"/>
          <w:lang w:val="lt-LT"/>
        </w:rPr>
      </w:pPr>
      <w:r w:rsidRPr="00757C1B">
        <w:rPr>
          <w:spacing w:val="2"/>
          <w:sz w:val="23"/>
          <w:szCs w:val="23"/>
          <w:lang w:val="lt-LT"/>
        </w:rPr>
        <w:tab/>
      </w:r>
    </w:p>
    <w:p w:rsidR="00BC066E" w:rsidRPr="00757C1B" w:rsidRDefault="00BC066E" w:rsidP="00BC066E">
      <w:pPr>
        <w:pStyle w:val="Sraopastraipa"/>
        <w:numPr>
          <w:ilvl w:val="0"/>
          <w:numId w:val="2"/>
        </w:numPr>
        <w:spacing w:line="280" w:lineRule="exact"/>
        <w:jc w:val="both"/>
        <w:rPr>
          <w:sz w:val="23"/>
          <w:szCs w:val="23"/>
        </w:rPr>
      </w:pPr>
      <w:r w:rsidRPr="00757C1B">
        <w:rPr>
          <w:sz w:val="23"/>
          <w:szCs w:val="23"/>
        </w:rPr>
        <w:t xml:space="preserve"> Kartu su pasiūlymu pateikiami šie dokumentai: </w:t>
      </w:r>
    </w:p>
    <w:p w:rsidR="00BC066E" w:rsidRPr="00757C1B" w:rsidRDefault="00BC066E" w:rsidP="00BC066E">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BC066E" w:rsidRPr="00757C1B" w:rsidTr="000C1E4A">
        <w:trPr>
          <w:trHeight w:hRule="exact" w:val="845"/>
        </w:trPr>
        <w:tc>
          <w:tcPr>
            <w:tcW w:w="682" w:type="dxa"/>
            <w:shd w:val="clear" w:color="auto" w:fill="FFFFFF"/>
          </w:tcPr>
          <w:p w:rsidR="00BC066E" w:rsidRPr="00757C1B" w:rsidRDefault="00BC066E" w:rsidP="000C1E4A">
            <w:pPr>
              <w:shd w:val="clear" w:color="auto" w:fill="FFFFFF"/>
              <w:ind w:left="77"/>
              <w:jc w:val="center"/>
              <w:rPr>
                <w:lang w:val="lt-LT"/>
              </w:rPr>
            </w:pPr>
            <w:r w:rsidRPr="00757C1B">
              <w:rPr>
                <w:lang w:val="lt-LT"/>
              </w:rPr>
              <w:t>Eil.</w:t>
            </w:r>
          </w:p>
          <w:p w:rsidR="00BC066E" w:rsidRPr="00757C1B" w:rsidRDefault="00BC066E" w:rsidP="000C1E4A">
            <w:pPr>
              <w:shd w:val="clear" w:color="auto" w:fill="FFFFFF"/>
              <w:ind w:left="77"/>
              <w:jc w:val="center"/>
              <w:rPr>
                <w:lang w:val="lt-LT"/>
              </w:rPr>
            </w:pPr>
            <w:r w:rsidRPr="00757C1B">
              <w:rPr>
                <w:spacing w:val="-1"/>
                <w:lang w:val="lt-LT"/>
              </w:rPr>
              <w:t>Nr.</w:t>
            </w:r>
          </w:p>
        </w:tc>
        <w:tc>
          <w:tcPr>
            <w:tcW w:w="6361" w:type="dxa"/>
            <w:shd w:val="clear" w:color="auto" w:fill="FFFFFF"/>
          </w:tcPr>
          <w:p w:rsidR="00BC066E" w:rsidRPr="00757C1B" w:rsidRDefault="00BC066E" w:rsidP="000C1E4A">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BC066E" w:rsidRPr="00757C1B" w:rsidRDefault="00BC066E" w:rsidP="000C1E4A">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bookmarkStart w:id="0" w:name="_GoBack"/>
        <w:bookmarkEnd w:id="0"/>
      </w:tr>
      <w:tr w:rsidR="00BC066E" w:rsidRPr="00757C1B" w:rsidTr="000C1E4A">
        <w:trPr>
          <w:trHeight w:hRule="exact" w:val="288"/>
        </w:trPr>
        <w:tc>
          <w:tcPr>
            <w:tcW w:w="682" w:type="dxa"/>
            <w:shd w:val="clear" w:color="auto" w:fill="FFFFFF"/>
          </w:tcPr>
          <w:p w:rsidR="00BC066E" w:rsidRPr="00757C1B" w:rsidRDefault="00BC066E" w:rsidP="000C1E4A">
            <w:pPr>
              <w:shd w:val="clear" w:color="auto" w:fill="FFFFFF"/>
              <w:rPr>
                <w:lang w:val="lt-LT"/>
              </w:rPr>
            </w:pPr>
          </w:p>
        </w:tc>
        <w:tc>
          <w:tcPr>
            <w:tcW w:w="6361" w:type="dxa"/>
            <w:shd w:val="clear" w:color="auto" w:fill="FFFFFF"/>
          </w:tcPr>
          <w:p w:rsidR="00BC066E" w:rsidRPr="00757C1B" w:rsidRDefault="00BC066E" w:rsidP="000C1E4A">
            <w:pPr>
              <w:shd w:val="clear" w:color="auto" w:fill="FFFFFF"/>
              <w:rPr>
                <w:lang w:val="lt-LT"/>
              </w:rPr>
            </w:pPr>
          </w:p>
        </w:tc>
        <w:tc>
          <w:tcPr>
            <w:tcW w:w="2353" w:type="dxa"/>
            <w:shd w:val="clear" w:color="auto" w:fill="FFFFFF"/>
          </w:tcPr>
          <w:p w:rsidR="00BC066E" w:rsidRPr="00757C1B" w:rsidRDefault="00BC066E" w:rsidP="000C1E4A">
            <w:pPr>
              <w:shd w:val="clear" w:color="auto" w:fill="FFFFFF"/>
              <w:rPr>
                <w:lang w:val="lt-LT"/>
              </w:rPr>
            </w:pPr>
          </w:p>
        </w:tc>
      </w:tr>
      <w:tr w:rsidR="00BC066E" w:rsidRPr="00757C1B" w:rsidTr="000C1E4A">
        <w:trPr>
          <w:trHeight w:hRule="exact" w:val="326"/>
        </w:trPr>
        <w:tc>
          <w:tcPr>
            <w:tcW w:w="682" w:type="dxa"/>
            <w:shd w:val="clear" w:color="auto" w:fill="FFFFFF"/>
          </w:tcPr>
          <w:p w:rsidR="00BC066E" w:rsidRPr="00757C1B" w:rsidRDefault="00BC066E" w:rsidP="000C1E4A">
            <w:pPr>
              <w:shd w:val="clear" w:color="auto" w:fill="FFFFFF"/>
              <w:rPr>
                <w:lang w:val="lt-LT"/>
              </w:rPr>
            </w:pPr>
          </w:p>
        </w:tc>
        <w:tc>
          <w:tcPr>
            <w:tcW w:w="6361" w:type="dxa"/>
            <w:shd w:val="clear" w:color="auto" w:fill="FFFFFF"/>
          </w:tcPr>
          <w:p w:rsidR="00BC066E" w:rsidRPr="00757C1B" w:rsidRDefault="00BC066E" w:rsidP="000C1E4A">
            <w:pPr>
              <w:shd w:val="clear" w:color="auto" w:fill="FFFFFF"/>
              <w:rPr>
                <w:lang w:val="lt-LT"/>
              </w:rPr>
            </w:pPr>
          </w:p>
        </w:tc>
        <w:tc>
          <w:tcPr>
            <w:tcW w:w="2353" w:type="dxa"/>
            <w:shd w:val="clear" w:color="auto" w:fill="FFFFFF"/>
          </w:tcPr>
          <w:p w:rsidR="00BC066E" w:rsidRPr="00757C1B" w:rsidRDefault="00BC066E" w:rsidP="000C1E4A">
            <w:pPr>
              <w:shd w:val="clear" w:color="auto" w:fill="FFFFFF"/>
              <w:rPr>
                <w:lang w:val="lt-LT"/>
              </w:rPr>
            </w:pPr>
          </w:p>
        </w:tc>
      </w:tr>
    </w:tbl>
    <w:p w:rsidR="00BC066E" w:rsidRPr="00757C1B" w:rsidRDefault="00BC066E" w:rsidP="00BC066E">
      <w:pPr>
        <w:shd w:val="clear" w:color="auto" w:fill="FFFFFF"/>
        <w:spacing w:before="682" w:line="221" w:lineRule="exact"/>
        <w:ind w:left="19" w:right="5549"/>
        <w:rPr>
          <w:spacing w:val="2"/>
          <w:lang w:val="lt-LT"/>
        </w:rPr>
      </w:pPr>
      <w:r w:rsidRPr="00757C1B">
        <w:rPr>
          <w:noProof/>
          <w:lang w:val="lt-LT"/>
        </w:rPr>
        <w:lastRenderedPageBreak/>
        <mc:AlternateContent>
          <mc:Choice Requires="wps">
            <w:drawing>
              <wp:anchor distT="0" distB="0" distL="114300" distR="114300" simplePos="0" relativeHeight="251659264" behindDoc="0" locked="0" layoutInCell="0" allowOverlap="1" wp14:anchorId="4853313A" wp14:editId="3A946A44">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90B4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D1174E" w:rsidRPr="00BC066E" w:rsidRDefault="00D1174E">
      <w:pPr>
        <w:rPr>
          <w:lang w:val="lt-LT"/>
        </w:rPr>
      </w:pPr>
    </w:p>
    <w:sectPr w:rsidR="00D1174E" w:rsidRPr="00BC066E" w:rsidSect="00BC066E">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6E"/>
    <w:rsid w:val="00BC066E"/>
    <w:rsid w:val="00D117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7E88F-21A9-4C93-906E-3EBE45FD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C066E"/>
    <w:pPr>
      <w:spacing w:after="0" w:line="240" w:lineRule="auto"/>
    </w:pPr>
    <w:rPr>
      <w:rFonts w:ascii="Times New Roman" w:eastAsia="Times New Roman" w:hAnsi="Times New Roman" w:cs="Times New Roman"/>
      <w:sz w:val="20"/>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link w:val="BetarpDiagrama"/>
    <w:uiPriority w:val="1"/>
    <w:qFormat/>
    <w:rsid w:val="00BC066E"/>
    <w:pPr>
      <w:spacing w:after="0" w:line="240" w:lineRule="auto"/>
    </w:pPr>
    <w:rPr>
      <w:rFonts w:ascii="Times New Roman" w:eastAsia="Calibri" w:hAnsi="Times New Roman" w:cs="Times New Roman"/>
      <w:sz w:val="24"/>
    </w:rPr>
  </w:style>
  <w:style w:type="paragraph" w:styleId="Sraopastraipa">
    <w:name w:val="List Paragraph"/>
    <w:aliases w:val="Numbering,ERP-List Paragraph,List Paragraph11,Bullet EY,List Paragraph2"/>
    <w:basedOn w:val="prastasis"/>
    <w:link w:val="SraopastraipaDiagrama"/>
    <w:uiPriority w:val="34"/>
    <w:qFormat/>
    <w:rsid w:val="00BC066E"/>
    <w:pPr>
      <w:spacing w:after="200" w:line="276" w:lineRule="auto"/>
      <w:ind w:left="720"/>
      <w:contextualSpacing/>
    </w:pPr>
    <w:rPr>
      <w:rFonts w:eastAsia="Calibri"/>
      <w:sz w:val="24"/>
      <w:szCs w:val="22"/>
      <w:lang w:val="lt-LT" w:eastAsia="en-US"/>
    </w:rPr>
  </w:style>
  <w:style w:type="table" w:styleId="Lentelstinklelis">
    <w:name w:val="Table Grid"/>
    <w:basedOn w:val="prastojilentel"/>
    <w:uiPriority w:val="39"/>
    <w:rsid w:val="00BC066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qFormat/>
    <w:rsid w:val="00BC066E"/>
    <w:pPr>
      <w:ind w:left="1296"/>
    </w:pPr>
    <w:rPr>
      <w:rFonts w:ascii="Calibri" w:hAnsi="Calibri"/>
      <w:sz w:val="22"/>
      <w:szCs w:val="24"/>
      <w:lang w:eastAsia="en-US" w:bidi="en-US"/>
    </w:rPr>
  </w:style>
  <w:style w:type="character" w:customStyle="1" w:styleId="BetarpDiagrama">
    <w:name w:val="Be tarpų Diagrama"/>
    <w:basedOn w:val="Numatytasispastraiposriftas"/>
    <w:link w:val="Betarp"/>
    <w:uiPriority w:val="1"/>
    <w:rsid w:val="00BC066E"/>
    <w:rPr>
      <w:rFonts w:ascii="Times New Roman" w:eastAsia="Calibri" w:hAnsi="Times New Roman" w:cs="Times New Roman"/>
      <w:sz w:val="24"/>
    </w:rPr>
  </w:style>
  <w:style w:type="character" w:customStyle="1" w:styleId="SraopastraipaDiagrama">
    <w:name w:val="Sąrašo pastraipa Diagrama"/>
    <w:aliases w:val="Numbering Diagrama,ERP-List Paragraph Diagrama,List Paragraph11 Diagrama,Bullet EY Diagrama,List Paragraph2 Diagrama"/>
    <w:link w:val="Sraopastraipa"/>
    <w:uiPriority w:val="34"/>
    <w:locked/>
    <w:rsid w:val="00BC066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2452</Words>
  <Characters>1399</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Skaidrė DEDŪRIENĖ</cp:lastModifiedBy>
  <cp:revision>1</cp:revision>
  <dcterms:created xsi:type="dcterms:W3CDTF">2019-09-03T10:07:00Z</dcterms:created>
  <dcterms:modified xsi:type="dcterms:W3CDTF">2019-09-03T10:08:00Z</dcterms:modified>
</cp:coreProperties>
</file>