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29" w:rsidRPr="00672129" w:rsidRDefault="00672129" w:rsidP="00672129">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672129">
        <w:rPr>
          <w:rFonts w:ascii="Times New Roman" w:eastAsia="Times New Roman" w:hAnsi="Times New Roman" w:cs="Times New Roman"/>
          <w:spacing w:val="4"/>
          <w:sz w:val="23"/>
          <w:szCs w:val="23"/>
          <w:lang w:eastAsia="lt-LT"/>
        </w:rPr>
        <w:t xml:space="preserve">Konkurso sąlygų </w:t>
      </w:r>
    </w:p>
    <w:p w:rsidR="00672129" w:rsidRPr="00672129" w:rsidRDefault="00672129" w:rsidP="00672129">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672129">
        <w:rPr>
          <w:rFonts w:ascii="Times New Roman" w:eastAsia="Times New Roman" w:hAnsi="Times New Roman" w:cs="Times New Roman"/>
          <w:spacing w:val="1"/>
          <w:sz w:val="23"/>
          <w:szCs w:val="23"/>
          <w:lang w:eastAsia="lt-LT"/>
        </w:rPr>
        <w:t>1 priedas</w:t>
      </w:r>
    </w:p>
    <w:p w:rsidR="00672129" w:rsidRPr="00672129" w:rsidRDefault="00672129" w:rsidP="00672129">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672129" w:rsidRPr="00672129" w:rsidRDefault="00672129" w:rsidP="00672129">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672129" w:rsidRPr="00672129" w:rsidRDefault="00672129" w:rsidP="00672129">
      <w:pPr>
        <w:spacing w:after="0" w:line="240" w:lineRule="auto"/>
        <w:ind w:right="-178"/>
        <w:jc w:val="center"/>
        <w:rPr>
          <w:rFonts w:ascii="Times New Roman" w:eastAsia="Times New Roman" w:hAnsi="Times New Roman" w:cs="Times New Roman"/>
          <w:sz w:val="20"/>
          <w:szCs w:val="20"/>
          <w:lang w:eastAsia="lt-LT"/>
        </w:rPr>
      </w:pPr>
      <w:r w:rsidRPr="00672129">
        <w:rPr>
          <w:rFonts w:ascii="Times New Roman" w:eastAsia="Times New Roman" w:hAnsi="Times New Roman" w:cs="Times New Roman"/>
          <w:sz w:val="20"/>
          <w:szCs w:val="20"/>
          <w:lang w:eastAsia="lt-LT"/>
        </w:rPr>
        <w:t>Herbas arba prekių ženklas</w:t>
      </w:r>
    </w:p>
    <w:p w:rsidR="00672129" w:rsidRPr="00672129" w:rsidRDefault="00672129" w:rsidP="00672129">
      <w:pPr>
        <w:spacing w:after="0" w:line="240" w:lineRule="auto"/>
        <w:ind w:right="-178"/>
        <w:jc w:val="center"/>
        <w:rPr>
          <w:rFonts w:ascii="Times New Roman" w:eastAsia="Times New Roman" w:hAnsi="Times New Roman" w:cs="Times New Roman"/>
          <w:sz w:val="16"/>
          <w:szCs w:val="16"/>
          <w:lang w:eastAsia="lt-LT"/>
        </w:rPr>
      </w:pPr>
      <w:r w:rsidRPr="00672129">
        <w:rPr>
          <w:rFonts w:ascii="Times New Roman" w:eastAsia="Times New Roman" w:hAnsi="Times New Roman" w:cs="Times New Roman"/>
          <w:sz w:val="16"/>
          <w:szCs w:val="16"/>
          <w:lang w:eastAsia="lt-LT"/>
        </w:rPr>
        <w:t xml:space="preserve"> (Tiekėjo pavadinimas)</w:t>
      </w:r>
    </w:p>
    <w:p w:rsidR="00672129" w:rsidRPr="00672129" w:rsidRDefault="00672129" w:rsidP="00672129">
      <w:pPr>
        <w:spacing w:after="0" w:line="240" w:lineRule="auto"/>
        <w:ind w:right="-178"/>
        <w:jc w:val="center"/>
        <w:rPr>
          <w:rFonts w:ascii="Times New Roman" w:eastAsia="Times New Roman" w:hAnsi="Times New Roman" w:cs="Times New Roman"/>
          <w:sz w:val="24"/>
          <w:szCs w:val="24"/>
          <w:lang w:eastAsia="lt-LT"/>
        </w:rPr>
      </w:pPr>
    </w:p>
    <w:p w:rsidR="00672129" w:rsidRPr="00672129" w:rsidRDefault="00672129" w:rsidP="00672129">
      <w:pPr>
        <w:spacing w:after="0" w:line="240" w:lineRule="auto"/>
        <w:ind w:right="-178"/>
        <w:jc w:val="center"/>
        <w:rPr>
          <w:rFonts w:ascii="Times New Roman" w:eastAsia="Times New Roman" w:hAnsi="Times New Roman" w:cs="Times New Roman"/>
          <w:sz w:val="24"/>
          <w:szCs w:val="24"/>
          <w:lang w:eastAsia="lt-LT"/>
        </w:rPr>
      </w:pPr>
    </w:p>
    <w:p w:rsidR="00672129" w:rsidRPr="00672129" w:rsidRDefault="00672129" w:rsidP="00672129">
      <w:pPr>
        <w:spacing w:after="0" w:line="240" w:lineRule="auto"/>
        <w:ind w:right="-178"/>
        <w:jc w:val="center"/>
        <w:rPr>
          <w:rFonts w:ascii="Times New Roman" w:eastAsia="Times New Roman" w:hAnsi="Times New Roman" w:cs="Times New Roman"/>
          <w:sz w:val="20"/>
          <w:szCs w:val="20"/>
          <w:lang w:eastAsia="lt-LT"/>
        </w:rPr>
      </w:pPr>
      <w:r w:rsidRPr="00672129">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672129" w:rsidRPr="00672129" w:rsidRDefault="00672129" w:rsidP="00672129">
      <w:pPr>
        <w:spacing w:after="0" w:line="240" w:lineRule="auto"/>
        <w:ind w:right="-178"/>
        <w:jc w:val="center"/>
        <w:rPr>
          <w:rFonts w:ascii="Times New Roman" w:eastAsia="Times New Roman" w:hAnsi="Times New Roman" w:cs="Times New Roman"/>
          <w:sz w:val="24"/>
          <w:szCs w:val="24"/>
          <w:lang w:eastAsia="lt-LT"/>
        </w:rPr>
      </w:pPr>
    </w:p>
    <w:p w:rsidR="00672129" w:rsidRPr="00672129" w:rsidRDefault="00672129" w:rsidP="00672129">
      <w:pPr>
        <w:spacing w:after="0" w:line="240" w:lineRule="auto"/>
        <w:ind w:right="-178"/>
        <w:jc w:val="center"/>
        <w:rPr>
          <w:rFonts w:ascii="Times New Roman" w:eastAsia="Times New Roman" w:hAnsi="Times New Roman" w:cs="Times New Roman"/>
          <w:sz w:val="24"/>
          <w:szCs w:val="24"/>
          <w:lang w:eastAsia="lt-LT"/>
        </w:rPr>
      </w:pPr>
    </w:p>
    <w:p w:rsidR="00672129" w:rsidRPr="00672129" w:rsidRDefault="00672129" w:rsidP="00672129">
      <w:pPr>
        <w:spacing w:after="0" w:line="240" w:lineRule="auto"/>
        <w:ind w:right="-178"/>
        <w:jc w:val="center"/>
        <w:rPr>
          <w:rFonts w:ascii="Times New Roman" w:eastAsia="Times New Roman" w:hAnsi="Times New Roman" w:cs="Times New Roman"/>
          <w:sz w:val="24"/>
          <w:szCs w:val="24"/>
          <w:lang w:eastAsia="lt-LT"/>
        </w:rPr>
      </w:pPr>
    </w:p>
    <w:p w:rsidR="00672129" w:rsidRPr="00672129" w:rsidRDefault="00672129" w:rsidP="00672129">
      <w:pPr>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z w:val="23"/>
          <w:szCs w:val="23"/>
          <w:lang w:eastAsia="lt-LT"/>
        </w:rPr>
        <w:t>_____________________________</w:t>
      </w:r>
    </w:p>
    <w:p w:rsidR="00672129" w:rsidRPr="00672129" w:rsidRDefault="00672129" w:rsidP="00672129">
      <w:pPr>
        <w:tabs>
          <w:tab w:val="center" w:pos="709"/>
        </w:tabs>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z w:val="23"/>
          <w:szCs w:val="23"/>
          <w:lang w:eastAsia="lt-LT"/>
        </w:rPr>
        <w:t>(Adresatas (Įsigyjančioji organizacija))</w:t>
      </w:r>
    </w:p>
    <w:p w:rsidR="00672129" w:rsidRPr="00672129" w:rsidRDefault="00672129" w:rsidP="00672129">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672129" w:rsidRPr="00672129" w:rsidRDefault="00672129" w:rsidP="00672129">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672129" w:rsidRPr="00672129" w:rsidRDefault="00672129" w:rsidP="00672129">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672129" w:rsidRPr="00672129" w:rsidRDefault="00672129" w:rsidP="00672129">
      <w:pPr>
        <w:spacing w:after="0" w:line="280" w:lineRule="exact"/>
        <w:jc w:val="center"/>
        <w:rPr>
          <w:rFonts w:ascii="Times New Roman" w:eastAsia="Times New Roman" w:hAnsi="Times New Roman" w:cs="Times New Roman"/>
          <w:b/>
          <w:spacing w:val="-11"/>
          <w:sz w:val="23"/>
          <w:szCs w:val="23"/>
        </w:rPr>
      </w:pPr>
      <w:r w:rsidRPr="00672129">
        <w:rPr>
          <w:rFonts w:ascii="Times New Roman" w:eastAsia="Calibri" w:hAnsi="Times New Roman" w:cs="Times New Roman"/>
          <w:b/>
          <w:spacing w:val="-11"/>
          <w:sz w:val="23"/>
          <w:szCs w:val="23"/>
        </w:rPr>
        <w:t>PASI</w:t>
      </w:r>
      <w:r w:rsidRPr="00672129">
        <w:rPr>
          <w:rFonts w:ascii="Times New Roman" w:eastAsia="Times New Roman" w:hAnsi="Times New Roman" w:cs="Times New Roman"/>
          <w:b/>
          <w:spacing w:val="-11"/>
          <w:sz w:val="23"/>
          <w:szCs w:val="23"/>
        </w:rPr>
        <w:t xml:space="preserve">ŪLYMAS </w:t>
      </w:r>
    </w:p>
    <w:p w:rsidR="00672129" w:rsidRPr="00672129" w:rsidRDefault="00672129" w:rsidP="00672129">
      <w:pPr>
        <w:spacing w:after="0" w:line="280" w:lineRule="exact"/>
        <w:jc w:val="center"/>
        <w:rPr>
          <w:rFonts w:ascii="Times New Roman" w:eastAsia="Times New Roman" w:hAnsi="Times New Roman" w:cs="Times New Roman"/>
          <w:b/>
          <w:sz w:val="23"/>
          <w:szCs w:val="23"/>
        </w:rPr>
      </w:pPr>
      <w:r w:rsidRPr="00672129">
        <w:rPr>
          <w:rFonts w:ascii="Times New Roman" w:eastAsia="Times New Roman" w:hAnsi="Times New Roman" w:cs="Times New Roman"/>
          <w:b/>
          <w:sz w:val="23"/>
          <w:szCs w:val="23"/>
        </w:rPr>
        <w:t xml:space="preserve">DĖL NENUTRŪKSTAMO TIEKIMO GAMTINIŲ DUJŲ PIRKIMO </w:t>
      </w:r>
    </w:p>
    <w:p w:rsidR="00672129" w:rsidRPr="00672129" w:rsidRDefault="00672129" w:rsidP="00672129">
      <w:pPr>
        <w:spacing w:after="0" w:line="280" w:lineRule="exact"/>
        <w:jc w:val="center"/>
        <w:rPr>
          <w:rFonts w:ascii="Times New Roman" w:eastAsia="Times New Roman" w:hAnsi="Times New Roman" w:cs="Times New Roman"/>
          <w:b/>
          <w:sz w:val="23"/>
          <w:szCs w:val="23"/>
        </w:rPr>
      </w:pPr>
      <w:r w:rsidRPr="00672129">
        <w:rPr>
          <w:rFonts w:ascii="Times New Roman" w:eastAsia="Times New Roman" w:hAnsi="Times New Roman" w:cs="Times New Roman"/>
          <w:b/>
          <w:sz w:val="23"/>
          <w:szCs w:val="23"/>
        </w:rPr>
        <w:t xml:space="preserve"> </w:t>
      </w:r>
    </w:p>
    <w:p w:rsidR="00672129" w:rsidRPr="00672129" w:rsidRDefault="00672129" w:rsidP="00672129">
      <w:pPr>
        <w:spacing w:after="0" w:line="280" w:lineRule="exact"/>
        <w:jc w:val="center"/>
        <w:rPr>
          <w:rFonts w:ascii="Times New Roman" w:eastAsia="Times New Roman" w:hAnsi="Times New Roman" w:cs="Times New Roman"/>
          <w:sz w:val="23"/>
          <w:szCs w:val="23"/>
        </w:rPr>
      </w:pPr>
      <w:r w:rsidRPr="00672129">
        <w:rPr>
          <w:rFonts w:ascii="Times New Roman" w:eastAsia="Times New Roman" w:hAnsi="Times New Roman" w:cs="Times New Roman"/>
          <w:sz w:val="23"/>
          <w:szCs w:val="23"/>
        </w:rPr>
        <w:t xml:space="preserve">2018 m. ________________ d. </w:t>
      </w:r>
    </w:p>
    <w:p w:rsidR="00672129" w:rsidRPr="00672129" w:rsidRDefault="00672129" w:rsidP="00672129">
      <w:pPr>
        <w:spacing w:after="0" w:line="280" w:lineRule="exact"/>
        <w:rPr>
          <w:rFonts w:ascii="Times New Roman" w:eastAsia="Calibri" w:hAnsi="Times New Roman" w:cs="Times New Roman"/>
          <w:sz w:val="23"/>
          <w:szCs w:val="23"/>
        </w:rPr>
      </w:pPr>
    </w:p>
    <w:p w:rsidR="00672129" w:rsidRPr="00672129" w:rsidRDefault="00672129" w:rsidP="00672129">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672129" w:rsidRPr="00672129" w:rsidTr="00DA00F0">
        <w:trPr>
          <w:trHeight w:hRule="exact" w:val="893"/>
        </w:trPr>
        <w:tc>
          <w:tcPr>
            <w:tcW w:w="4627" w:type="dxa"/>
            <w:shd w:val="clear" w:color="auto" w:fill="FFFFFF"/>
            <w:vAlign w:val="center"/>
          </w:tcPr>
          <w:p w:rsidR="00672129" w:rsidRPr="00672129" w:rsidRDefault="00672129" w:rsidP="00672129">
            <w:pPr>
              <w:shd w:val="clear" w:color="auto" w:fill="FFFFFF"/>
              <w:spacing w:after="0" w:line="280" w:lineRule="exact"/>
              <w:ind w:firstLine="10"/>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4"/>
                <w:sz w:val="23"/>
                <w:szCs w:val="23"/>
                <w:lang w:eastAsia="lt-LT"/>
              </w:rPr>
              <w:t xml:space="preserve">Tiekėjo pavadinimas </w:t>
            </w:r>
            <w:r w:rsidRPr="00672129">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r w:rsidR="00672129" w:rsidRPr="00672129" w:rsidTr="00DA00F0">
        <w:trPr>
          <w:trHeight w:hRule="exact" w:val="656"/>
        </w:trPr>
        <w:tc>
          <w:tcPr>
            <w:tcW w:w="4627" w:type="dxa"/>
            <w:shd w:val="clear" w:color="auto" w:fill="FFFFFF"/>
            <w:vAlign w:val="center"/>
          </w:tcPr>
          <w:p w:rsidR="00672129" w:rsidRPr="00672129" w:rsidRDefault="00672129" w:rsidP="00672129">
            <w:pPr>
              <w:shd w:val="clear" w:color="auto" w:fill="FFFFFF"/>
              <w:spacing w:after="0" w:line="280" w:lineRule="exact"/>
              <w:ind w:firstLine="10"/>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1"/>
                <w:sz w:val="23"/>
                <w:szCs w:val="23"/>
                <w:lang w:eastAsia="lt-LT"/>
              </w:rPr>
              <w:t xml:space="preserve">Tiekėjo   adresas  </w:t>
            </w:r>
            <w:r w:rsidRPr="00672129">
              <w:rPr>
                <w:rFonts w:ascii="Times New Roman" w:eastAsia="Times New Roman" w:hAnsi="Times New Roman" w:cs="Times New Roman"/>
                <w:i/>
                <w:iCs/>
                <w:spacing w:val="-1"/>
                <w:sz w:val="23"/>
                <w:szCs w:val="23"/>
                <w:lang w:eastAsia="lt-LT"/>
              </w:rPr>
              <w:t xml:space="preserve">/Jeigu  dalyvauja  ūkio  subjektų </w:t>
            </w:r>
            <w:r w:rsidRPr="00672129">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r w:rsidR="00672129" w:rsidRPr="00672129" w:rsidTr="00DA00F0">
        <w:trPr>
          <w:trHeight w:hRule="exact" w:val="380"/>
        </w:trPr>
        <w:tc>
          <w:tcPr>
            <w:tcW w:w="4627"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r w:rsidR="00672129" w:rsidRPr="00672129" w:rsidTr="00DA00F0">
        <w:trPr>
          <w:trHeight w:hRule="exact" w:val="429"/>
        </w:trPr>
        <w:tc>
          <w:tcPr>
            <w:tcW w:w="4627"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r w:rsidR="00672129" w:rsidRPr="00672129" w:rsidTr="00DA00F0">
        <w:trPr>
          <w:trHeight w:hRule="exact" w:val="421"/>
        </w:trPr>
        <w:tc>
          <w:tcPr>
            <w:tcW w:w="4627"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r w:rsidR="00672129" w:rsidRPr="00672129" w:rsidTr="00DA00F0">
        <w:trPr>
          <w:trHeight w:hRule="exact" w:val="426"/>
        </w:trPr>
        <w:tc>
          <w:tcPr>
            <w:tcW w:w="4627"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rsidR="00672129" w:rsidRPr="00672129" w:rsidRDefault="00672129" w:rsidP="00672129">
            <w:pPr>
              <w:shd w:val="clear" w:color="auto" w:fill="FFFFFF"/>
              <w:spacing w:after="0" w:line="280" w:lineRule="exact"/>
              <w:rPr>
                <w:rFonts w:ascii="Times New Roman" w:eastAsia="Times New Roman" w:hAnsi="Times New Roman" w:cs="Times New Roman"/>
                <w:sz w:val="23"/>
                <w:szCs w:val="23"/>
                <w:lang w:eastAsia="lt-LT"/>
              </w:rPr>
            </w:pPr>
          </w:p>
        </w:tc>
      </w:tr>
    </w:tbl>
    <w:p w:rsidR="00672129" w:rsidRPr="00672129" w:rsidRDefault="00672129" w:rsidP="00672129">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672129">
        <w:rPr>
          <w:rFonts w:ascii="Times New Roman" w:eastAsia="Times New Roman" w:hAnsi="Times New Roman" w:cs="Times New Roman"/>
          <w:spacing w:val="-22"/>
          <w:sz w:val="23"/>
          <w:szCs w:val="23"/>
          <w:lang w:eastAsia="lt-LT"/>
        </w:rPr>
        <w:lastRenderedPageBreak/>
        <w:t>1.</w:t>
      </w:r>
      <w:r w:rsidRPr="00672129">
        <w:rPr>
          <w:rFonts w:ascii="Times New Roman" w:eastAsia="Times New Roman" w:hAnsi="Times New Roman" w:cs="Times New Roman"/>
          <w:sz w:val="23"/>
          <w:szCs w:val="23"/>
          <w:lang w:eastAsia="lt-LT"/>
        </w:rPr>
        <w:tab/>
      </w:r>
      <w:r w:rsidRPr="00672129">
        <w:rPr>
          <w:rFonts w:ascii="Times New Roman" w:eastAsia="Times New Roman" w:hAnsi="Times New Roman" w:cs="Times New Roman"/>
          <w:spacing w:val="-7"/>
          <w:sz w:val="23"/>
          <w:szCs w:val="23"/>
          <w:lang w:eastAsia="lt-LT"/>
        </w:rPr>
        <w:t>Šiuo pasiūlymu pažymime, kad sutinkame su visomis pirkimo sąlygomis, nustatytomis:</w:t>
      </w:r>
    </w:p>
    <w:p w:rsidR="00672129" w:rsidRPr="00672129" w:rsidRDefault="00672129" w:rsidP="00672129">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672129">
        <w:rPr>
          <w:rFonts w:ascii="Times New Roman" w:eastAsia="Times New Roman" w:hAnsi="Times New Roman" w:cs="Times New Roman"/>
          <w:spacing w:val="-6"/>
          <w:sz w:val="23"/>
          <w:szCs w:val="23"/>
          <w:lang w:eastAsia="lt-LT"/>
        </w:rPr>
        <w:t xml:space="preserve"> konkurso skelbime;</w:t>
      </w:r>
    </w:p>
    <w:p w:rsidR="00672129" w:rsidRPr="00672129" w:rsidRDefault="00672129" w:rsidP="00672129">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672129">
        <w:rPr>
          <w:rFonts w:ascii="Times New Roman" w:eastAsia="Times New Roman" w:hAnsi="Times New Roman" w:cs="Times New Roman"/>
          <w:spacing w:val="-6"/>
          <w:sz w:val="23"/>
          <w:szCs w:val="23"/>
          <w:lang w:eastAsia="lt-LT"/>
        </w:rPr>
        <w:t xml:space="preserve"> kituose pirkimo dokumentuose (jų paaiškinimuose, papildymuose).</w:t>
      </w:r>
    </w:p>
    <w:p w:rsidR="00672129" w:rsidRPr="00672129" w:rsidRDefault="00672129" w:rsidP="00672129">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672129">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rsidR="00672129" w:rsidRPr="00672129" w:rsidRDefault="00672129" w:rsidP="00672129">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672129">
        <w:rPr>
          <w:rFonts w:ascii="Times New Roman" w:eastAsia="Times New Roman" w:hAnsi="Times New Roman" w:cs="Times New Roman"/>
          <w:sz w:val="23"/>
          <w:szCs w:val="23"/>
          <w:lang w:bidi="en-US"/>
        </w:rPr>
        <w:t xml:space="preserve"> Mūsų siūlomos prekės visiškai atitinka konkurso dokumentuose nurodytus reikalavimus. </w:t>
      </w:r>
    </w:p>
    <w:p w:rsidR="00672129" w:rsidRPr="00672129" w:rsidRDefault="00672129" w:rsidP="00672129">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672129">
        <w:rPr>
          <w:rFonts w:ascii="Times New Roman" w:eastAsia="Times New Roman" w:hAnsi="Times New Roman" w:cs="Times New Roman"/>
          <w:spacing w:val="-6"/>
          <w:sz w:val="23"/>
          <w:szCs w:val="23"/>
          <w:lang w:eastAsia="lt-LT"/>
        </w:rPr>
        <w:t xml:space="preserve"> Pasiūlymas galioja iki termino, nustatyto pirkimo dokumentuose.</w:t>
      </w:r>
    </w:p>
    <w:p w:rsidR="00672129" w:rsidRPr="00672129" w:rsidRDefault="00672129" w:rsidP="00672129">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672129">
        <w:rPr>
          <w:rFonts w:ascii="Times New Roman" w:eastAsia="Times New Roman" w:hAnsi="Times New Roman" w:cs="Times New Roman"/>
          <w:spacing w:val="-8"/>
          <w:sz w:val="23"/>
          <w:szCs w:val="23"/>
          <w:lang w:eastAsia="lt-LT"/>
        </w:rPr>
        <w:t xml:space="preserve"> Pasirašydamas pasiūlymą, patvirtinu, kad dokumentų kopijos yra tikros.</w:t>
      </w:r>
    </w:p>
    <w:p w:rsidR="00672129" w:rsidRPr="00672129" w:rsidRDefault="00672129" w:rsidP="00672129">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rsidR="00672129" w:rsidRPr="00672129" w:rsidRDefault="00672129" w:rsidP="00672129">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672129">
        <w:rPr>
          <w:rFonts w:ascii="Times New Roman" w:eastAsia="Times New Roman" w:hAnsi="Times New Roman" w:cs="Times New Roman"/>
          <w:spacing w:val="-7"/>
          <w:sz w:val="23"/>
          <w:szCs w:val="23"/>
          <w:lang w:eastAsia="lt-LT"/>
        </w:rPr>
        <w:t>Mes siūlome 2018/2019 m. tiekti nenutrūkstamo tiekimo gamtines dujas:</w:t>
      </w:r>
    </w:p>
    <w:p w:rsidR="00672129" w:rsidRPr="00672129" w:rsidRDefault="00672129" w:rsidP="00672129">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672129" w:rsidRPr="00672129" w:rsidRDefault="00672129" w:rsidP="00672129">
      <w:pPr>
        <w:spacing w:before="60" w:after="60" w:line="240" w:lineRule="auto"/>
        <w:jc w:val="both"/>
        <w:rPr>
          <w:rFonts w:ascii="Times New Roman" w:eastAsia="Times New Roman" w:hAnsi="Times New Roman" w:cs="Times New Roman"/>
          <w:b/>
          <w:i/>
          <w:lang w:val="en-GB" w:eastAsia="lt-LT"/>
        </w:rPr>
      </w:pPr>
      <w:r w:rsidRPr="00672129">
        <w:rPr>
          <w:rFonts w:ascii="Times New Roman" w:eastAsia="Times New Roman" w:hAnsi="Times New Roman" w:cs="Times New Roman"/>
          <w:b/>
          <w:i/>
          <w:lang w:val="en-GB" w:eastAsia="lt-LT"/>
        </w:rPr>
        <w:t>1 lentelė:</w:t>
      </w:r>
    </w:p>
    <w:tbl>
      <w:tblPr>
        <w:tblW w:w="13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8268"/>
        <w:gridCol w:w="1984"/>
        <w:gridCol w:w="2126"/>
      </w:tblGrid>
      <w:tr w:rsidR="00672129" w:rsidRPr="00672129" w:rsidTr="00DA00F0">
        <w:trPr>
          <w:trHeight w:val="309"/>
        </w:trPr>
        <w:tc>
          <w:tcPr>
            <w:tcW w:w="988" w:type="dxa"/>
            <w:vAlign w:val="center"/>
          </w:tcPr>
          <w:p w:rsidR="00672129" w:rsidRPr="00672129" w:rsidRDefault="00672129" w:rsidP="00672129">
            <w:pPr>
              <w:spacing w:before="60" w:after="60" w:line="240" w:lineRule="auto"/>
              <w:ind w:right="282"/>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Eil. Nr.</w:t>
            </w:r>
          </w:p>
        </w:tc>
        <w:tc>
          <w:tcPr>
            <w:tcW w:w="8268" w:type="dxa"/>
            <w:vAlign w:val="center"/>
          </w:tcPr>
          <w:p w:rsidR="00672129" w:rsidRPr="00672129" w:rsidRDefault="00672129" w:rsidP="00672129">
            <w:pPr>
              <w:spacing w:before="60" w:after="60" w:line="240" w:lineRule="auto"/>
              <w:ind w:right="282"/>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iCs/>
                <w:lang w:val="en-GB" w:eastAsia="lt-LT"/>
              </w:rPr>
              <w:t>Pirkimo objektas</w:t>
            </w:r>
          </w:p>
        </w:tc>
        <w:tc>
          <w:tcPr>
            <w:tcW w:w="1984" w:type="dxa"/>
          </w:tcPr>
          <w:p w:rsidR="00672129" w:rsidRPr="00672129" w:rsidRDefault="00672129" w:rsidP="00672129">
            <w:pPr>
              <w:spacing w:before="60" w:after="60" w:line="240" w:lineRule="auto"/>
              <w:ind w:right="282"/>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Kaina EUR be PVM  </w:t>
            </w:r>
          </w:p>
          <w:p w:rsidR="00672129" w:rsidRPr="00672129" w:rsidRDefault="00672129" w:rsidP="00672129">
            <w:pPr>
              <w:spacing w:before="60" w:after="60" w:line="240" w:lineRule="auto"/>
              <w:ind w:right="282"/>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(be lyginamojo svorio) </w:t>
            </w:r>
          </w:p>
        </w:tc>
        <w:tc>
          <w:tcPr>
            <w:tcW w:w="2126" w:type="dxa"/>
            <w:vAlign w:val="center"/>
          </w:tcPr>
          <w:p w:rsidR="00672129" w:rsidRPr="00672129" w:rsidRDefault="00672129" w:rsidP="00672129">
            <w:pPr>
              <w:spacing w:before="60" w:after="60" w:line="240" w:lineRule="auto"/>
              <w:ind w:right="282"/>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Kaina EUR be PVM</w:t>
            </w:r>
          </w:p>
          <w:p w:rsidR="00672129" w:rsidRPr="00672129" w:rsidRDefault="00672129" w:rsidP="00672129">
            <w:pPr>
              <w:spacing w:before="60" w:after="60" w:line="240" w:lineRule="auto"/>
              <w:ind w:right="282"/>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(su lyginamuoju svoriu)</w:t>
            </w:r>
          </w:p>
        </w:tc>
      </w:tr>
      <w:tr w:rsidR="00672129" w:rsidRPr="00672129" w:rsidTr="00DA00F0">
        <w:tc>
          <w:tcPr>
            <w:tcW w:w="988" w:type="dxa"/>
          </w:tcPr>
          <w:p w:rsidR="00672129" w:rsidRPr="00672129" w:rsidRDefault="00672129" w:rsidP="00672129">
            <w:pPr>
              <w:spacing w:before="60" w:after="60" w:line="240" w:lineRule="auto"/>
              <w:ind w:right="282"/>
              <w:jc w:val="center"/>
              <w:rPr>
                <w:rFonts w:ascii="Times New Roman" w:eastAsia="Times New Roman" w:hAnsi="Times New Roman" w:cs="Times New Roman"/>
                <w:bCs/>
                <w:lang w:val="en-GB" w:eastAsia="lt-LT"/>
              </w:rPr>
            </w:pPr>
            <w:r w:rsidRPr="00672129">
              <w:rPr>
                <w:rFonts w:ascii="Times New Roman" w:eastAsia="Times New Roman" w:hAnsi="Times New Roman" w:cs="Times New Roman"/>
                <w:bCs/>
                <w:lang w:val="en-GB" w:eastAsia="lt-LT"/>
              </w:rPr>
              <w:t>1</w:t>
            </w:r>
          </w:p>
        </w:tc>
        <w:tc>
          <w:tcPr>
            <w:tcW w:w="8268" w:type="dxa"/>
          </w:tcPr>
          <w:p w:rsidR="00672129" w:rsidRPr="00672129" w:rsidRDefault="00672129" w:rsidP="00672129">
            <w:pPr>
              <w:spacing w:before="60" w:after="60" w:line="240" w:lineRule="auto"/>
              <w:ind w:right="282"/>
              <w:rPr>
                <w:rFonts w:ascii="Times New Roman" w:eastAsia="Times New Roman" w:hAnsi="Times New Roman" w:cs="Times New Roman"/>
                <w:lang w:val="en-GB" w:eastAsia="lt-LT"/>
              </w:rPr>
            </w:pPr>
            <w:r w:rsidRPr="00672129">
              <w:rPr>
                <w:rFonts w:ascii="Times New Roman" w:eastAsia="Times New Roman" w:hAnsi="Times New Roman" w:cs="Times New Roman"/>
                <w:lang w:val="en-GB" w:eastAsia="lt-LT"/>
              </w:rPr>
              <w:t>Gamtinės dujos</w:t>
            </w:r>
            <w:r w:rsidRPr="00672129">
              <w:rPr>
                <w:rFonts w:ascii="Times New Roman" w:eastAsia="Times New Roman" w:hAnsi="Times New Roman" w:cs="Times New Roman"/>
                <w:bCs/>
                <w:i/>
                <w:color w:val="FF0000"/>
                <w:lang w:val="en-GB" w:eastAsia="lt-LT"/>
              </w:rPr>
              <w:t xml:space="preserve"> </w:t>
            </w:r>
            <w:r w:rsidRPr="00672129">
              <w:rPr>
                <w:rFonts w:ascii="Times New Roman" w:eastAsia="Times New Roman" w:hAnsi="Times New Roman" w:cs="Times New Roman"/>
                <w:bCs/>
                <w:i/>
                <w:lang w:val="en-GB" w:eastAsia="lt-LT"/>
              </w:rPr>
              <w:t>(kaina  (D) nurodoma iš Lentelės Nr.2)</w:t>
            </w:r>
          </w:p>
        </w:tc>
        <w:tc>
          <w:tcPr>
            <w:tcW w:w="1984" w:type="dxa"/>
          </w:tcPr>
          <w:p w:rsidR="00672129" w:rsidRPr="00672129" w:rsidRDefault="00672129" w:rsidP="00672129">
            <w:pPr>
              <w:spacing w:before="60" w:after="60" w:line="240" w:lineRule="auto"/>
              <w:ind w:right="282" w:firstLine="41"/>
              <w:rPr>
                <w:rFonts w:ascii="Times New Roman" w:eastAsia="Times New Roman" w:hAnsi="Times New Roman" w:cs="Times New Roman"/>
                <w:lang w:val="en-GB" w:eastAsia="lt-LT"/>
              </w:rPr>
            </w:pPr>
          </w:p>
        </w:tc>
        <w:tc>
          <w:tcPr>
            <w:tcW w:w="2126" w:type="dxa"/>
          </w:tcPr>
          <w:p w:rsidR="00672129" w:rsidRPr="00672129" w:rsidRDefault="00672129" w:rsidP="00672129">
            <w:pPr>
              <w:spacing w:before="60" w:after="60" w:line="240" w:lineRule="auto"/>
              <w:ind w:right="282" w:firstLine="41"/>
              <w:rPr>
                <w:rFonts w:ascii="Times New Roman" w:eastAsia="Times New Roman" w:hAnsi="Times New Roman" w:cs="Times New Roman"/>
                <w:lang w:val="en-GB" w:eastAsia="lt-LT"/>
              </w:rPr>
            </w:pPr>
          </w:p>
        </w:tc>
      </w:tr>
      <w:tr w:rsidR="00672129" w:rsidRPr="00672129" w:rsidTr="00DA00F0">
        <w:tc>
          <w:tcPr>
            <w:tcW w:w="988" w:type="dxa"/>
          </w:tcPr>
          <w:p w:rsidR="00672129" w:rsidRPr="00672129" w:rsidRDefault="00672129" w:rsidP="00672129">
            <w:pPr>
              <w:spacing w:before="60" w:after="60" w:line="240" w:lineRule="auto"/>
              <w:ind w:right="282"/>
              <w:jc w:val="center"/>
              <w:rPr>
                <w:rFonts w:ascii="Times New Roman" w:eastAsia="Times New Roman" w:hAnsi="Times New Roman" w:cs="Times New Roman"/>
                <w:bCs/>
                <w:lang w:val="en-GB" w:eastAsia="lt-LT"/>
              </w:rPr>
            </w:pPr>
            <w:r w:rsidRPr="00672129">
              <w:rPr>
                <w:rFonts w:ascii="Times New Roman" w:eastAsia="Times New Roman" w:hAnsi="Times New Roman" w:cs="Times New Roman"/>
                <w:bCs/>
                <w:lang w:val="en-GB" w:eastAsia="lt-LT"/>
              </w:rPr>
              <w:t>2</w:t>
            </w:r>
          </w:p>
        </w:tc>
        <w:tc>
          <w:tcPr>
            <w:tcW w:w="8268" w:type="dxa"/>
          </w:tcPr>
          <w:p w:rsidR="00672129" w:rsidRPr="00672129" w:rsidRDefault="00672129" w:rsidP="00672129">
            <w:pPr>
              <w:spacing w:before="60" w:after="60" w:line="240" w:lineRule="auto"/>
              <w:ind w:right="282" w:firstLine="41"/>
              <w:rPr>
                <w:rFonts w:ascii="Times New Roman" w:eastAsia="Times New Roman" w:hAnsi="Times New Roman" w:cs="Times New Roman"/>
                <w:lang w:val="en-GB" w:eastAsia="lt-LT"/>
              </w:rPr>
            </w:pPr>
            <w:r w:rsidRPr="00672129">
              <w:rPr>
                <w:rFonts w:ascii="Times New Roman" w:eastAsia="Calibri" w:hAnsi="Times New Roman" w:cs="Times New Roman"/>
                <w:lang w:val="en-GB" w:eastAsia="lt-LT"/>
              </w:rPr>
              <w:t>Nenutrūkstamo gamtinių dujų rezervinių atsargų saugojimo paslauga</w:t>
            </w:r>
            <w:r w:rsidRPr="00672129">
              <w:rPr>
                <w:rFonts w:ascii="Times New Roman" w:eastAsia="Times New Roman" w:hAnsi="Times New Roman" w:cs="Times New Roman"/>
                <w:bCs/>
                <w:i/>
                <w:color w:val="FF0000"/>
                <w:lang w:val="en-GB" w:eastAsia="lt-LT"/>
              </w:rPr>
              <w:t xml:space="preserve"> </w:t>
            </w:r>
            <w:r w:rsidRPr="00672129">
              <w:rPr>
                <w:rFonts w:ascii="Times New Roman" w:eastAsia="Times New Roman" w:hAnsi="Times New Roman" w:cs="Times New Roman"/>
                <w:bCs/>
                <w:i/>
                <w:lang w:val="en-GB" w:eastAsia="lt-LT"/>
              </w:rPr>
              <w:t>(kaina  (P) nurodoma iš Lentelės Nr.3)</w:t>
            </w:r>
          </w:p>
        </w:tc>
        <w:tc>
          <w:tcPr>
            <w:tcW w:w="1984"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c>
          <w:tcPr>
            <w:tcW w:w="2126"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r>
      <w:tr w:rsidR="00672129" w:rsidRPr="00672129" w:rsidTr="00DA00F0">
        <w:tc>
          <w:tcPr>
            <w:tcW w:w="988" w:type="dxa"/>
          </w:tcPr>
          <w:p w:rsidR="00672129" w:rsidRPr="00672129" w:rsidRDefault="00672129" w:rsidP="00672129">
            <w:pPr>
              <w:spacing w:before="60" w:after="60" w:line="240" w:lineRule="auto"/>
              <w:ind w:right="282" w:hanging="22"/>
              <w:jc w:val="center"/>
              <w:rPr>
                <w:rFonts w:ascii="Times New Roman" w:eastAsia="Times New Roman" w:hAnsi="Times New Roman" w:cs="Times New Roman"/>
                <w:b/>
                <w:lang w:val="en-GB" w:eastAsia="lt-LT"/>
              </w:rPr>
            </w:pPr>
          </w:p>
        </w:tc>
        <w:tc>
          <w:tcPr>
            <w:tcW w:w="8268" w:type="dxa"/>
          </w:tcPr>
          <w:p w:rsidR="00672129" w:rsidRPr="00672129" w:rsidRDefault="00672129" w:rsidP="00672129">
            <w:pPr>
              <w:spacing w:before="60" w:after="60" w:line="240" w:lineRule="auto"/>
              <w:ind w:right="282" w:firstLine="41"/>
              <w:jc w:val="right"/>
              <w:rPr>
                <w:rFonts w:ascii="Times New Roman" w:eastAsia="Times New Roman" w:hAnsi="Times New Roman" w:cs="Times New Roman"/>
                <w:lang w:val="en-GB" w:eastAsia="lt-LT"/>
              </w:rPr>
            </w:pPr>
            <w:r w:rsidRPr="00672129">
              <w:rPr>
                <w:rFonts w:ascii="Times New Roman" w:eastAsia="Times New Roman" w:hAnsi="Times New Roman" w:cs="Times New Roman"/>
                <w:b/>
                <w:lang w:val="en-GB" w:eastAsia="lt-LT"/>
              </w:rPr>
              <w:t xml:space="preserve">Viso Pasiūlymo kaina </w:t>
            </w:r>
            <w:r w:rsidRPr="00672129">
              <w:rPr>
                <w:rFonts w:ascii="Times New Roman" w:eastAsia="Times New Roman" w:hAnsi="Times New Roman" w:cs="Times New Roman"/>
                <w:b/>
                <w:iCs/>
                <w:lang w:val="en-GB" w:eastAsia="lt-LT"/>
              </w:rPr>
              <w:t xml:space="preserve">EUR </w:t>
            </w:r>
            <w:r w:rsidRPr="00672129">
              <w:rPr>
                <w:rFonts w:ascii="Times New Roman" w:eastAsia="Times New Roman" w:hAnsi="Times New Roman" w:cs="Times New Roman"/>
                <w:b/>
                <w:lang w:val="en-GB" w:eastAsia="lt-LT"/>
              </w:rPr>
              <w:t>be PVM</w:t>
            </w:r>
          </w:p>
        </w:tc>
        <w:tc>
          <w:tcPr>
            <w:tcW w:w="1984"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c>
          <w:tcPr>
            <w:tcW w:w="2126"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r>
      <w:tr w:rsidR="00672129" w:rsidRPr="00672129" w:rsidTr="00DA00F0">
        <w:tc>
          <w:tcPr>
            <w:tcW w:w="988" w:type="dxa"/>
          </w:tcPr>
          <w:p w:rsidR="00672129" w:rsidRPr="00672129" w:rsidRDefault="00672129" w:rsidP="00672129">
            <w:pPr>
              <w:spacing w:before="60" w:after="60" w:line="240" w:lineRule="auto"/>
              <w:ind w:right="282" w:hanging="22"/>
              <w:jc w:val="center"/>
              <w:rPr>
                <w:rFonts w:ascii="Times New Roman" w:eastAsia="Times New Roman" w:hAnsi="Times New Roman" w:cs="Times New Roman"/>
                <w:b/>
                <w:lang w:val="en-GB" w:eastAsia="lt-LT"/>
              </w:rPr>
            </w:pPr>
          </w:p>
        </w:tc>
        <w:tc>
          <w:tcPr>
            <w:tcW w:w="8268" w:type="dxa"/>
          </w:tcPr>
          <w:p w:rsidR="00672129" w:rsidRPr="00672129" w:rsidRDefault="00672129" w:rsidP="00672129">
            <w:pPr>
              <w:spacing w:before="60" w:after="60" w:line="240" w:lineRule="auto"/>
              <w:ind w:right="282" w:firstLine="41"/>
              <w:jc w:val="right"/>
              <w:rPr>
                <w:rFonts w:ascii="Times New Roman" w:eastAsia="Times New Roman" w:hAnsi="Times New Roman" w:cs="Times New Roman"/>
                <w:lang w:val="en-GB" w:eastAsia="lt-LT"/>
              </w:rPr>
            </w:pPr>
            <w:r w:rsidRPr="00672129">
              <w:rPr>
                <w:rFonts w:ascii="Times New Roman" w:eastAsia="Times New Roman" w:hAnsi="Times New Roman" w:cs="Times New Roman"/>
                <w:b/>
                <w:lang w:val="en-GB" w:eastAsia="lt-LT"/>
              </w:rPr>
              <w:t>PVM (_____ proc.)</w:t>
            </w:r>
          </w:p>
        </w:tc>
        <w:tc>
          <w:tcPr>
            <w:tcW w:w="1984"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c>
          <w:tcPr>
            <w:tcW w:w="2126"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r>
      <w:tr w:rsidR="00672129" w:rsidRPr="00672129" w:rsidTr="00DA00F0">
        <w:tc>
          <w:tcPr>
            <w:tcW w:w="988" w:type="dxa"/>
          </w:tcPr>
          <w:p w:rsidR="00672129" w:rsidRPr="00672129" w:rsidRDefault="00672129" w:rsidP="00672129">
            <w:pPr>
              <w:spacing w:before="60" w:after="60" w:line="240" w:lineRule="auto"/>
              <w:ind w:right="282" w:hanging="22"/>
              <w:jc w:val="center"/>
              <w:rPr>
                <w:rFonts w:ascii="Times New Roman" w:eastAsia="Times New Roman" w:hAnsi="Times New Roman" w:cs="Times New Roman"/>
                <w:b/>
                <w:lang w:val="en-GB" w:eastAsia="lt-LT"/>
              </w:rPr>
            </w:pPr>
          </w:p>
        </w:tc>
        <w:tc>
          <w:tcPr>
            <w:tcW w:w="8268" w:type="dxa"/>
          </w:tcPr>
          <w:p w:rsidR="00672129" w:rsidRPr="00672129" w:rsidRDefault="00672129" w:rsidP="00672129">
            <w:pPr>
              <w:spacing w:before="60" w:after="60" w:line="240" w:lineRule="auto"/>
              <w:ind w:right="282"/>
              <w:jc w:val="right"/>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Viso Pasiūlymo kaina </w:t>
            </w:r>
            <w:r w:rsidRPr="00672129">
              <w:rPr>
                <w:rFonts w:ascii="Times New Roman" w:eastAsia="Times New Roman" w:hAnsi="Times New Roman" w:cs="Times New Roman"/>
                <w:b/>
                <w:iCs/>
                <w:lang w:val="en-GB" w:eastAsia="lt-LT"/>
              </w:rPr>
              <w:t xml:space="preserve">EUR </w:t>
            </w:r>
            <w:r w:rsidRPr="00672129">
              <w:rPr>
                <w:rFonts w:ascii="Times New Roman" w:eastAsia="Times New Roman" w:hAnsi="Times New Roman" w:cs="Times New Roman"/>
                <w:b/>
                <w:lang w:val="en-GB" w:eastAsia="lt-LT"/>
              </w:rPr>
              <w:t xml:space="preserve"> su PVM </w:t>
            </w:r>
          </w:p>
        </w:tc>
        <w:tc>
          <w:tcPr>
            <w:tcW w:w="1984"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c>
          <w:tcPr>
            <w:tcW w:w="2126" w:type="dxa"/>
          </w:tcPr>
          <w:p w:rsidR="00672129" w:rsidRPr="00672129" w:rsidRDefault="00672129" w:rsidP="00672129">
            <w:pPr>
              <w:spacing w:before="60" w:after="60" w:line="240" w:lineRule="auto"/>
              <w:ind w:right="282" w:firstLine="41"/>
              <w:jc w:val="center"/>
              <w:rPr>
                <w:rFonts w:ascii="Times New Roman" w:eastAsia="Times New Roman" w:hAnsi="Times New Roman" w:cs="Times New Roman"/>
                <w:lang w:val="en-GB" w:eastAsia="lt-LT"/>
              </w:rPr>
            </w:pPr>
          </w:p>
        </w:tc>
      </w:tr>
    </w:tbl>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p>
    <w:p w:rsidR="00672129" w:rsidRPr="00672129" w:rsidRDefault="00672129" w:rsidP="00672129">
      <w:pPr>
        <w:spacing w:before="60" w:after="60" w:line="240" w:lineRule="auto"/>
        <w:jc w:val="both"/>
        <w:rPr>
          <w:rFonts w:ascii="Times New Roman" w:eastAsia="Times New Roman" w:hAnsi="Times New Roman" w:cs="Times New Roman"/>
          <w:b/>
          <w:i/>
          <w:lang w:val="en-GB" w:eastAsia="lt-LT"/>
        </w:rPr>
      </w:pPr>
      <w:r w:rsidRPr="00672129">
        <w:rPr>
          <w:rFonts w:ascii="Times New Roman" w:eastAsia="Times New Roman" w:hAnsi="Times New Roman" w:cs="Times New Roman"/>
          <w:b/>
          <w:i/>
          <w:lang w:val="en-GB" w:eastAsia="lt-LT"/>
        </w:rPr>
        <w:lastRenderedPageBreak/>
        <w:t>2 lentelė:</w:t>
      </w:r>
    </w:p>
    <w:tbl>
      <w:tblPr>
        <w:tblW w:w="13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
        <w:gridCol w:w="1655"/>
        <w:gridCol w:w="2268"/>
        <w:gridCol w:w="1132"/>
        <w:gridCol w:w="2270"/>
        <w:gridCol w:w="1608"/>
        <w:gridCol w:w="1753"/>
        <w:gridCol w:w="2502"/>
      </w:tblGrid>
      <w:tr w:rsidR="00672129" w:rsidRPr="00672129" w:rsidTr="00DA00F0">
        <w:trPr>
          <w:trHeight w:val="309"/>
        </w:trPr>
        <w:tc>
          <w:tcPr>
            <w:tcW w:w="608" w:type="dxa"/>
            <w:tcBorders>
              <w:top w:val="single" w:sz="4" w:space="0" w:color="000000"/>
              <w:left w:val="single" w:sz="4" w:space="0" w:color="000000"/>
              <w:bottom w:val="single" w:sz="4" w:space="0" w:color="000000"/>
              <w:right w:val="single" w:sz="4" w:space="0" w:color="000000"/>
            </w:tcBorders>
            <w:vAlign w:val="center"/>
            <w:hideMark/>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Eil. Nr.</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672129" w:rsidRPr="00672129" w:rsidRDefault="00672129" w:rsidP="00672129">
            <w:pPr>
              <w:spacing w:before="60" w:after="60" w:line="240" w:lineRule="auto"/>
              <w:jc w:val="center"/>
              <w:rPr>
                <w:rFonts w:ascii="Times New Roman" w:eastAsia="Times New Roman" w:hAnsi="Times New Roman" w:cs="Times New Roman"/>
                <w:b/>
                <w:iCs/>
                <w:lang w:val="en-GB" w:eastAsia="lt-LT"/>
              </w:rPr>
            </w:pPr>
            <w:r w:rsidRPr="00672129">
              <w:rPr>
                <w:rFonts w:ascii="Times New Roman" w:eastAsia="Times New Roman" w:hAnsi="Times New Roman" w:cs="Times New Roman"/>
                <w:b/>
                <w:iCs/>
                <w:lang w:val="en-GB" w:eastAsia="lt-LT"/>
              </w:rPr>
              <w:t>Pirkimo objektas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Preliminarus kiekis</w:t>
            </w:r>
            <w:r w:rsidRPr="00672129">
              <w:rPr>
                <w:rFonts w:ascii="Times New Roman" w:eastAsia="Times New Roman" w:hAnsi="Times New Roman" w:cs="Times New Roman"/>
                <w:b/>
                <w:i/>
                <w:lang w:val="en-GB" w:eastAsia="lt-LT"/>
              </w:rPr>
              <w:t xml:space="preserve"> </w:t>
            </w:r>
            <w:r w:rsidRPr="00672129">
              <w:rPr>
                <w:rFonts w:ascii="Times New Roman" w:eastAsia="Times New Roman" w:hAnsi="Times New Roman" w:cs="Times New Roman"/>
                <w:b/>
                <w:lang w:val="en-GB" w:eastAsia="lt-LT"/>
              </w:rPr>
              <w:t>Sutarties galiojimo laikotarpiu, MWh</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Vienos MWh įkainis</w:t>
            </w:r>
            <w:r w:rsidRPr="00672129">
              <w:rPr>
                <w:rFonts w:ascii="Times New Roman" w:eastAsia="Times New Roman" w:hAnsi="Times New Roman" w:cs="Times New Roman"/>
                <w:b/>
                <w:lang w:val="en-US" w:eastAsia="lt-LT"/>
              </w:rPr>
              <w:t>*</w:t>
            </w:r>
            <w:r w:rsidRPr="00672129">
              <w:rPr>
                <w:rFonts w:ascii="Times New Roman" w:eastAsia="Times New Roman" w:hAnsi="Times New Roman" w:cs="Times New Roman"/>
                <w:b/>
                <w:lang w:val="en-GB" w:eastAsia="lt-LT"/>
              </w:rPr>
              <w:t xml:space="preserve"> EUR be PVM</w:t>
            </w:r>
          </w:p>
        </w:tc>
        <w:tc>
          <w:tcPr>
            <w:tcW w:w="2270"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p>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Vienos MWh Transportavimo-skirstymo įkainis, Eur be PVM </w:t>
            </w:r>
          </w:p>
        </w:tc>
        <w:tc>
          <w:tcPr>
            <w:tcW w:w="1608"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p>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Lyginamasis svoris</w:t>
            </w:r>
          </w:p>
        </w:tc>
        <w:tc>
          <w:tcPr>
            <w:tcW w:w="1753" w:type="dxa"/>
            <w:tcBorders>
              <w:top w:val="single" w:sz="4" w:space="0" w:color="000000"/>
              <w:left w:val="single" w:sz="4" w:space="0" w:color="000000"/>
              <w:bottom w:val="single" w:sz="4" w:space="0" w:color="000000"/>
              <w:right w:val="single" w:sz="4" w:space="0" w:color="000000"/>
            </w:tcBorders>
            <w:hideMark/>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Įkainis sutarties galiojimo laikotarpiu</w:t>
            </w:r>
          </w:p>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(be paslaugos lyginamojo svorio)</w:t>
            </w:r>
          </w:p>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 xml:space="preserve">(3 </w:t>
            </w:r>
            <w:r w:rsidRPr="00672129">
              <w:rPr>
                <w:rFonts w:ascii="Times New Roman" w:eastAsia="Times New Roman" w:hAnsi="Times New Roman" w:cs="Times New Roman"/>
                <w:bCs/>
                <w:i/>
                <w:lang w:val="en-GB" w:eastAsia="lt-LT"/>
              </w:rPr>
              <w:t>x (4+5))</w:t>
            </w: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
                <w:bCs/>
                <w:lang w:val="en-GB" w:eastAsia="lt-LT"/>
              </w:rPr>
            </w:pPr>
            <w:r w:rsidRPr="00672129">
              <w:rPr>
                <w:rFonts w:ascii="Times New Roman" w:eastAsia="Times New Roman" w:hAnsi="Times New Roman" w:cs="Times New Roman"/>
                <w:b/>
                <w:bCs/>
                <w:lang w:val="en-GB" w:eastAsia="lt-LT"/>
              </w:rPr>
              <w:t>Įkainiai EUR be PVM su lyginamuoju svoriu</w:t>
            </w:r>
          </w:p>
          <w:p w:rsidR="00672129" w:rsidRPr="00672129" w:rsidRDefault="00672129" w:rsidP="00672129">
            <w:pPr>
              <w:spacing w:before="60" w:after="60" w:line="240" w:lineRule="auto"/>
              <w:jc w:val="center"/>
              <w:rPr>
                <w:rFonts w:ascii="Times New Roman" w:eastAsia="Times New Roman" w:hAnsi="Times New Roman" w:cs="Times New Roman"/>
                <w:bCs/>
                <w:i/>
                <w:lang w:val="en-GB" w:eastAsia="lt-LT"/>
              </w:rPr>
            </w:pPr>
            <w:r w:rsidRPr="00672129">
              <w:rPr>
                <w:rFonts w:ascii="Times New Roman" w:eastAsia="Times New Roman" w:hAnsi="Times New Roman" w:cs="Times New Roman"/>
                <w:bCs/>
                <w:i/>
                <w:lang w:val="en-GB" w:eastAsia="lt-LT"/>
              </w:rPr>
              <w:t>(6x7)</w:t>
            </w:r>
          </w:p>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p>
        </w:tc>
      </w:tr>
      <w:tr w:rsidR="00672129" w:rsidRPr="00672129" w:rsidTr="00DA00F0">
        <w:trPr>
          <w:trHeight w:val="309"/>
        </w:trPr>
        <w:tc>
          <w:tcPr>
            <w:tcW w:w="608" w:type="dxa"/>
            <w:tcBorders>
              <w:top w:val="single" w:sz="4" w:space="0" w:color="000000"/>
              <w:left w:val="single" w:sz="4" w:space="0" w:color="000000"/>
              <w:bottom w:val="single" w:sz="4" w:space="0" w:color="000000"/>
              <w:right w:val="single" w:sz="4" w:space="0" w:color="000000"/>
            </w:tcBorders>
            <w:vAlign w:val="center"/>
          </w:tcPr>
          <w:p w:rsidR="00672129" w:rsidRPr="00672129" w:rsidRDefault="00672129" w:rsidP="00672129">
            <w:pPr>
              <w:spacing w:before="60" w:after="60" w:line="240" w:lineRule="auto"/>
              <w:jc w:val="both"/>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1</w:t>
            </w:r>
          </w:p>
        </w:tc>
        <w:tc>
          <w:tcPr>
            <w:tcW w:w="1655" w:type="dxa"/>
            <w:tcBorders>
              <w:top w:val="single" w:sz="4" w:space="0" w:color="000000"/>
              <w:left w:val="single" w:sz="4" w:space="0" w:color="000000"/>
              <w:bottom w:val="single" w:sz="4" w:space="0" w:color="000000"/>
              <w:right w:val="single" w:sz="4" w:space="0" w:color="000000"/>
            </w:tcBorders>
            <w:vAlign w:val="center"/>
          </w:tcPr>
          <w:p w:rsidR="00672129" w:rsidRPr="00672129" w:rsidRDefault="00672129" w:rsidP="00672129">
            <w:pPr>
              <w:spacing w:before="60" w:after="60" w:line="240" w:lineRule="auto"/>
              <w:jc w:val="center"/>
              <w:rPr>
                <w:rFonts w:ascii="Times New Roman" w:eastAsia="Times New Roman" w:hAnsi="Times New Roman" w:cs="Times New Roman"/>
                <w:i/>
                <w:iCs/>
                <w:lang w:val="en-GB" w:eastAsia="lt-LT"/>
              </w:rPr>
            </w:pPr>
            <w:r w:rsidRPr="00672129">
              <w:rPr>
                <w:rFonts w:ascii="Times New Roman" w:eastAsia="Times New Roman" w:hAnsi="Times New Roman" w:cs="Times New Roman"/>
                <w:i/>
                <w:iCs/>
                <w:lang w:val="en-GB" w:eastAsia="lt-LT"/>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3</w:t>
            </w:r>
          </w:p>
        </w:tc>
        <w:tc>
          <w:tcPr>
            <w:tcW w:w="1132" w:type="dxa"/>
            <w:tcBorders>
              <w:top w:val="single" w:sz="4" w:space="0" w:color="000000"/>
              <w:left w:val="single" w:sz="4" w:space="0" w:color="000000"/>
              <w:bottom w:val="single" w:sz="4" w:space="0" w:color="000000"/>
              <w:right w:val="single" w:sz="4" w:space="0" w:color="000000"/>
            </w:tcBorders>
            <w:vAlign w:val="center"/>
          </w:tcPr>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4</w:t>
            </w:r>
          </w:p>
        </w:tc>
        <w:tc>
          <w:tcPr>
            <w:tcW w:w="2270"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5</w:t>
            </w:r>
          </w:p>
        </w:tc>
        <w:tc>
          <w:tcPr>
            <w:tcW w:w="1608"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6</w:t>
            </w:r>
          </w:p>
        </w:tc>
        <w:tc>
          <w:tcPr>
            <w:tcW w:w="1753"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7</w:t>
            </w: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Cs/>
                <w:i/>
                <w:lang w:val="en-GB" w:eastAsia="lt-LT"/>
              </w:rPr>
            </w:pPr>
            <w:r w:rsidRPr="00672129">
              <w:rPr>
                <w:rFonts w:ascii="Times New Roman" w:eastAsia="Times New Roman" w:hAnsi="Times New Roman" w:cs="Times New Roman"/>
                <w:bCs/>
                <w:i/>
                <w:lang w:val="en-GB" w:eastAsia="lt-LT"/>
              </w:rPr>
              <w:t>8</w:t>
            </w:r>
          </w:p>
        </w:tc>
      </w:tr>
      <w:tr w:rsidR="00672129" w:rsidRPr="00672129" w:rsidTr="00DA00F0">
        <w:tc>
          <w:tcPr>
            <w:tcW w:w="608" w:type="dxa"/>
            <w:tcBorders>
              <w:top w:val="single" w:sz="4" w:space="0" w:color="000000"/>
              <w:left w:val="single" w:sz="4" w:space="0" w:color="000000"/>
              <w:bottom w:val="single" w:sz="4" w:space="0" w:color="000000"/>
              <w:right w:val="single" w:sz="4" w:space="0" w:color="000000"/>
            </w:tcBorders>
            <w:hideMark/>
          </w:tcPr>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r w:rsidRPr="00672129">
              <w:rPr>
                <w:rFonts w:ascii="Times New Roman" w:eastAsia="Times New Roman" w:hAnsi="Times New Roman" w:cs="Times New Roman"/>
                <w:lang w:val="en-GB" w:eastAsia="lt-LT"/>
              </w:rPr>
              <w:t>1.</w:t>
            </w:r>
          </w:p>
        </w:tc>
        <w:tc>
          <w:tcPr>
            <w:tcW w:w="1655" w:type="dxa"/>
            <w:tcBorders>
              <w:top w:val="single" w:sz="4" w:space="0" w:color="000000"/>
              <w:left w:val="single" w:sz="4" w:space="0" w:color="000000"/>
              <w:bottom w:val="single" w:sz="4" w:space="0" w:color="000000"/>
              <w:right w:val="single" w:sz="4" w:space="0" w:color="000000"/>
            </w:tcBorders>
            <w:hideMark/>
          </w:tcPr>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r w:rsidRPr="00672129">
              <w:rPr>
                <w:rFonts w:ascii="Times New Roman" w:eastAsia="Times New Roman" w:hAnsi="Times New Roman" w:cs="Times New Roman"/>
                <w:lang w:val="en-GB" w:eastAsia="lt-LT"/>
              </w:rPr>
              <w:t>Gamtinės dujos</w:t>
            </w:r>
          </w:p>
        </w:tc>
        <w:tc>
          <w:tcPr>
            <w:tcW w:w="2268" w:type="dxa"/>
            <w:tcBorders>
              <w:top w:val="single" w:sz="4" w:space="0" w:color="000000"/>
              <w:left w:val="single" w:sz="4" w:space="0" w:color="000000"/>
              <w:bottom w:val="single" w:sz="4" w:space="0" w:color="000000"/>
              <w:right w:val="single" w:sz="4" w:space="0" w:color="000000"/>
            </w:tcBorders>
            <w:hideMark/>
          </w:tcPr>
          <w:p w:rsidR="00672129" w:rsidRPr="00672129" w:rsidRDefault="00672129" w:rsidP="00672129">
            <w:pPr>
              <w:spacing w:before="60" w:after="60" w:line="240" w:lineRule="auto"/>
              <w:jc w:val="center"/>
              <w:rPr>
                <w:rFonts w:ascii="Times New Roman" w:eastAsia="Times New Roman" w:hAnsi="Times New Roman" w:cs="Times New Roman"/>
                <w:lang w:val="en-GB" w:eastAsia="lt-LT"/>
              </w:rPr>
            </w:pPr>
            <w:r w:rsidRPr="00672129">
              <w:rPr>
                <w:rFonts w:ascii="Times New Roman" w:eastAsia="Times New Roman" w:hAnsi="Times New Roman" w:cs="Times New Roman"/>
                <w:lang w:val="en-GB" w:eastAsia="lt-LT"/>
              </w:rPr>
              <w:t>421</w:t>
            </w:r>
          </w:p>
        </w:tc>
        <w:tc>
          <w:tcPr>
            <w:tcW w:w="113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lang w:val="en-US" w:eastAsia="lt-LT"/>
              </w:rPr>
            </w:pPr>
          </w:p>
        </w:tc>
        <w:tc>
          <w:tcPr>
            <w:tcW w:w="2270"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lang w:val="en-GB" w:eastAsia="lt-LT"/>
              </w:rPr>
            </w:pPr>
          </w:p>
        </w:tc>
        <w:tc>
          <w:tcPr>
            <w:tcW w:w="1608"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lang w:val="en-GB" w:eastAsia="lt-LT"/>
              </w:rPr>
            </w:pPr>
            <w:r w:rsidRPr="00672129">
              <w:rPr>
                <w:rFonts w:ascii="Times New Roman" w:eastAsia="Times New Roman" w:hAnsi="Times New Roman" w:cs="Times New Roman"/>
                <w:lang w:val="en-GB" w:eastAsia="lt-LT"/>
              </w:rPr>
              <w:t xml:space="preserve">0,01 </w:t>
            </w:r>
          </w:p>
        </w:tc>
        <w:tc>
          <w:tcPr>
            <w:tcW w:w="1753"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center"/>
              <w:rPr>
                <w:rFonts w:ascii="Times New Roman" w:eastAsia="Times New Roman" w:hAnsi="Times New Roman" w:cs="Times New Roman"/>
                <w:b/>
                <w:lang w:val="en-GB" w:eastAsia="lt-LT"/>
              </w:rPr>
            </w:pPr>
          </w:p>
        </w:tc>
      </w:tr>
      <w:tr w:rsidR="00672129" w:rsidRPr="00672129" w:rsidTr="00DA00F0">
        <w:trPr>
          <w:trHeight w:val="336"/>
        </w:trPr>
        <w:tc>
          <w:tcPr>
            <w:tcW w:w="608" w:type="dxa"/>
            <w:vMerge w:val="restart"/>
            <w:tcBorders>
              <w:top w:val="single" w:sz="4" w:space="0" w:color="000000"/>
              <w:left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8933" w:type="dxa"/>
            <w:gridSpan w:val="5"/>
            <w:tcBorders>
              <w:top w:val="single" w:sz="4" w:space="0" w:color="000000"/>
              <w:left w:val="single" w:sz="4" w:space="0" w:color="000000"/>
              <w:right w:val="single" w:sz="4" w:space="0" w:color="000000"/>
            </w:tcBorders>
          </w:tcPr>
          <w:p w:rsidR="00672129" w:rsidRPr="00672129" w:rsidRDefault="00672129" w:rsidP="00672129">
            <w:pPr>
              <w:spacing w:before="60" w:after="60" w:line="240" w:lineRule="auto"/>
              <w:jc w:val="right"/>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Pasiūlymo kaina (D)  </w:t>
            </w:r>
            <w:r w:rsidRPr="00672129">
              <w:rPr>
                <w:rFonts w:ascii="Times New Roman" w:eastAsia="Times New Roman" w:hAnsi="Times New Roman" w:cs="Times New Roman"/>
                <w:b/>
                <w:iCs/>
                <w:lang w:val="en-GB" w:eastAsia="lt-LT"/>
              </w:rPr>
              <w:t>EUR</w:t>
            </w:r>
            <w:r w:rsidRPr="00672129">
              <w:rPr>
                <w:rFonts w:ascii="Times New Roman" w:eastAsia="Times New Roman" w:hAnsi="Times New Roman" w:cs="Times New Roman"/>
                <w:b/>
                <w:lang w:val="en-GB" w:eastAsia="lt-LT"/>
              </w:rPr>
              <w:t xml:space="preserve"> be PVM</w:t>
            </w:r>
          </w:p>
        </w:tc>
        <w:tc>
          <w:tcPr>
            <w:tcW w:w="1753" w:type="dxa"/>
            <w:tcBorders>
              <w:top w:val="single" w:sz="4" w:space="0" w:color="000000"/>
              <w:left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r>
      <w:tr w:rsidR="00672129" w:rsidRPr="00672129" w:rsidTr="00DA00F0">
        <w:tc>
          <w:tcPr>
            <w:tcW w:w="608" w:type="dxa"/>
            <w:vMerge/>
            <w:tcBorders>
              <w:left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8933" w:type="dxa"/>
            <w:gridSpan w:val="5"/>
            <w:tcBorders>
              <w:left w:val="single" w:sz="4" w:space="0" w:color="000000"/>
              <w:right w:val="single" w:sz="4" w:space="0" w:color="000000"/>
            </w:tcBorders>
          </w:tcPr>
          <w:p w:rsidR="00672129" w:rsidRPr="00672129" w:rsidRDefault="00672129" w:rsidP="00672129">
            <w:pPr>
              <w:spacing w:before="60" w:after="60" w:line="240" w:lineRule="auto"/>
              <w:jc w:val="right"/>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_______PVM </w:t>
            </w:r>
          </w:p>
        </w:tc>
        <w:tc>
          <w:tcPr>
            <w:tcW w:w="1753" w:type="dxa"/>
            <w:tcBorders>
              <w:left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r>
      <w:tr w:rsidR="00672129" w:rsidRPr="00672129" w:rsidTr="00DA00F0">
        <w:tc>
          <w:tcPr>
            <w:tcW w:w="608" w:type="dxa"/>
            <w:vMerge/>
            <w:tcBorders>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8933" w:type="dxa"/>
            <w:gridSpan w:val="5"/>
            <w:tcBorders>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right"/>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Pasiūlymo kaina </w:t>
            </w:r>
            <w:r w:rsidRPr="00672129">
              <w:rPr>
                <w:rFonts w:ascii="Times New Roman" w:eastAsia="Times New Roman" w:hAnsi="Times New Roman" w:cs="Times New Roman"/>
                <w:b/>
                <w:iCs/>
                <w:lang w:val="en-GB" w:eastAsia="lt-LT"/>
              </w:rPr>
              <w:t>EUR</w:t>
            </w:r>
            <w:r w:rsidRPr="00672129">
              <w:rPr>
                <w:rFonts w:ascii="Times New Roman" w:eastAsia="Times New Roman" w:hAnsi="Times New Roman" w:cs="Times New Roman"/>
                <w:b/>
                <w:lang w:val="en-GB" w:eastAsia="lt-LT"/>
              </w:rPr>
              <w:t xml:space="preserve"> su PVM </w:t>
            </w:r>
          </w:p>
        </w:tc>
        <w:tc>
          <w:tcPr>
            <w:tcW w:w="1753" w:type="dxa"/>
            <w:tcBorders>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c>
          <w:tcPr>
            <w:tcW w:w="2502" w:type="dxa"/>
            <w:tcBorders>
              <w:top w:val="single" w:sz="4" w:space="0" w:color="000000"/>
              <w:left w:val="single" w:sz="4" w:space="0" w:color="000000"/>
              <w:bottom w:val="single" w:sz="4" w:space="0" w:color="000000"/>
              <w:right w:val="single" w:sz="4" w:space="0" w:color="000000"/>
            </w:tcBorders>
          </w:tcPr>
          <w:p w:rsidR="00672129" w:rsidRPr="00672129" w:rsidRDefault="00672129" w:rsidP="00672129">
            <w:pPr>
              <w:spacing w:before="60" w:after="60" w:line="240" w:lineRule="auto"/>
              <w:jc w:val="both"/>
              <w:rPr>
                <w:rFonts w:ascii="Times New Roman" w:eastAsia="Times New Roman" w:hAnsi="Times New Roman" w:cs="Times New Roman"/>
                <w:b/>
                <w:lang w:val="en-GB" w:eastAsia="lt-LT"/>
              </w:rPr>
            </w:pPr>
          </w:p>
        </w:tc>
      </w:tr>
    </w:tbl>
    <w:p w:rsidR="00672129" w:rsidRPr="00672129" w:rsidRDefault="00672129" w:rsidP="00672129">
      <w:pPr>
        <w:spacing w:after="0" w:line="240" w:lineRule="auto"/>
        <w:jc w:val="both"/>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 xml:space="preserve">PASTABA: </w:t>
      </w:r>
    </w:p>
    <w:p w:rsidR="00672129" w:rsidRPr="00672129" w:rsidRDefault="00672129" w:rsidP="00672129">
      <w:pPr>
        <w:spacing w:after="0" w:line="240" w:lineRule="auto"/>
        <w:jc w:val="both"/>
        <w:rPr>
          <w:rFonts w:ascii="Times New Roman" w:eastAsia="Times New Roman" w:hAnsi="Times New Roman" w:cs="Times New Roman"/>
          <w:bCs/>
          <w:i/>
          <w:color w:val="000000"/>
          <w:lang w:val="en-GB" w:eastAsia="lt-LT"/>
        </w:rPr>
      </w:pPr>
      <w:r w:rsidRPr="00672129">
        <w:rPr>
          <w:rFonts w:ascii="Times New Roman" w:eastAsia="Times New Roman" w:hAnsi="Times New Roman" w:cs="Times New Roman"/>
          <w:bCs/>
          <w:i/>
          <w:color w:val="000000"/>
          <w:lang w:val="en-GB" w:eastAsia="lt-LT"/>
        </w:rPr>
        <w:t xml:space="preserve">Pasiūlymo kaina su lyginamuoju svoriu, naudojama tik pasiūlymų vertinimui.  Sutartis bus sudaroma Pasiūlymo kainai  be lyginamojo svorio. </w:t>
      </w:r>
    </w:p>
    <w:p w:rsidR="00672129" w:rsidRPr="00672129" w:rsidRDefault="00672129" w:rsidP="00672129">
      <w:pPr>
        <w:spacing w:after="0" w:line="240" w:lineRule="auto"/>
        <w:jc w:val="both"/>
        <w:rPr>
          <w:rFonts w:ascii="Times New Roman" w:eastAsia="Times New Roman" w:hAnsi="Times New Roman" w:cs="Times New Roman"/>
          <w:b/>
          <w:bCs/>
          <w:color w:val="000000"/>
          <w:lang w:val="en-GB" w:eastAsia="lt-LT"/>
        </w:rPr>
      </w:pPr>
    </w:p>
    <w:p w:rsidR="00672129" w:rsidRPr="00672129" w:rsidRDefault="00672129" w:rsidP="00672129">
      <w:pPr>
        <w:spacing w:before="60" w:after="60" w:line="276" w:lineRule="auto"/>
        <w:jc w:val="both"/>
        <w:rPr>
          <w:rFonts w:ascii="Times New Roman" w:eastAsia="Times New Roman" w:hAnsi="Times New Roman" w:cs="Times New Roman"/>
          <w:b/>
          <w:i/>
          <w:color w:val="FF0000"/>
          <w:lang w:val="en-GB" w:eastAsia="lt-LT"/>
        </w:rPr>
      </w:pPr>
      <w:r w:rsidRPr="00672129">
        <w:rPr>
          <w:rFonts w:ascii="Times New Roman" w:eastAsia="Times New Roman" w:hAnsi="Times New Roman" w:cs="Times New Roman"/>
          <w:b/>
          <w:color w:val="FF0000"/>
          <w:lang w:val="en-GB" w:eastAsia="lt-LT"/>
        </w:rPr>
        <w:t xml:space="preserve"> </w:t>
      </w:r>
      <w:r w:rsidRPr="00672129">
        <w:rPr>
          <w:rFonts w:ascii="Times New Roman" w:eastAsia="Times New Roman" w:hAnsi="Times New Roman" w:cs="Times New Roman"/>
          <w:b/>
          <w:i/>
          <w:color w:val="FF0000"/>
          <w:lang w:val="en-GB" w:eastAsia="lt-LT"/>
        </w:rPr>
        <w:t xml:space="preserve">* Tiekėjas įkainį apskaičiuoja pagal formulę (pildo Tiekėjas, nurodydamas formulę):  </w:t>
      </w:r>
    </w:p>
    <w:p w:rsidR="00672129" w:rsidRPr="00672129" w:rsidRDefault="00672129" w:rsidP="00672129">
      <w:pPr>
        <w:spacing w:before="60" w:after="60" w:line="276" w:lineRule="auto"/>
        <w:jc w:val="both"/>
        <w:rPr>
          <w:rFonts w:ascii="Times New Roman" w:eastAsia="Times New Roman" w:hAnsi="Times New Roman" w:cs="Times New Roman"/>
          <w:b/>
          <w:i/>
          <w:color w:val="FF0000"/>
          <w:lang w:val="en-GB" w:eastAsia="lt-LT"/>
        </w:rPr>
      </w:pPr>
    </w:p>
    <w:p w:rsidR="00672129" w:rsidRPr="00672129" w:rsidRDefault="00672129" w:rsidP="00672129">
      <w:pPr>
        <w:spacing w:before="60" w:after="60" w:line="276" w:lineRule="auto"/>
        <w:jc w:val="both"/>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(Taip pat Tiekėjas turi nurodyti dujų įkainio apskaičiavimui naudotas kintamųjų reikšmes bei nurodyti viešai prieinamus (gali būti ir viešai nemokamai neprieinamas šaltinis) duomenų apie dujų įkainio apskaičiavimo formulės kintamųjų faktines ar prognozuojamas reikšmes šaltinius)</w:t>
      </w:r>
    </w:p>
    <w:p w:rsidR="00672129" w:rsidRPr="00672129" w:rsidRDefault="00672129" w:rsidP="00672129">
      <w:pPr>
        <w:spacing w:before="60" w:after="60" w:line="240" w:lineRule="auto"/>
        <w:jc w:val="both"/>
        <w:rPr>
          <w:rFonts w:ascii="Times New Roman" w:eastAsia="Times New Roman" w:hAnsi="Times New Roman" w:cs="Times New Roman"/>
          <w:lang w:val="en-GB" w:eastAsia="lt-LT"/>
        </w:rPr>
      </w:pPr>
      <w:r w:rsidRPr="00672129">
        <w:rPr>
          <w:rFonts w:ascii="Times New Roman" w:eastAsia="Times New Roman" w:hAnsi="Times New Roman" w:cs="Times New Roman"/>
          <w:b/>
          <w:i/>
          <w:lang w:val="en-GB" w:eastAsia="lt-LT"/>
        </w:rPr>
        <w:t>Gamtinių dujų kaina pateikiama einamajam mėnesiui  kuri apskaičiuojama pagal Tiekėjo pateiktą formulę, kurioje Tiekėjas naudoja praėjusio mėnesio energetinių resursų indeksų vidurkių (aritmetinių arba svertinių) reikšmes. Tiekėjas pasiūlyme taip pat pateikia ir 2018 m. praėjusio mėnesio energetinių resursų indeksų vidurkių (aritmetinių arba svertinių) reikšmes, naudotas 1 MWh gamtinių dujų kainos apskaičiavimui.</w:t>
      </w: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after="0" w:line="280" w:lineRule="exact"/>
        <w:ind w:firstLine="720"/>
        <w:jc w:val="both"/>
        <w:rPr>
          <w:rFonts w:ascii="Times New Roman" w:eastAsia="Calibri" w:hAnsi="Times New Roman" w:cs="Times New Roman"/>
        </w:rPr>
      </w:pPr>
    </w:p>
    <w:p w:rsidR="00672129" w:rsidRPr="00672129" w:rsidRDefault="00672129" w:rsidP="00672129">
      <w:pPr>
        <w:spacing w:before="60" w:after="60" w:line="240" w:lineRule="auto"/>
        <w:jc w:val="both"/>
        <w:rPr>
          <w:rFonts w:ascii="Times New Roman" w:eastAsia="Times New Roman" w:hAnsi="Times New Roman" w:cs="Times New Roman"/>
          <w:b/>
          <w:i/>
          <w:lang w:val="en-GB" w:eastAsia="lt-LT"/>
        </w:rPr>
      </w:pPr>
      <w:r w:rsidRPr="00672129">
        <w:rPr>
          <w:rFonts w:ascii="Times New Roman" w:eastAsia="Times New Roman" w:hAnsi="Times New Roman" w:cs="Times New Roman"/>
          <w:b/>
          <w:i/>
          <w:lang w:val="en-GB" w:eastAsia="lt-LT"/>
        </w:rPr>
        <w:lastRenderedPageBreak/>
        <w:t>3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2274"/>
        <w:gridCol w:w="2127"/>
        <w:gridCol w:w="2693"/>
        <w:gridCol w:w="1276"/>
        <w:gridCol w:w="1984"/>
        <w:gridCol w:w="2126"/>
        <w:gridCol w:w="1560"/>
      </w:tblGrid>
      <w:tr w:rsidR="00672129" w:rsidRPr="00672129" w:rsidTr="00DA00F0">
        <w:trPr>
          <w:trHeight w:val="1956"/>
        </w:trPr>
        <w:tc>
          <w:tcPr>
            <w:tcW w:w="556" w:type="dxa"/>
            <w:tcMar>
              <w:top w:w="0" w:type="dxa"/>
              <w:left w:w="108" w:type="dxa"/>
              <w:bottom w:w="0" w:type="dxa"/>
              <w:right w:w="108" w:type="dxa"/>
            </w:tcMar>
            <w:vAlign w:val="center"/>
            <w:hideMark/>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Eil. Nr.</w:t>
            </w:r>
          </w:p>
        </w:tc>
        <w:tc>
          <w:tcPr>
            <w:tcW w:w="2274" w:type="dxa"/>
            <w:tcMar>
              <w:top w:w="0" w:type="dxa"/>
              <w:left w:w="108" w:type="dxa"/>
              <w:bottom w:w="0" w:type="dxa"/>
              <w:right w:w="108" w:type="dxa"/>
            </w:tcMar>
            <w:vAlign w:val="center"/>
            <w:hideMark/>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Pirkimo objektas</w:t>
            </w:r>
          </w:p>
        </w:tc>
        <w:tc>
          <w:tcPr>
            <w:tcW w:w="2127" w:type="dxa"/>
            <w:tcMar>
              <w:top w:w="0" w:type="dxa"/>
              <w:left w:w="108" w:type="dxa"/>
              <w:bottom w:w="0" w:type="dxa"/>
              <w:right w:w="108" w:type="dxa"/>
            </w:tcMar>
            <w:vAlign w:val="center"/>
            <w:hideMark/>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sdt>
              <w:sdtPr>
                <w:rPr>
                  <w:rFonts w:ascii="Times New Roman" w:eastAsia="Calibri" w:hAnsi="Times New Roman" w:cs="Times New Roman"/>
                  <w:b/>
                  <w:bCs/>
                  <w:lang w:val="en-GB" w:eastAsia="lt-LT"/>
                </w:rPr>
                <w:id w:val="1531067346"/>
                <w:dropDownList>
                  <w:listItem w:displayText="Kiekis" w:value="Kiekis"/>
                  <w:listItem w:displayText="Preliminarus kiekis" w:value="Preliminarus kiekis"/>
                  <w:listItem w:displayText="Maksimalus kiekis" w:value="Maksimalus kiekis"/>
                </w:dropDownList>
              </w:sdtPr>
              <w:sdtContent>
                <w:r w:rsidRPr="00672129">
                  <w:rPr>
                    <w:rFonts w:ascii="Times New Roman" w:eastAsia="Calibri" w:hAnsi="Times New Roman" w:cs="Times New Roman"/>
                    <w:b/>
                    <w:bCs/>
                    <w:lang w:val="en-GB" w:eastAsia="lt-LT"/>
                  </w:rPr>
                  <w:t>Kiekis</w:t>
                </w:r>
              </w:sdtContent>
            </w:sdt>
            <w:r w:rsidRPr="00672129">
              <w:rPr>
                <w:rFonts w:ascii="Times New Roman" w:eastAsia="Calibri" w:hAnsi="Times New Roman" w:cs="Times New Roman"/>
                <w:b/>
                <w:bCs/>
                <w:i/>
                <w:iCs/>
                <w:lang w:val="en-GB" w:eastAsia="lt-LT"/>
              </w:rPr>
              <w:t xml:space="preserve"> </w:t>
            </w:r>
            <w:sdt>
              <w:sdtPr>
                <w:rPr>
                  <w:rFonts w:ascii="Times New Roman" w:eastAsia="Calibri" w:hAnsi="Times New Roman" w:cs="Times New Roman"/>
                  <w:b/>
                  <w:bCs/>
                  <w:lang w:val="en-GB" w:eastAsia="lt-LT"/>
                </w:rPr>
                <w:id w:val="784469178"/>
                <w:dropDownList>
                  <w:listItem w:displayText="Sutarties" w:value="Sutarties"/>
                  <w:listItem w:displayText="Preliminariosios sutarties" w:value="Preliminariosios sutarties"/>
                </w:dropDownList>
              </w:sdtPr>
              <w:sdtContent>
                <w:r w:rsidRPr="00672129">
                  <w:rPr>
                    <w:rFonts w:ascii="Times New Roman" w:eastAsia="Calibri" w:hAnsi="Times New Roman" w:cs="Times New Roman"/>
                    <w:b/>
                    <w:bCs/>
                    <w:lang w:val="en-GB" w:eastAsia="lt-LT"/>
                  </w:rPr>
                  <w:t>Sutarties</w:t>
                </w:r>
              </w:sdtContent>
            </w:sdt>
            <w:r w:rsidRPr="00672129">
              <w:rPr>
                <w:rFonts w:ascii="Times New Roman" w:eastAsia="Calibri" w:hAnsi="Times New Roman" w:cs="Times New Roman"/>
                <w:b/>
                <w:bCs/>
                <w:lang w:val="en-GB" w:eastAsia="lt-LT"/>
              </w:rPr>
              <w:t xml:space="preserve"> galiojimo laikotarpiu (ne daugiau kaip), MWh </w:t>
            </w:r>
          </w:p>
        </w:tc>
        <w:tc>
          <w:tcPr>
            <w:tcW w:w="2693" w:type="dxa"/>
            <w:tcMar>
              <w:top w:w="0" w:type="dxa"/>
              <w:left w:w="108" w:type="dxa"/>
              <w:bottom w:w="0" w:type="dxa"/>
              <w:right w:w="108" w:type="dxa"/>
            </w:tcMar>
            <w:vAlign w:val="center"/>
            <w:hideMark/>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 xml:space="preserve">Nenutrūkstamo gamtinių dujų rezervinių atsargų saugojimo paslaugos </w:t>
            </w:r>
          </w:p>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1 MWh/mėn  įkainis EUR be PVM</w:t>
            </w:r>
          </w:p>
        </w:tc>
        <w:tc>
          <w:tcPr>
            <w:tcW w:w="1276" w:type="dxa"/>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Times New Roman" w:hAnsi="Times New Roman" w:cs="Times New Roman"/>
                <w:b/>
                <w:lang w:val="en-GB" w:eastAsia="lt-LT"/>
              </w:rPr>
              <w:t>Lyginamasis svoris</w:t>
            </w:r>
          </w:p>
        </w:tc>
        <w:tc>
          <w:tcPr>
            <w:tcW w:w="1984" w:type="dxa"/>
            <w:tcMar>
              <w:top w:w="0" w:type="dxa"/>
              <w:left w:w="108" w:type="dxa"/>
              <w:bottom w:w="0" w:type="dxa"/>
              <w:right w:w="108" w:type="dxa"/>
            </w:tcMar>
            <w:hideMark/>
          </w:tcPr>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Paslaugos teikimo laikotarpis,</w:t>
            </w:r>
          </w:p>
          <w:p w:rsidR="00672129" w:rsidRPr="00672129" w:rsidRDefault="00672129" w:rsidP="00672129">
            <w:pPr>
              <w:spacing w:before="60" w:after="60" w:line="276" w:lineRule="auto"/>
              <w:jc w:val="center"/>
              <w:rPr>
                <w:rFonts w:ascii="Times New Roman" w:eastAsia="Calibri" w:hAnsi="Times New Roman" w:cs="Times New Roman"/>
                <w:b/>
                <w:bCs/>
                <w:lang w:val="en-GB" w:eastAsia="lt-LT"/>
              </w:rPr>
            </w:pPr>
            <w:r w:rsidRPr="00672129">
              <w:rPr>
                <w:rFonts w:ascii="Times New Roman" w:eastAsia="Calibri" w:hAnsi="Times New Roman" w:cs="Times New Roman"/>
                <w:b/>
                <w:bCs/>
                <w:lang w:val="en-GB" w:eastAsia="lt-LT"/>
              </w:rPr>
              <w:t>Mėn.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2129" w:rsidRPr="00672129" w:rsidRDefault="00672129" w:rsidP="00672129">
            <w:pPr>
              <w:spacing w:before="60" w:after="60" w:line="276"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Įkainis sutarties galiojimo laikotarpiu</w:t>
            </w:r>
          </w:p>
          <w:p w:rsidR="00672129" w:rsidRPr="00672129" w:rsidRDefault="00672129" w:rsidP="00672129">
            <w:pPr>
              <w:spacing w:before="60" w:after="60" w:line="276" w:lineRule="auto"/>
              <w:jc w:val="center"/>
              <w:rPr>
                <w:rFonts w:ascii="Times New Roman" w:eastAsia="Times New Roman" w:hAnsi="Times New Roman" w:cs="Times New Roman"/>
                <w:b/>
                <w:lang w:val="en-GB" w:eastAsia="lt-LT"/>
              </w:rPr>
            </w:pPr>
            <w:r w:rsidRPr="00672129">
              <w:rPr>
                <w:rFonts w:ascii="Times New Roman" w:eastAsia="Times New Roman" w:hAnsi="Times New Roman" w:cs="Times New Roman"/>
                <w:b/>
                <w:lang w:val="en-GB" w:eastAsia="lt-LT"/>
              </w:rPr>
              <w:t>(be paslaugos lyginamojo svorio)</w:t>
            </w:r>
          </w:p>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Times New Roman" w:hAnsi="Times New Roman" w:cs="Times New Roman"/>
                <w:i/>
                <w:lang w:val="en-GB" w:eastAsia="lt-LT"/>
              </w:rPr>
              <w:t>(3x 4 x</w:t>
            </w:r>
            <w:r w:rsidRPr="00672129">
              <w:rPr>
                <w:rFonts w:ascii="Times New Roman" w:eastAsia="Times New Roman" w:hAnsi="Times New Roman" w:cs="Times New Roman"/>
                <w:bCs/>
                <w:i/>
                <w:lang w:val="en-GB" w:eastAsia="lt-LT"/>
              </w:rPr>
              <w:t xml:space="preserve"> 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2129" w:rsidRPr="00672129" w:rsidRDefault="00672129" w:rsidP="00672129">
            <w:pPr>
              <w:spacing w:after="0" w:line="240" w:lineRule="auto"/>
              <w:jc w:val="center"/>
              <w:rPr>
                <w:rFonts w:ascii="Times New Roman" w:eastAsia="Times New Roman" w:hAnsi="Times New Roman" w:cs="Times New Roman"/>
                <w:b/>
                <w:bCs/>
                <w:color w:val="000000"/>
                <w:lang w:val="en-GB" w:eastAsia="lt-LT"/>
              </w:rPr>
            </w:pPr>
            <w:r w:rsidRPr="00672129">
              <w:rPr>
                <w:rFonts w:ascii="Times New Roman" w:eastAsia="Times New Roman" w:hAnsi="Times New Roman" w:cs="Times New Roman"/>
                <w:b/>
                <w:bCs/>
                <w:color w:val="000000"/>
                <w:lang w:val="en-GB" w:eastAsia="lt-LT"/>
              </w:rPr>
              <w:t xml:space="preserve">Įkainiai EUR be PVM su lyginamuoju svoriu </w:t>
            </w:r>
          </w:p>
          <w:p w:rsidR="00672129" w:rsidRPr="00672129" w:rsidRDefault="00672129" w:rsidP="00672129">
            <w:pPr>
              <w:spacing w:after="0" w:line="240" w:lineRule="auto"/>
              <w:jc w:val="center"/>
              <w:rPr>
                <w:rFonts w:ascii="Times New Roman" w:eastAsia="Times New Roman" w:hAnsi="Times New Roman" w:cs="Times New Roman"/>
                <w:bCs/>
                <w:i/>
                <w:color w:val="000000"/>
                <w:lang w:val="en-GB" w:eastAsia="lt-LT"/>
              </w:rPr>
            </w:pPr>
            <w:r w:rsidRPr="00672129">
              <w:rPr>
                <w:rFonts w:ascii="Times New Roman" w:eastAsia="Times New Roman" w:hAnsi="Times New Roman" w:cs="Times New Roman"/>
                <w:bCs/>
                <w:i/>
                <w:color w:val="000000"/>
                <w:lang w:val="en-GB" w:eastAsia="lt-LT"/>
              </w:rPr>
              <w:t xml:space="preserve">(5 x7) </w:t>
            </w:r>
          </w:p>
        </w:tc>
      </w:tr>
      <w:tr w:rsidR="00672129" w:rsidRPr="00672129" w:rsidTr="00DA00F0">
        <w:trPr>
          <w:trHeight w:val="309"/>
        </w:trPr>
        <w:tc>
          <w:tcPr>
            <w:tcW w:w="556" w:type="dxa"/>
            <w:tcMar>
              <w:top w:w="0" w:type="dxa"/>
              <w:left w:w="108" w:type="dxa"/>
              <w:bottom w:w="0" w:type="dxa"/>
              <w:right w:w="108" w:type="dxa"/>
            </w:tcMar>
            <w:vAlign w:val="center"/>
          </w:tcPr>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Calibri" w:hAnsi="Times New Roman" w:cs="Times New Roman"/>
                <w:bCs/>
                <w:i/>
                <w:lang w:val="en-GB" w:eastAsia="lt-LT"/>
              </w:rPr>
              <w:t>1</w:t>
            </w:r>
          </w:p>
        </w:tc>
        <w:tc>
          <w:tcPr>
            <w:tcW w:w="2274" w:type="dxa"/>
            <w:tcMar>
              <w:top w:w="0" w:type="dxa"/>
              <w:left w:w="108" w:type="dxa"/>
              <w:bottom w:w="0" w:type="dxa"/>
              <w:right w:w="108" w:type="dxa"/>
            </w:tcMar>
            <w:vAlign w:val="center"/>
          </w:tcPr>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Calibri" w:hAnsi="Times New Roman" w:cs="Times New Roman"/>
                <w:bCs/>
                <w:i/>
                <w:lang w:val="en-GB" w:eastAsia="lt-LT"/>
              </w:rPr>
              <w:t>2</w:t>
            </w:r>
          </w:p>
        </w:tc>
        <w:tc>
          <w:tcPr>
            <w:tcW w:w="2127" w:type="dxa"/>
            <w:tcMar>
              <w:top w:w="0" w:type="dxa"/>
              <w:left w:w="108" w:type="dxa"/>
              <w:bottom w:w="0" w:type="dxa"/>
              <w:right w:w="108" w:type="dxa"/>
            </w:tcMar>
            <w:vAlign w:val="center"/>
          </w:tcPr>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Calibri" w:hAnsi="Times New Roman" w:cs="Times New Roman"/>
                <w:bCs/>
                <w:i/>
                <w:lang w:val="en-GB" w:eastAsia="lt-LT"/>
              </w:rPr>
              <w:t>3</w:t>
            </w:r>
          </w:p>
        </w:tc>
        <w:tc>
          <w:tcPr>
            <w:tcW w:w="2693" w:type="dxa"/>
            <w:tcMar>
              <w:top w:w="0" w:type="dxa"/>
              <w:left w:w="108" w:type="dxa"/>
              <w:bottom w:w="0" w:type="dxa"/>
              <w:right w:w="108" w:type="dxa"/>
            </w:tcMar>
            <w:vAlign w:val="center"/>
          </w:tcPr>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Calibri" w:hAnsi="Times New Roman" w:cs="Times New Roman"/>
                <w:bCs/>
                <w:i/>
                <w:lang w:val="en-GB" w:eastAsia="lt-LT"/>
              </w:rPr>
              <w:t>4</w:t>
            </w:r>
          </w:p>
        </w:tc>
        <w:tc>
          <w:tcPr>
            <w:tcW w:w="1276" w:type="dxa"/>
          </w:tcPr>
          <w:p w:rsidR="00672129" w:rsidRPr="00672129" w:rsidRDefault="00672129" w:rsidP="00672129">
            <w:pPr>
              <w:spacing w:before="60" w:after="60" w:line="276"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5</w:t>
            </w:r>
          </w:p>
        </w:tc>
        <w:tc>
          <w:tcPr>
            <w:tcW w:w="1984" w:type="dxa"/>
            <w:tcMar>
              <w:top w:w="0" w:type="dxa"/>
              <w:left w:w="108" w:type="dxa"/>
              <w:bottom w:w="0" w:type="dxa"/>
              <w:right w:w="108" w:type="dxa"/>
            </w:tcMar>
          </w:tcPr>
          <w:p w:rsidR="00672129" w:rsidRPr="00672129" w:rsidRDefault="00672129" w:rsidP="00672129">
            <w:pPr>
              <w:spacing w:before="60" w:after="60" w:line="276" w:lineRule="auto"/>
              <w:jc w:val="center"/>
              <w:rPr>
                <w:rFonts w:ascii="Times New Roman" w:eastAsia="Calibri" w:hAnsi="Times New Roman" w:cs="Times New Roman"/>
                <w:bCs/>
                <w:i/>
                <w:lang w:val="en-GB" w:eastAsia="lt-LT"/>
              </w:rPr>
            </w:pPr>
            <w:r w:rsidRPr="00672129">
              <w:rPr>
                <w:rFonts w:ascii="Times New Roman" w:eastAsia="Calibri" w:hAnsi="Times New Roman" w:cs="Times New Roman"/>
                <w:bCs/>
                <w:i/>
                <w:lang w:val="en-GB" w:eastAsia="lt-LT"/>
              </w:rPr>
              <w:t>6</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2129" w:rsidRPr="00672129" w:rsidRDefault="00672129" w:rsidP="00672129">
            <w:pPr>
              <w:spacing w:before="60" w:after="60" w:line="276" w:lineRule="auto"/>
              <w:jc w:val="center"/>
              <w:rPr>
                <w:rFonts w:ascii="Times New Roman" w:eastAsia="Times New Roman" w:hAnsi="Times New Roman" w:cs="Times New Roman"/>
                <w:i/>
                <w:lang w:val="en-GB" w:eastAsia="lt-LT"/>
              </w:rPr>
            </w:pPr>
            <w:r w:rsidRPr="00672129">
              <w:rPr>
                <w:rFonts w:ascii="Times New Roman" w:eastAsia="Times New Roman" w:hAnsi="Times New Roman" w:cs="Times New Roman"/>
                <w:i/>
                <w:lang w:val="en-GB" w:eastAsia="lt-LT"/>
              </w:rPr>
              <w:t>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2129" w:rsidRPr="00672129" w:rsidRDefault="00672129" w:rsidP="00672129">
            <w:pPr>
              <w:spacing w:after="0" w:line="240" w:lineRule="auto"/>
              <w:jc w:val="center"/>
              <w:rPr>
                <w:rFonts w:ascii="Times New Roman" w:eastAsia="Times New Roman" w:hAnsi="Times New Roman" w:cs="Times New Roman"/>
                <w:bCs/>
                <w:i/>
                <w:color w:val="000000"/>
                <w:lang w:val="en-GB" w:eastAsia="lt-LT"/>
              </w:rPr>
            </w:pPr>
            <w:r w:rsidRPr="00672129">
              <w:rPr>
                <w:rFonts w:ascii="Times New Roman" w:eastAsia="Times New Roman" w:hAnsi="Times New Roman" w:cs="Times New Roman"/>
                <w:bCs/>
                <w:i/>
                <w:color w:val="000000"/>
                <w:lang w:val="en-GB" w:eastAsia="lt-LT"/>
              </w:rPr>
              <w:t>8</w:t>
            </w:r>
          </w:p>
        </w:tc>
      </w:tr>
      <w:tr w:rsidR="00672129" w:rsidRPr="00672129" w:rsidTr="00DA00F0">
        <w:tc>
          <w:tcPr>
            <w:tcW w:w="556" w:type="dxa"/>
            <w:tcMar>
              <w:top w:w="0" w:type="dxa"/>
              <w:left w:w="108" w:type="dxa"/>
              <w:bottom w:w="0" w:type="dxa"/>
              <w:right w:w="108" w:type="dxa"/>
            </w:tcMar>
            <w:hideMark/>
          </w:tcPr>
          <w:p w:rsidR="00672129" w:rsidRPr="00672129" w:rsidRDefault="00672129" w:rsidP="00672129">
            <w:pPr>
              <w:spacing w:before="60" w:after="60" w:line="276" w:lineRule="auto"/>
              <w:jc w:val="center"/>
              <w:rPr>
                <w:rFonts w:ascii="Times New Roman" w:eastAsia="Calibri" w:hAnsi="Times New Roman" w:cs="Times New Roman"/>
                <w:lang w:val="en-GB" w:eastAsia="lt-LT"/>
              </w:rPr>
            </w:pPr>
            <w:r w:rsidRPr="00672129">
              <w:rPr>
                <w:rFonts w:ascii="Times New Roman" w:eastAsia="Calibri" w:hAnsi="Times New Roman" w:cs="Times New Roman"/>
                <w:lang w:val="en-GB" w:eastAsia="lt-LT"/>
              </w:rPr>
              <w:t>1.</w:t>
            </w:r>
          </w:p>
        </w:tc>
        <w:tc>
          <w:tcPr>
            <w:tcW w:w="2274" w:type="dxa"/>
            <w:tcMar>
              <w:top w:w="0" w:type="dxa"/>
              <w:left w:w="108" w:type="dxa"/>
              <w:bottom w:w="0" w:type="dxa"/>
              <w:right w:w="108" w:type="dxa"/>
            </w:tcMar>
            <w:hideMark/>
          </w:tcPr>
          <w:p w:rsidR="00672129" w:rsidRPr="00672129" w:rsidRDefault="00672129" w:rsidP="00672129">
            <w:pPr>
              <w:spacing w:before="60" w:after="60" w:line="276" w:lineRule="auto"/>
              <w:rPr>
                <w:rFonts w:ascii="Times New Roman" w:eastAsia="Calibri" w:hAnsi="Times New Roman" w:cs="Times New Roman"/>
                <w:bCs/>
                <w:lang w:val="en-GB" w:eastAsia="lt-LT"/>
              </w:rPr>
            </w:pPr>
            <w:r w:rsidRPr="00672129">
              <w:rPr>
                <w:rFonts w:ascii="Times New Roman" w:eastAsia="Calibri" w:hAnsi="Times New Roman" w:cs="Times New Roman"/>
                <w:lang w:val="en-GB" w:eastAsia="lt-LT"/>
              </w:rPr>
              <w:t>Nenutrūkstamo gamtinių dujų rezervinių atsargų saugojimo paslauga</w:t>
            </w:r>
          </w:p>
        </w:tc>
        <w:tc>
          <w:tcPr>
            <w:tcW w:w="2127" w:type="dxa"/>
            <w:tcMar>
              <w:top w:w="0" w:type="dxa"/>
              <w:left w:w="108" w:type="dxa"/>
              <w:bottom w:w="0" w:type="dxa"/>
              <w:right w:w="108" w:type="dxa"/>
            </w:tcMar>
            <w:hideMark/>
          </w:tcPr>
          <w:p w:rsidR="00672129" w:rsidRPr="00672129" w:rsidRDefault="00672129" w:rsidP="00672129">
            <w:pPr>
              <w:spacing w:before="60" w:after="60" w:line="276" w:lineRule="auto"/>
              <w:jc w:val="center"/>
              <w:rPr>
                <w:rFonts w:ascii="Times New Roman" w:eastAsia="Calibri" w:hAnsi="Times New Roman" w:cs="Times New Roman"/>
                <w:lang w:val="en-GB" w:eastAsia="lt-LT"/>
              </w:rPr>
            </w:pPr>
            <w:r w:rsidRPr="00672129">
              <w:rPr>
                <w:rFonts w:ascii="Times New Roman" w:eastAsia="Calibri" w:hAnsi="Times New Roman" w:cs="Times New Roman"/>
                <w:lang w:val="en-GB" w:eastAsia="lt-LT"/>
              </w:rPr>
              <w:t>421</w:t>
            </w:r>
          </w:p>
        </w:tc>
        <w:tc>
          <w:tcPr>
            <w:tcW w:w="2693" w:type="dxa"/>
            <w:tcMar>
              <w:top w:w="0" w:type="dxa"/>
              <w:left w:w="108" w:type="dxa"/>
              <w:bottom w:w="0" w:type="dxa"/>
              <w:right w:w="108" w:type="dxa"/>
            </w:tcMar>
            <w:hideMark/>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c>
          <w:tcPr>
            <w:tcW w:w="1276" w:type="dxa"/>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r w:rsidRPr="00672129">
              <w:rPr>
                <w:rFonts w:ascii="Times New Roman" w:eastAsia="Calibri" w:hAnsi="Times New Roman" w:cs="Times New Roman"/>
                <w:lang w:val="en-GB" w:eastAsia="lt-LT"/>
              </w:rPr>
              <w:t xml:space="preserve">0,99 </w:t>
            </w:r>
          </w:p>
        </w:tc>
        <w:tc>
          <w:tcPr>
            <w:tcW w:w="1984" w:type="dxa"/>
            <w:tcMar>
              <w:top w:w="0" w:type="dxa"/>
              <w:left w:w="108" w:type="dxa"/>
              <w:bottom w:w="0" w:type="dxa"/>
              <w:right w:w="108" w:type="dxa"/>
            </w:tcMar>
            <w:hideMark/>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r w:rsidRPr="00672129">
              <w:rPr>
                <w:rFonts w:ascii="Times New Roman" w:eastAsia="Calibri" w:hAnsi="Times New Roman" w:cs="Times New Roman"/>
                <w:lang w:val="en-GB" w:eastAsia="lt-LT"/>
              </w:rPr>
              <w:t>5</w:t>
            </w:r>
          </w:p>
        </w:tc>
        <w:tc>
          <w:tcPr>
            <w:tcW w:w="2126"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c>
          <w:tcPr>
            <w:tcW w:w="1560"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r>
      <w:tr w:rsidR="00672129" w:rsidRPr="00672129" w:rsidTr="00DA00F0">
        <w:tc>
          <w:tcPr>
            <w:tcW w:w="556" w:type="dxa"/>
            <w:tcMar>
              <w:top w:w="0" w:type="dxa"/>
              <w:left w:w="108" w:type="dxa"/>
              <w:bottom w:w="0" w:type="dxa"/>
              <w:right w:w="108" w:type="dxa"/>
            </w:tcMar>
          </w:tcPr>
          <w:p w:rsidR="00672129" w:rsidRPr="00672129" w:rsidRDefault="00672129" w:rsidP="00672129">
            <w:pPr>
              <w:spacing w:before="60" w:after="60" w:line="276" w:lineRule="auto"/>
              <w:ind w:hanging="22"/>
              <w:jc w:val="center"/>
              <w:rPr>
                <w:rFonts w:ascii="Times New Roman" w:eastAsia="Calibri" w:hAnsi="Times New Roman" w:cs="Times New Roman"/>
                <w:b/>
                <w:bCs/>
                <w:lang w:val="en-GB" w:eastAsia="lt-LT"/>
              </w:rPr>
            </w:pPr>
          </w:p>
        </w:tc>
        <w:tc>
          <w:tcPr>
            <w:tcW w:w="10354" w:type="dxa"/>
            <w:gridSpan w:val="5"/>
            <w:tcMar>
              <w:top w:w="0" w:type="dxa"/>
              <w:left w:w="108" w:type="dxa"/>
              <w:bottom w:w="0" w:type="dxa"/>
              <w:right w:w="108" w:type="dxa"/>
            </w:tcMar>
            <w:hideMark/>
          </w:tcPr>
          <w:p w:rsidR="00672129" w:rsidRPr="00672129" w:rsidRDefault="00672129" w:rsidP="00672129">
            <w:pPr>
              <w:spacing w:before="60" w:after="60" w:line="276" w:lineRule="auto"/>
              <w:ind w:firstLine="41"/>
              <w:jc w:val="right"/>
              <w:rPr>
                <w:rFonts w:ascii="Times New Roman" w:eastAsia="Calibri" w:hAnsi="Times New Roman" w:cs="Times New Roman"/>
                <w:lang w:val="en-GB" w:eastAsia="lt-LT"/>
              </w:rPr>
            </w:pPr>
            <w:r w:rsidRPr="00672129">
              <w:rPr>
                <w:rFonts w:ascii="Times New Roman" w:eastAsia="Calibri" w:hAnsi="Times New Roman" w:cs="Times New Roman"/>
                <w:b/>
                <w:bCs/>
                <w:lang w:val="en-GB" w:eastAsia="lt-LT"/>
              </w:rPr>
              <w:t>Pasiūlymo kaina (P)  EUR be PVM</w:t>
            </w:r>
          </w:p>
        </w:tc>
        <w:tc>
          <w:tcPr>
            <w:tcW w:w="2126"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c>
          <w:tcPr>
            <w:tcW w:w="1560"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r>
      <w:tr w:rsidR="00672129" w:rsidRPr="00672129" w:rsidTr="00DA00F0">
        <w:tc>
          <w:tcPr>
            <w:tcW w:w="556" w:type="dxa"/>
            <w:tcMar>
              <w:top w:w="0" w:type="dxa"/>
              <w:left w:w="108" w:type="dxa"/>
              <w:bottom w:w="0" w:type="dxa"/>
              <w:right w:w="108" w:type="dxa"/>
            </w:tcMar>
          </w:tcPr>
          <w:p w:rsidR="00672129" w:rsidRPr="00672129" w:rsidRDefault="00672129" w:rsidP="00672129">
            <w:pPr>
              <w:spacing w:before="60" w:after="60" w:line="276" w:lineRule="auto"/>
              <w:ind w:hanging="22"/>
              <w:jc w:val="center"/>
              <w:rPr>
                <w:rFonts w:ascii="Times New Roman" w:eastAsia="Calibri" w:hAnsi="Times New Roman" w:cs="Times New Roman"/>
                <w:b/>
                <w:bCs/>
                <w:lang w:val="en-GB" w:eastAsia="lt-LT"/>
              </w:rPr>
            </w:pPr>
          </w:p>
        </w:tc>
        <w:tc>
          <w:tcPr>
            <w:tcW w:w="10354" w:type="dxa"/>
            <w:gridSpan w:val="5"/>
            <w:tcBorders>
              <w:left w:val="single" w:sz="4" w:space="0" w:color="000000"/>
            </w:tcBorders>
            <w:tcMar>
              <w:top w:w="0" w:type="dxa"/>
              <w:left w:w="108" w:type="dxa"/>
              <w:bottom w:w="0" w:type="dxa"/>
              <w:right w:w="108" w:type="dxa"/>
            </w:tcMar>
          </w:tcPr>
          <w:p w:rsidR="00672129" w:rsidRPr="00672129" w:rsidRDefault="00672129" w:rsidP="00672129">
            <w:pPr>
              <w:spacing w:before="60" w:after="60" w:line="276" w:lineRule="auto"/>
              <w:ind w:firstLine="41"/>
              <w:jc w:val="right"/>
              <w:rPr>
                <w:rFonts w:ascii="Times New Roman" w:eastAsia="Calibri" w:hAnsi="Times New Roman" w:cs="Times New Roman"/>
                <w:lang w:val="en-GB" w:eastAsia="lt-LT"/>
              </w:rPr>
            </w:pPr>
            <w:r w:rsidRPr="00672129">
              <w:rPr>
                <w:rFonts w:ascii="Times New Roman" w:eastAsia="Times New Roman" w:hAnsi="Times New Roman" w:cs="Times New Roman"/>
                <w:b/>
                <w:lang w:val="en-GB" w:eastAsia="lt-LT"/>
              </w:rPr>
              <w:t xml:space="preserve">_______PVM </w:t>
            </w:r>
          </w:p>
        </w:tc>
        <w:tc>
          <w:tcPr>
            <w:tcW w:w="2126"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c>
          <w:tcPr>
            <w:tcW w:w="1560"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r>
      <w:tr w:rsidR="00672129" w:rsidRPr="00672129" w:rsidTr="00DA00F0">
        <w:tc>
          <w:tcPr>
            <w:tcW w:w="556" w:type="dxa"/>
            <w:tcMar>
              <w:top w:w="0" w:type="dxa"/>
              <w:left w:w="108" w:type="dxa"/>
              <w:bottom w:w="0" w:type="dxa"/>
              <w:right w:w="108" w:type="dxa"/>
            </w:tcMar>
          </w:tcPr>
          <w:p w:rsidR="00672129" w:rsidRPr="00672129" w:rsidRDefault="00672129" w:rsidP="00672129">
            <w:pPr>
              <w:spacing w:before="60" w:after="60" w:line="276" w:lineRule="auto"/>
              <w:ind w:hanging="22"/>
              <w:jc w:val="center"/>
              <w:rPr>
                <w:rFonts w:ascii="Times New Roman" w:eastAsia="Calibri" w:hAnsi="Times New Roman" w:cs="Times New Roman"/>
                <w:b/>
                <w:bCs/>
                <w:lang w:val="en-GB" w:eastAsia="lt-LT"/>
              </w:rPr>
            </w:pPr>
          </w:p>
        </w:tc>
        <w:tc>
          <w:tcPr>
            <w:tcW w:w="10354" w:type="dxa"/>
            <w:gridSpan w:val="5"/>
            <w:tcBorders>
              <w:left w:val="single" w:sz="4" w:space="0" w:color="000000"/>
              <w:bottom w:val="single" w:sz="4" w:space="0" w:color="000000"/>
            </w:tcBorders>
            <w:tcMar>
              <w:top w:w="0" w:type="dxa"/>
              <w:left w:w="108" w:type="dxa"/>
              <w:bottom w:w="0" w:type="dxa"/>
              <w:right w:w="108" w:type="dxa"/>
            </w:tcMar>
          </w:tcPr>
          <w:p w:rsidR="00672129" w:rsidRPr="00672129" w:rsidRDefault="00672129" w:rsidP="00672129">
            <w:pPr>
              <w:spacing w:before="60" w:after="60" w:line="276" w:lineRule="auto"/>
              <w:ind w:firstLine="41"/>
              <w:jc w:val="right"/>
              <w:rPr>
                <w:rFonts w:ascii="Times New Roman" w:eastAsia="Calibri" w:hAnsi="Times New Roman" w:cs="Times New Roman"/>
                <w:lang w:val="en-GB" w:eastAsia="lt-LT"/>
              </w:rPr>
            </w:pPr>
            <w:r w:rsidRPr="00672129">
              <w:rPr>
                <w:rFonts w:ascii="Times New Roman" w:eastAsia="Times New Roman" w:hAnsi="Times New Roman" w:cs="Times New Roman"/>
                <w:b/>
                <w:lang w:val="en-GB" w:eastAsia="lt-LT"/>
              </w:rPr>
              <w:t xml:space="preserve">Pasiūlymo kaina </w:t>
            </w:r>
            <w:r w:rsidRPr="00672129">
              <w:rPr>
                <w:rFonts w:ascii="Times New Roman" w:eastAsia="Times New Roman" w:hAnsi="Times New Roman" w:cs="Times New Roman"/>
                <w:b/>
                <w:iCs/>
                <w:lang w:val="en-GB" w:eastAsia="lt-LT"/>
              </w:rPr>
              <w:t>EUR</w:t>
            </w:r>
            <w:r w:rsidRPr="00672129">
              <w:rPr>
                <w:rFonts w:ascii="Times New Roman" w:eastAsia="Times New Roman" w:hAnsi="Times New Roman" w:cs="Times New Roman"/>
                <w:b/>
                <w:lang w:val="en-GB" w:eastAsia="lt-LT"/>
              </w:rPr>
              <w:t xml:space="preserve"> su PVM </w:t>
            </w:r>
          </w:p>
        </w:tc>
        <w:tc>
          <w:tcPr>
            <w:tcW w:w="2126"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c>
          <w:tcPr>
            <w:tcW w:w="1560" w:type="dxa"/>
            <w:tcMar>
              <w:top w:w="0" w:type="dxa"/>
              <w:left w:w="108" w:type="dxa"/>
              <w:bottom w:w="0" w:type="dxa"/>
              <w:right w:w="108" w:type="dxa"/>
            </w:tcMar>
          </w:tcPr>
          <w:p w:rsidR="00672129" w:rsidRPr="00672129" w:rsidRDefault="00672129" w:rsidP="00672129">
            <w:pPr>
              <w:spacing w:before="60" w:after="60" w:line="276" w:lineRule="auto"/>
              <w:ind w:firstLine="41"/>
              <w:jc w:val="center"/>
              <w:rPr>
                <w:rFonts w:ascii="Times New Roman" w:eastAsia="Calibri" w:hAnsi="Times New Roman" w:cs="Times New Roman"/>
                <w:lang w:val="en-GB" w:eastAsia="lt-LT"/>
              </w:rPr>
            </w:pPr>
          </w:p>
        </w:tc>
      </w:tr>
    </w:tbl>
    <w:p w:rsidR="00672129" w:rsidRPr="00672129" w:rsidRDefault="00672129" w:rsidP="00672129">
      <w:pPr>
        <w:spacing w:after="0" w:line="240" w:lineRule="auto"/>
        <w:jc w:val="both"/>
        <w:rPr>
          <w:rFonts w:ascii="Times New Roman" w:eastAsia="Times New Roman" w:hAnsi="Times New Roman" w:cs="Times New Roman"/>
          <w:b/>
          <w:bCs/>
          <w:color w:val="000000"/>
          <w:lang w:val="en-GB" w:eastAsia="lt-LT"/>
        </w:rPr>
      </w:pPr>
      <w:r w:rsidRPr="00672129">
        <w:rPr>
          <w:rFonts w:ascii="Times New Roman" w:eastAsia="Times New Roman" w:hAnsi="Times New Roman" w:cs="Times New Roman"/>
          <w:b/>
          <w:lang w:val="en-GB" w:eastAsia="lt-LT"/>
        </w:rPr>
        <w:t xml:space="preserve">PASTABA: </w:t>
      </w:r>
    </w:p>
    <w:p w:rsidR="00672129" w:rsidRPr="00672129" w:rsidRDefault="00672129" w:rsidP="00672129">
      <w:pPr>
        <w:spacing w:after="0" w:line="240" w:lineRule="auto"/>
        <w:jc w:val="both"/>
        <w:rPr>
          <w:rFonts w:ascii="Times New Roman" w:eastAsia="Times New Roman" w:hAnsi="Times New Roman" w:cs="Times New Roman"/>
          <w:bCs/>
          <w:i/>
          <w:color w:val="000000"/>
          <w:lang w:val="en-GB" w:eastAsia="lt-LT"/>
        </w:rPr>
      </w:pPr>
      <w:r w:rsidRPr="00672129">
        <w:rPr>
          <w:rFonts w:ascii="Times New Roman" w:eastAsia="Times New Roman" w:hAnsi="Times New Roman" w:cs="Times New Roman"/>
          <w:bCs/>
          <w:i/>
          <w:color w:val="000000"/>
          <w:lang w:val="en-GB" w:eastAsia="lt-LT"/>
        </w:rPr>
        <w:t xml:space="preserve">Pasiūlymo kaina su lyginamuoju svoriu, naudojama tik pasiūlymų vertinimui.  Sutartis bus sudaroma Pasiūlymo kainai  be lyginamojo svorio. </w:t>
      </w:r>
    </w:p>
    <w:p w:rsidR="00672129" w:rsidRPr="00672129" w:rsidRDefault="00672129" w:rsidP="00672129">
      <w:pPr>
        <w:spacing w:after="0" w:line="280" w:lineRule="exact"/>
        <w:ind w:firstLine="720"/>
        <w:jc w:val="both"/>
        <w:rPr>
          <w:rFonts w:ascii="Times New Roman" w:eastAsia="Calibri" w:hAnsi="Times New Roman" w:cs="Times New Roman"/>
          <w:sz w:val="23"/>
          <w:szCs w:val="23"/>
        </w:rPr>
      </w:pPr>
    </w:p>
    <w:p w:rsidR="00672129" w:rsidRPr="00672129" w:rsidRDefault="00672129" w:rsidP="00672129">
      <w:pPr>
        <w:spacing w:after="0" w:line="280" w:lineRule="exact"/>
        <w:ind w:firstLine="720"/>
        <w:jc w:val="both"/>
        <w:rPr>
          <w:rFonts w:ascii="Times New Roman" w:eastAsia="Calibri" w:hAnsi="Times New Roman" w:cs="Times New Roman"/>
          <w:sz w:val="23"/>
          <w:szCs w:val="23"/>
        </w:rPr>
      </w:pPr>
    </w:p>
    <w:p w:rsidR="00672129" w:rsidRPr="00672129" w:rsidRDefault="00672129" w:rsidP="00672129">
      <w:pPr>
        <w:spacing w:after="0" w:line="280" w:lineRule="exact"/>
        <w:ind w:firstLine="720"/>
        <w:jc w:val="both"/>
        <w:rPr>
          <w:rFonts w:ascii="Times New Roman" w:eastAsia="Calibri" w:hAnsi="Times New Roman" w:cs="Times New Roman"/>
          <w:sz w:val="23"/>
          <w:szCs w:val="23"/>
        </w:rPr>
      </w:pPr>
    </w:p>
    <w:p w:rsidR="00672129" w:rsidRPr="00672129" w:rsidRDefault="00672129" w:rsidP="00672129">
      <w:pPr>
        <w:numPr>
          <w:ilvl w:val="0"/>
          <w:numId w:val="2"/>
        </w:numPr>
        <w:tabs>
          <w:tab w:val="left" w:pos="993"/>
        </w:tabs>
        <w:spacing w:after="0" w:line="240" w:lineRule="auto"/>
        <w:jc w:val="both"/>
        <w:rPr>
          <w:rFonts w:ascii="Times New Roman" w:eastAsia="Calibri" w:hAnsi="Times New Roman" w:cs="Times New Roman"/>
          <w:sz w:val="24"/>
        </w:rPr>
      </w:pPr>
      <w:r w:rsidRPr="00672129">
        <w:rPr>
          <w:rFonts w:ascii="Times New Roman" w:eastAsia="Calibri" w:hAnsi="Times New Roman" w:cs="Times New Roman"/>
          <w:sz w:val="24"/>
        </w:rPr>
        <w:t xml:space="preserve">Patvirtiname, kad teikdami šį pasiūlymą, Tiekėjas ______________________ laikosi </w:t>
      </w:r>
    </w:p>
    <w:p w:rsidR="00672129" w:rsidRPr="00672129" w:rsidRDefault="00672129" w:rsidP="00672129">
      <w:pPr>
        <w:widowControl w:val="0"/>
        <w:autoSpaceDE w:val="0"/>
        <w:autoSpaceDN w:val="0"/>
        <w:adjustRightInd w:val="0"/>
        <w:spacing w:after="0" w:line="240" w:lineRule="auto"/>
        <w:ind w:left="5760"/>
        <w:jc w:val="both"/>
        <w:rPr>
          <w:rFonts w:ascii="Times New Roman" w:eastAsia="Times New Roman" w:hAnsi="Times New Roman" w:cs="Times New Roman"/>
          <w:i/>
          <w:sz w:val="24"/>
          <w:szCs w:val="24"/>
          <w:lang w:eastAsia="lt-LT"/>
        </w:rPr>
      </w:pPr>
      <w:r w:rsidRPr="00672129">
        <w:rPr>
          <w:rFonts w:ascii="Times New Roman" w:eastAsia="Times New Roman" w:hAnsi="Times New Roman" w:cs="Times New Roman"/>
          <w:i/>
          <w:sz w:val="24"/>
          <w:szCs w:val="24"/>
          <w:lang w:eastAsia="lt-LT"/>
        </w:rPr>
        <w:t xml:space="preserve">       (Tiekėjo pavadinimas)</w:t>
      </w:r>
    </w:p>
    <w:p w:rsidR="00672129" w:rsidRPr="00672129" w:rsidRDefault="00672129" w:rsidP="00672129">
      <w:pPr>
        <w:tabs>
          <w:tab w:val="left" w:pos="993"/>
        </w:tabs>
        <w:spacing w:after="0" w:line="240" w:lineRule="auto"/>
        <w:ind w:left="720"/>
        <w:jc w:val="both"/>
        <w:rPr>
          <w:rFonts w:ascii="Times New Roman" w:eastAsia="Calibri" w:hAnsi="Times New Roman" w:cs="Times New Roman"/>
          <w:sz w:val="24"/>
        </w:rPr>
      </w:pPr>
      <w:r w:rsidRPr="00672129">
        <w:rPr>
          <w:rFonts w:ascii="Times New Roman" w:eastAsia="Calibri" w:hAnsi="Times New Roman" w:cs="Times New Roman"/>
          <w:sz w:val="24"/>
        </w:rPr>
        <w:t xml:space="preserve">Konkurso sąlygų 5.1 punkto reikalavimo.                                        </w:t>
      </w:r>
    </w:p>
    <w:p w:rsidR="00672129" w:rsidRPr="00672129" w:rsidRDefault="00672129" w:rsidP="00672129">
      <w:pPr>
        <w:spacing w:after="0" w:line="280" w:lineRule="exact"/>
        <w:ind w:firstLine="720"/>
        <w:jc w:val="both"/>
        <w:rPr>
          <w:rFonts w:ascii="Times New Roman" w:eastAsia="Calibri" w:hAnsi="Times New Roman" w:cs="Times New Roman"/>
          <w:sz w:val="23"/>
          <w:szCs w:val="23"/>
        </w:rPr>
      </w:pPr>
    </w:p>
    <w:p w:rsidR="00672129" w:rsidRPr="00672129" w:rsidRDefault="00672129" w:rsidP="00672129">
      <w:pPr>
        <w:numPr>
          <w:ilvl w:val="0"/>
          <w:numId w:val="2"/>
        </w:numPr>
        <w:spacing w:after="0" w:line="280" w:lineRule="exact"/>
        <w:jc w:val="both"/>
        <w:rPr>
          <w:rFonts w:ascii="Times New Roman" w:eastAsia="Calibri" w:hAnsi="Times New Roman" w:cs="Times New Roman"/>
          <w:sz w:val="23"/>
          <w:szCs w:val="23"/>
        </w:rPr>
      </w:pPr>
      <w:r w:rsidRPr="00672129">
        <w:rPr>
          <w:rFonts w:ascii="Times New Roman" w:eastAsia="Calibri" w:hAnsi="Times New Roman" w:cs="Times New Roman"/>
          <w:sz w:val="23"/>
          <w:szCs w:val="23"/>
        </w:rPr>
        <w:t xml:space="preserve"> Šiame pasiūlyme yra pateikta ir konfidenciali informacija** (dokumentai su konfidencialia informacija yra šie):</w:t>
      </w:r>
    </w:p>
    <w:p w:rsidR="00672129" w:rsidRPr="00672129" w:rsidRDefault="00672129" w:rsidP="00672129">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672129" w:rsidRPr="00672129" w:rsidTr="00DA00F0">
        <w:trPr>
          <w:trHeight w:val="113"/>
        </w:trPr>
        <w:tc>
          <w:tcPr>
            <w:tcW w:w="711"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jc w:val="center"/>
              <w:rPr>
                <w:rFonts w:ascii="Times New Roman" w:eastAsia="Calibri" w:hAnsi="Times New Roman" w:cs="Times New Roman"/>
                <w:sz w:val="23"/>
                <w:szCs w:val="23"/>
              </w:rPr>
            </w:pPr>
            <w:r w:rsidRPr="00672129">
              <w:rPr>
                <w:rFonts w:ascii="Times New Roman" w:eastAsia="Calibri" w:hAnsi="Times New Roman" w:cs="Times New Roman"/>
                <w:sz w:val="23"/>
                <w:szCs w:val="23"/>
              </w:rPr>
              <w:t xml:space="preserve">Eil. </w:t>
            </w:r>
          </w:p>
          <w:p w:rsidR="00672129" w:rsidRPr="00672129" w:rsidRDefault="00672129" w:rsidP="00672129">
            <w:pPr>
              <w:spacing w:after="0" w:line="280" w:lineRule="exact"/>
              <w:jc w:val="center"/>
              <w:rPr>
                <w:rFonts w:ascii="Times New Roman" w:eastAsia="Calibri" w:hAnsi="Times New Roman" w:cs="Times New Roman"/>
                <w:sz w:val="23"/>
                <w:szCs w:val="23"/>
              </w:rPr>
            </w:pPr>
            <w:r w:rsidRPr="00672129">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jc w:val="center"/>
              <w:rPr>
                <w:rFonts w:ascii="Times New Roman" w:eastAsia="Calibri" w:hAnsi="Times New Roman" w:cs="Times New Roman"/>
                <w:sz w:val="23"/>
                <w:szCs w:val="23"/>
              </w:rPr>
            </w:pPr>
            <w:r w:rsidRPr="00672129">
              <w:rPr>
                <w:rFonts w:ascii="Times New Roman" w:eastAsia="Calibri" w:hAnsi="Times New Roman" w:cs="Times New Roman"/>
                <w:sz w:val="23"/>
                <w:szCs w:val="23"/>
              </w:rPr>
              <w:t>Pateikto dokumento pavadinimas</w:t>
            </w:r>
          </w:p>
        </w:tc>
      </w:tr>
      <w:tr w:rsidR="00672129" w:rsidRPr="00672129" w:rsidTr="00DA00F0">
        <w:trPr>
          <w:trHeight w:val="113"/>
        </w:trPr>
        <w:tc>
          <w:tcPr>
            <w:tcW w:w="711"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rPr>
                <w:rFonts w:ascii="Times New Roman" w:eastAsia="Calibri" w:hAnsi="Times New Roman" w:cs="Times New Roman"/>
                <w:sz w:val="23"/>
                <w:szCs w:val="23"/>
              </w:rPr>
            </w:pPr>
          </w:p>
        </w:tc>
      </w:tr>
      <w:tr w:rsidR="00672129" w:rsidRPr="00672129" w:rsidTr="00DA00F0">
        <w:trPr>
          <w:trHeight w:val="113"/>
        </w:trPr>
        <w:tc>
          <w:tcPr>
            <w:tcW w:w="711"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672129" w:rsidRPr="00672129" w:rsidRDefault="00672129" w:rsidP="00672129">
            <w:pPr>
              <w:spacing w:after="0" w:line="280" w:lineRule="exact"/>
              <w:rPr>
                <w:rFonts w:ascii="Times New Roman" w:eastAsia="Calibri" w:hAnsi="Times New Roman" w:cs="Times New Roman"/>
                <w:sz w:val="23"/>
                <w:szCs w:val="23"/>
              </w:rPr>
            </w:pPr>
          </w:p>
        </w:tc>
      </w:tr>
    </w:tbl>
    <w:p w:rsidR="00672129" w:rsidRPr="00672129" w:rsidRDefault="00672129" w:rsidP="00672129">
      <w:pPr>
        <w:spacing w:after="0" w:line="280" w:lineRule="exact"/>
        <w:ind w:firstLine="720"/>
        <w:jc w:val="both"/>
        <w:rPr>
          <w:rFonts w:ascii="Times New Roman" w:eastAsia="Times New Roman" w:hAnsi="Times New Roman" w:cs="Times New Roman"/>
          <w:sz w:val="20"/>
          <w:szCs w:val="20"/>
          <w:lang w:eastAsia="lt-LT"/>
        </w:rPr>
      </w:pPr>
      <w:r w:rsidRPr="00672129">
        <w:rPr>
          <w:rFonts w:ascii="Times New Roman" w:eastAsia="Times New Roman" w:hAnsi="Times New Roman" w:cs="Times New Roman"/>
          <w:sz w:val="20"/>
          <w:szCs w:val="20"/>
          <w:lang w:eastAsia="lt-LT"/>
        </w:rPr>
        <w:lastRenderedPageBreak/>
        <w:t>**</w:t>
      </w:r>
      <w:r w:rsidRPr="00672129">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672129">
        <w:rPr>
          <w:rFonts w:ascii="Times New Roman" w:eastAsia="Times New Roman" w:hAnsi="Times New Roman" w:cs="Times New Roman"/>
          <w:i/>
          <w:iCs/>
          <w:sz w:val="20"/>
          <w:szCs w:val="20"/>
          <w:u w:val="single"/>
          <w:lang w:eastAsia="lt-LT"/>
        </w:rPr>
        <w:t>bendra viso pasiūlymo kaina)</w:t>
      </w:r>
      <w:r w:rsidRPr="00672129">
        <w:rPr>
          <w:rFonts w:ascii="Times New Roman" w:eastAsia="Times New Roman" w:hAnsi="Times New Roman" w:cs="Times New Roman"/>
          <w:i/>
          <w:iCs/>
          <w:sz w:val="20"/>
          <w:szCs w:val="20"/>
          <w:lang w:eastAsia="lt-LT"/>
        </w:rPr>
        <w:t xml:space="preserve"> išskyrus jos sudedamąsias dalis (</w:t>
      </w:r>
      <w:r w:rsidRPr="00672129">
        <w:rPr>
          <w:rFonts w:ascii="Times New Roman" w:eastAsia="Times New Roman" w:hAnsi="Times New Roman" w:cs="Times New Roman"/>
          <w:b/>
          <w:bCs/>
          <w:i/>
          <w:iCs/>
          <w:sz w:val="20"/>
          <w:szCs w:val="20"/>
          <w:lang w:eastAsia="lt-LT"/>
        </w:rPr>
        <w:t>jeigu tiekėjas nurodys, kad sudedamosios dalys yra konfidenciali informacija).</w:t>
      </w:r>
    </w:p>
    <w:p w:rsidR="00672129" w:rsidRPr="00672129" w:rsidRDefault="00672129" w:rsidP="00672129">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672129">
        <w:rPr>
          <w:rFonts w:ascii="Times New Roman" w:eastAsia="Times New Roman" w:hAnsi="Times New Roman" w:cs="Times New Roman"/>
          <w:spacing w:val="2"/>
          <w:sz w:val="23"/>
          <w:szCs w:val="23"/>
          <w:lang w:eastAsia="lt-LT"/>
        </w:rPr>
        <w:tab/>
      </w:r>
    </w:p>
    <w:p w:rsidR="00672129" w:rsidRPr="00672129" w:rsidRDefault="00672129" w:rsidP="00672129">
      <w:pPr>
        <w:numPr>
          <w:ilvl w:val="0"/>
          <w:numId w:val="2"/>
        </w:numPr>
        <w:spacing w:after="200" w:line="280" w:lineRule="exact"/>
        <w:contextualSpacing/>
        <w:jc w:val="both"/>
        <w:rPr>
          <w:rFonts w:ascii="Times New Roman" w:eastAsia="Calibri" w:hAnsi="Times New Roman" w:cs="Times New Roman"/>
          <w:sz w:val="23"/>
          <w:szCs w:val="23"/>
        </w:rPr>
      </w:pPr>
      <w:r w:rsidRPr="00672129">
        <w:rPr>
          <w:rFonts w:ascii="Times New Roman" w:eastAsia="Calibri" w:hAnsi="Times New Roman" w:cs="Times New Roman"/>
          <w:sz w:val="23"/>
          <w:szCs w:val="23"/>
        </w:rPr>
        <w:t xml:space="preserve"> Kartu su pasiūlymu pateikiami šie dokumentai: </w:t>
      </w:r>
    </w:p>
    <w:p w:rsidR="00672129" w:rsidRPr="00672129" w:rsidRDefault="00672129" w:rsidP="00672129">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672129" w:rsidRPr="00672129" w:rsidTr="00DA00F0">
        <w:trPr>
          <w:trHeight w:hRule="exact" w:val="845"/>
        </w:trPr>
        <w:tc>
          <w:tcPr>
            <w:tcW w:w="682" w:type="dxa"/>
            <w:shd w:val="clear" w:color="auto" w:fill="FFFFFF"/>
          </w:tcPr>
          <w:p w:rsidR="00672129" w:rsidRPr="00672129" w:rsidRDefault="00672129" w:rsidP="00672129">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672129">
              <w:rPr>
                <w:rFonts w:ascii="Times New Roman" w:eastAsia="Times New Roman" w:hAnsi="Times New Roman" w:cs="Times New Roman"/>
                <w:sz w:val="20"/>
                <w:szCs w:val="20"/>
                <w:lang w:eastAsia="lt-LT"/>
              </w:rPr>
              <w:t>Eil.</w:t>
            </w:r>
          </w:p>
          <w:p w:rsidR="00672129" w:rsidRPr="00672129" w:rsidRDefault="00672129" w:rsidP="00672129">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672129">
              <w:rPr>
                <w:rFonts w:ascii="Times New Roman" w:eastAsia="Times New Roman" w:hAnsi="Times New Roman" w:cs="Times New Roman"/>
                <w:spacing w:val="-1"/>
                <w:sz w:val="20"/>
                <w:szCs w:val="20"/>
                <w:lang w:eastAsia="lt-LT"/>
              </w:rPr>
              <w:t>Nr.</w:t>
            </w:r>
          </w:p>
        </w:tc>
        <w:tc>
          <w:tcPr>
            <w:tcW w:w="6361" w:type="dxa"/>
            <w:shd w:val="clear" w:color="auto" w:fill="FFFFFF"/>
          </w:tcPr>
          <w:p w:rsidR="00672129" w:rsidRPr="00672129" w:rsidRDefault="00672129" w:rsidP="00672129">
            <w:pPr>
              <w:shd w:val="clear" w:color="auto" w:fill="FFFFFF"/>
              <w:spacing w:after="0" w:line="240" w:lineRule="auto"/>
              <w:ind w:left="1570"/>
              <w:rPr>
                <w:rFonts w:ascii="Times New Roman" w:eastAsia="Times New Roman" w:hAnsi="Times New Roman" w:cs="Times New Roman"/>
                <w:sz w:val="20"/>
                <w:szCs w:val="20"/>
                <w:lang w:eastAsia="lt-LT"/>
              </w:rPr>
            </w:pPr>
            <w:r w:rsidRPr="00672129">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rsidR="00672129" w:rsidRPr="00672129" w:rsidRDefault="00672129" w:rsidP="00672129">
            <w:pPr>
              <w:shd w:val="clear" w:color="auto" w:fill="FFFFFF"/>
              <w:spacing w:after="0" w:line="245" w:lineRule="exact"/>
              <w:ind w:left="144" w:right="173"/>
              <w:rPr>
                <w:rFonts w:ascii="Times New Roman" w:eastAsia="Times New Roman" w:hAnsi="Times New Roman" w:cs="Times New Roman"/>
                <w:sz w:val="20"/>
                <w:szCs w:val="20"/>
                <w:lang w:eastAsia="lt-LT"/>
              </w:rPr>
            </w:pPr>
            <w:r w:rsidRPr="00672129">
              <w:rPr>
                <w:rFonts w:ascii="Times New Roman" w:eastAsia="Times New Roman" w:hAnsi="Times New Roman" w:cs="Times New Roman"/>
                <w:spacing w:val="2"/>
                <w:sz w:val="20"/>
                <w:szCs w:val="20"/>
                <w:lang w:eastAsia="lt-LT"/>
              </w:rPr>
              <w:t xml:space="preserve">Dokumentų puslapių </w:t>
            </w:r>
            <w:r w:rsidRPr="00672129">
              <w:rPr>
                <w:rFonts w:ascii="Times New Roman" w:eastAsia="Times New Roman" w:hAnsi="Times New Roman" w:cs="Times New Roman"/>
                <w:sz w:val="20"/>
                <w:szCs w:val="20"/>
                <w:lang w:eastAsia="lt-LT"/>
              </w:rPr>
              <w:t>skaičius</w:t>
            </w:r>
          </w:p>
        </w:tc>
      </w:tr>
      <w:tr w:rsidR="00672129" w:rsidRPr="00672129" w:rsidTr="00DA00F0">
        <w:trPr>
          <w:trHeight w:hRule="exact" w:val="288"/>
        </w:trPr>
        <w:tc>
          <w:tcPr>
            <w:tcW w:w="682"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r>
      <w:tr w:rsidR="00672129" w:rsidRPr="00672129" w:rsidTr="00DA00F0">
        <w:trPr>
          <w:trHeight w:hRule="exact" w:val="326"/>
        </w:trPr>
        <w:tc>
          <w:tcPr>
            <w:tcW w:w="682"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672129" w:rsidRPr="00672129" w:rsidRDefault="00672129" w:rsidP="00672129">
            <w:pPr>
              <w:shd w:val="clear" w:color="auto" w:fill="FFFFFF"/>
              <w:spacing w:after="0" w:line="240" w:lineRule="auto"/>
              <w:rPr>
                <w:rFonts w:ascii="Times New Roman" w:eastAsia="Times New Roman" w:hAnsi="Times New Roman" w:cs="Times New Roman"/>
                <w:sz w:val="20"/>
                <w:szCs w:val="20"/>
                <w:lang w:eastAsia="lt-LT"/>
              </w:rPr>
            </w:pPr>
          </w:p>
        </w:tc>
      </w:tr>
    </w:tbl>
    <w:p w:rsidR="00672129" w:rsidRPr="00672129" w:rsidRDefault="00672129" w:rsidP="00672129">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672129">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4D229A03" wp14:editId="437B542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7F27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672129">
        <w:rPr>
          <w:rFonts w:ascii="Times New Roman" w:eastAsia="Times New Roman" w:hAnsi="Times New Roman" w:cs="Times New Roman"/>
          <w:spacing w:val="-5"/>
          <w:sz w:val="16"/>
          <w:szCs w:val="16"/>
          <w:lang w:eastAsia="lt-LT"/>
        </w:rPr>
        <w:t xml:space="preserve">(Tiekėjo arba jo įgalioto asmens vardas, pavardė, parašas)          </w:t>
      </w:r>
      <w:r w:rsidRPr="00672129">
        <w:rPr>
          <w:rFonts w:ascii="Times New Roman" w:eastAsia="Times New Roman" w:hAnsi="Times New Roman" w:cs="Times New Roman"/>
          <w:spacing w:val="2"/>
          <w:sz w:val="20"/>
          <w:szCs w:val="20"/>
          <w:lang w:eastAsia="lt-LT"/>
        </w:rPr>
        <w:t>A. V.</w:t>
      </w:r>
    </w:p>
    <w:p w:rsidR="00672129" w:rsidRPr="00672129" w:rsidRDefault="00672129" w:rsidP="00672129">
      <w:pPr>
        <w:spacing w:after="0" w:line="240" w:lineRule="auto"/>
        <w:rPr>
          <w:rFonts w:ascii="Times New Roman" w:eastAsia="Calibri" w:hAnsi="Times New Roman" w:cs="Times New Roman"/>
          <w:sz w:val="24"/>
        </w:rPr>
      </w:pPr>
    </w:p>
    <w:p w:rsidR="00672129" w:rsidRPr="00672129" w:rsidRDefault="00672129" w:rsidP="00672129">
      <w:pPr>
        <w:spacing w:after="0" w:line="240" w:lineRule="auto"/>
        <w:rPr>
          <w:rFonts w:ascii="Times New Roman" w:eastAsia="Calibri" w:hAnsi="Times New Roman" w:cs="Times New Roman"/>
          <w:sz w:val="24"/>
        </w:rPr>
      </w:pPr>
    </w:p>
    <w:p w:rsidR="00672129" w:rsidRPr="00672129" w:rsidRDefault="00672129" w:rsidP="00672129">
      <w:pPr>
        <w:spacing w:after="0" w:line="240" w:lineRule="auto"/>
        <w:rPr>
          <w:rFonts w:ascii="Times New Roman" w:eastAsia="Calibri" w:hAnsi="Times New Roman" w:cs="Times New Roman"/>
          <w:sz w:val="24"/>
        </w:rPr>
        <w:sectPr w:rsidR="00672129" w:rsidRPr="00672129" w:rsidSect="00993FDA">
          <w:pgSz w:w="16838" w:h="11906" w:orient="landscape"/>
          <w:pgMar w:top="1701" w:right="964" w:bottom="567" w:left="811" w:header="567" w:footer="567" w:gutter="0"/>
          <w:cols w:space="1296"/>
          <w:docGrid w:linePitch="360"/>
        </w:sectPr>
      </w:pPr>
      <w:bookmarkStart w:id="0" w:name="_GoBack"/>
      <w:bookmarkEnd w:id="0"/>
    </w:p>
    <w:p w:rsidR="00E46F47" w:rsidRDefault="00E46F47"/>
    <w:sectPr w:rsidR="00E46F4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29"/>
    <w:rsid w:val="00672129"/>
    <w:rsid w:val="00E46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26FF-659D-4613-949B-93BAD680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3124</Words>
  <Characters>1782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2018-08-30T06:12:00Z</dcterms:created>
  <dcterms:modified xsi:type="dcterms:W3CDTF">2018-08-30T06:13:00Z</dcterms:modified>
</cp:coreProperties>
</file>