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E2C72" w14:textId="77777777" w:rsidR="005B40E6" w:rsidRPr="00AD6C36" w:rsidRDefault="005B40E6" w:rsidP="00BB3169">
      <w:pPr>
        <w:tabs>
          <w:tab w:val="right" w:leader="underscore" w:pos="8505"/>
        </w:tabs>
        <w:spacing w:after="0"/>
        <w:jc w:val="center"/>
        <w:rPr>
          <w:rFonts w:ascii="Times New Roman" w:hAnsi="Times New Roman"/>
          <w:b/>
          <w:sz w:val="24"/>
          <w:szCs w:val="24"/>
          <w:lang w:val="lt-LT"/>
        </w:rPr>
      </w:pPr>
      <w:r w:rsidRPr="00AD6C36">
        <w:rPr>
          <w:rFonts w:ascii="Times New Roman" w:hAnsi="Times New Roman"/>
          <w:b/>
          <w:sz w:val="24"/>
          <w:szCs w:val="24"/>
          <w:lang w:val="lt-LT"/>
        </w:rPr>
        <w:t>UAB „VILNIAUS ENERGIJA“</w:t>
      </w:r>
    </w:p>
    <w:p w14:paraId="657BFB70" w14:textId="77777777" w:rsidR="005B40E6" w:rsidRPr="00AD6C36" w:rsidRDefault="00BB3169" w:rsidP="005B40E6">
      <w:pPr>
        <w:spacing w:after="0" w:line="240" w:lineRule="auto"/>
        <w:jc w:val="center"/>
        <w:rPr>
          <w:rFonts w:ascii="Times New Roman" w:hAnsi="Times New Roman"/>
          <w:b/>
          <w:sz w:val="24"/>
          <w:szCs w:val="24"/>
          <w:lang w:val="lt-LT"/>
        </w:rPr>
      </w:pPr>
      <w:r w:rsidRPr="00AD6C36">
        <w:rPr>
          <w:rFonts w:ascii="Times New Roman" w:hAnsi="Times New Roman"/>
          <w:b/>
          <w:sz w:val="24"/>
          <w:szCs w:val="24"/>
          <w:lang w:val="lt-LT"/>
        </w:rPr>
        <w:t xml:space="preserve">SUPAPRASTINTO </w:t>
      </w:r>
      <w:r w:rsidR="005B40E6" w:rsidRPr="00AD6C36">
        <w:rPr>
          <w:rFonts w:ascii="Times New Roman" w:hAnsi="Times New Roman"/>
          <w:b/>
          <w:sz w:val="24"/>
          <w:szCs w:val="24"/>
          <w:lang w:val="lt-LT"/>
        </w:rPr>
        <w:t>ATVIRO KONKURSO SĄLYGOS</w:t>
      </w:r>
    </w:p>
    <w:p w14:paraId="56B7984B" w14:textId="5FC7B73C" w:rsidR="005B25F7" w:rsidRPr="00AD6C36" w:rsidRDefault="00365195" w:rsidP="005B40E6">
      <w:pPr>
        <w:spacing w:after="0" w:line="240" w:lineRule="auto"/>
        <w:jc w:val="center"/>
        <w:rPr>
          <w:rFonts w:ascii="Times New Roman" w:hAnsi="Times New Roman"/>
          <w:b/>
          <w:sz w:val="24"/>
          <w:szCs w:val="24"/>
          <w:lang w:val="lt-LT"/>
        </w:rPr>
      </w:pPr>
      <w:r>
        <w:rPr>
          <w:rFonts w:ascii="Times New Roman" w:hAnsi="Times New Roman"/>
          <w:b/>
          <w:sz w:val="24"/>
          <w:szCs w:val="24"/>
          <w:lang w:val="lt-LT"/>
        </w:rPr>
        <w:t xml:space="preserve">MECHANINIŲ </w:t>
      </w:r>
      <w:r w:rsidR="001B52C1">
        <w:rPr>
          <w:rFonts w:ascii="Times New Roman" w:hAnsi="Times New Roman"/>
          <w:b/>
          <w:sz w:val="24"/>
          <w:szCs w:val="24"/>
          <w:lang w:val="lt-LT"/>
        </w:rPr>
        <w:t>SANDARIKLIŲ PIRKIMAS</w:t>
      </w:r>
    </w:p>
    <w:p w14:paraId="5C5A47AA" w14:textId="77777777" w:rsidR="003C4E76" w:rsidRPr="00AD6C36" w:rsidRDefault="003C4E76" w:rsidP="00BB3169">
      <w:pPr>
        <w:spacing w:after="0"/>
        <w:rPr>
          <w:rFonts w:ascii="Times New Roman" w:hAnsi="Times New Roman"/>
          <w:b/>
          <w:sz w:val="24"/>
          <w:szCs w:val="24"/>
        </w:rPr>
      </w:pPr>
    </w:p>
    <w:p w14:paraId="0E7C3D78" w14:textId="77777777" w:rsidR="005B40E6" w:rsidRPr="00AD6C36" w:rsidRDefault="005B40E6" w:rsidP="003C4E76">
      <w:pPr>
        <w:spacing w:after="0" w:line="240" w:lineRule="auto"/>
        <w:jc w:val="center"/>
        <w:rPr>
          <w:rFonts w:ascii="Times New Roman" w:hAnsi="Times New Roman"/>
          <w:sz w:val="24"/>
          <w:szCs w:val="24"/>
          <w:lang w:val="lt-LT"/>
        </w:rPr>
      </w:pPr>
      <w:r w:rsidRPr="00AD6C36">
        <w:rPr>
          <w:rFonts w:ascii="Times New Roman" w:hAnsi="Times New Roman"/>
          <w:sz w:val="24"/>
          <w:szCs w:val="24"/>
          <w:lang w:val="lt-LT"/>
        </w:rPr>
        <w:t>TURINYS</w:t>
      </w:r>
    </w:p>
    <w:p w14:paraId="4F4EEFF9" w14:textId="77777777" w:rsidR="005B40E6" w:rsidRPr="00AD6C36" w:rsidRDefault="005B40E6" w:rsidP="005B40E6">
      <w:pPr>
        <w:spacing w:after="0" w:line="240" w:lineRule="auto"/>
        <w:jc w:val="center"/>
        <w:rPr>
          <w:rFonts w:ascii="Times New Roman" w:hAnsi="Times New Roman"/>
          <w:sz w:val="24"/>
          <w:szCs w:val="24"/>
          <w:lang w:val="lt-LT"/>
        </w:rPr>
      </w:pPr>
    </w:p>
    <w:tbl>
      <w:tblPr>
        <w:tblW w:w="0" w:type="auto"/>
        <w:tblLook w:val="01E0" w:firstRow="1" w:lastRow="1" w:firstColumn="1" w:lastColumn="1" w:noHBand="0" w:noVBand="0"/>
      </w:tblPr>
      <w:tblGrid>
        <w:gridCol w:w="810"/>
        <w:gridCol w:w="8170"/>
      </w:tblGrid>
      <w:tr w:rsidR="005B40E6" w:rsidRPr="00AD6C36" w14:paraId="067374A3" w14:textId="77777777" w:rsidTr="005B40E6">
        <w:tc>
          <w:tcPr>
            <w:tcW w:w="810" w:type="dxa"/>
          </w:tcPr>
          <w:p w14:paraId="2258F2F5"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I.</w:t>
            </w:r>
          </w:p>
        </w:tc>
        <w:tc>
          <w:tcPr>
            <w:tcW w:w="8170" w:type="dxa"/>
          </w:tcPr>
          <w:p w14:paraId="496D7021"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BENDROSIOS NUOSTATOS</w:t>
            </w:r>
          </w:p>
        </w:tc>
      </w:tr>
      <w:tr w:rsidR="005B40E6" w:rsidRPr="00AD6C36" w14:paraId="724A3346" w14:textId="77777777" w:rsidTr="005B40E6">
        <w:tc>
          <w:tcPr>
            <w:tcW w:w="810" w:type="dxa"/>
          </w:tcPr>
          <w:p w14:paraId="164E521B"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II.</w:t>
            </w:r>
          </w:p>
        </w:tc>
        <w:tc>
          <w:tcPr>
            <w:tcW w:w="8170" w:type="dxa"/>
          </w:tcPr>
          <w:p w14:paraId="55B094D3"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PIRKIMO OBJEKTAS</w:t>
            </w:r>
          </w:p>
        </w:tc>
      </w:tr>
      <w:tr w:rsidR="005B40E6" w:rsidRPr="00AD6C36" w14:paraId="3F1530FE" w14:textId="77777777" w:rsidTr="005B40E6">
        <w:tc>
          <w:tcPr>
            <w:tcW w:w="810" w:type="dxa"/>
          </w:tcPr>
          <w:p w14:paraId="239DEF5B" w14:textId="77777777" w:rsidR="005B40E6" w:rsidRPr="00AD6C36" w:rsidRDefault="005B40E6" w:rsidP="005B40E6">
            <w:pPr>
              <w:spacing w:after="0" w:line="240" w:lineRule="auto"/>
              <w:jc w:val="both"/>
              <w:rPr>
                <w:rFonts w:ascii="Times New Roman" w:hAnsi="Times New Roman"/>
                <w:sz w:val="24"/>
                <w:szCs w:val="24"/>
                <w:lang w:val="lt-LT"/>
              </w:rPr>
            </w:pPr>
            <w:smartTag w:uri="urn:schemas-microsoft-com:office:smarttags" w:element="stockticker">
              <w:r w:rsidRPr="00AD6C36">
                <w:rPr>
                  <w:rFonts w:ascii="Times New Roman" w:hAnsi="Times New Roman"/>
                  <w:sz w:val="24"/>
                  <w:szCs w:val="24"/>
                  <w:lang w:val="lt-LT"/>
                </w:rPr>
                <w:t>III</w:t>
              </w:r>
            </w:smartTag>
            <w:r w:rsidRPr="00AD6C36">
              <w:rPr>
                <w:rFonts w:ascii="Times New Roman" w:hAnsi="Times New Roman"/>
                <w:sz w:val="24"/>
                <w:szCs w:val="24"/>
                <w:lang w:val="lt-LT"/>
              </w:rPr>
              <w:t>.</w:t>
            </w:r>
          </w:p>
        </w:tc>
        <w:tc>
          <w:tcPr>
            <w:tcW w:w="8170" w:type="dxa"/>
          </w:tcPr>
          <w:p w14:paraId="7CF43153"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TIEKĖJŲ KVALIFIKACIJOS REIKALAVIMAI</w:t>
            </w:r>
          </w:p>
        </w:tc>
      </w:tr>
      <w:tr w:rsidR="005B40E6" w:rsidRPr="00AD6C36" w14:paraId="3BE4A8B4" w14:textId="77777777" w:rsidTr="005B40E6">
        <w:tc>
          <w:tcPr>
            <w:tcW w:w="810" w:type="dxa"/>
          </w:tcPr>
          <w:p w14:paraId="2B055338"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IV.</w:t>
            </w:r>
          </w:p>
        </w:tc>
        <w:tc>
          <w:tcPr>
            <w:tcW w:w="8170" w:type="dxa"/>
          </w:tcPr>
          <w:p w14:paraId="0656681C"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ŪKIO SUBJEKTŲ GRUPĖS DALYVAVIMAS PIRKIMO PROCEDŪROSE</w:t>
            </w:r>
          </w:p>
        </w:tc>
      </w:tr>
      <w:tr w:rsidR="005B40E6" w:rsidRPr="00AD6C36" w14:paraId="3773A276" w14:textId="77777777" w:rsidTr="005B40E6">
        <w:tc>
          <w:tcPr>
            <w:tcW w:w="810" w:type="dxa"/>
          </w:tcPr>
          <w:p w14:paraId="4E28D383"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V.</w:t>
            </w:r>
          </w:p>
        </w:tc>
        <w:tc>
          <w:tcPr>
            <w:tcW w:w="8170" w:type="dxa"/>
          </w:tcPr>
          <w:p w14:paraId="0F47256E"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PASIŪLYMŲ RENGIMAS, PATEIKIMAS, KEITIMAS</w:t>
            </w:r>
          </w:p>
        </w:tc>
      </w:tr>
      <w:tr w:rsidR="005B40E6" w:rsidRPr="00AD6C36" w14:paraId="16235344" w14:textId="77777777" w:rsidTr="005B40E6">
        <w:tc>
          <w:tcPr>
            <w:tcW w:w="810" w:type="dxa"/>
          </w:tcPr>
          <w:p w14:paraId="6A2C56DE"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VI.</w:t>
            </w:r>
          </w:p>
        </w:tc>
        <w:tc>
          <w:tcPr>
            <w:tcW w:w="8170" w:type="dxa"/>
          </w:tcPr>
          <w:p w14:paraId="420D5FDC"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PASIŪLYMŲ GALIOJIMO UŽTIKRINIMAS</w:t>
            </w:r>
          </w:p>
        </w:tc>
      </w:tr>
      <w:tr w:rsidR="005B40E6" w:rsidRPr="00AD6C36" w14:paraId="1DD8F75B" w14:textId="77777777" w:rsidTr="005B40E6">
        <w:tc>
          <w:tcPr>
            <w:tcW w:w="810" w:type="dxa"/>
          </w:tcPr>
          <w:p w14:paraId="643E1119" w14:textId="77777777" w:rsidR="005B40E6" w:rsidRPr="00AD6C36" w:rsidRDefault="005B40E6" w:rsidP="005B40E6">
            <w:pPr>
              <w:spacing w:after="0" w:line="240" w:lineRule="auto"/>
              <w:jc w:val="both"/>
              <w:rPr>
                <w:rFonts w:ascii="Times New Roman" w:hAnsi="Times New Roman"/>
                <w:sz w:val="24"/>
                <w:szCs w:val="24"/>
                <w:lang w:val="lt-LT"/>
              </w:rPr>
            </w:pPr>
            <w:smartTag w:uri="urn:schemas-microsoft-com:office:smarttags" w:element="stockticker">
              <w:r w:rsidRPr="00AD6C36">
                <w:rPr>
                  <w:rFonts w:ascii="Times New Roman" w:hAnsi="Times New Roman"/>
                  <w:sz w:val="24"/>
                  <w:szCs w:val="24"/>
                  <w:lang w:val="lt-LT"/>
                </w:rPr>
                <w:t>VII</w:t>
              </w:r>
            </w:smartTag>
            <w:r w:rsidRPr="00AD6C36">
              <w:rPr>
                <w:rFonts w:ascii="Times New Roman" w:hAnsi="Times New Roman"/>
                <w:sz w:val="24"/>
                <w:szCs w:val="24"/>
                <w:lang w:val="lt-LT"/>
              </w:rPr>
              <w:t>.</w:t>
            </w:r>
          </w:p>
        </w:tc>
        <w:tc>
          <w:tcPr>
            <w:tcW w:w="8170" w:type="dxa"/>
          </w:tcPr>
          <w:p w14:paraId="3C22CB2B"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KONKURSO SĄLYGŲ PAAIŠKINIMAS IR PATIKSLINIMAS</w:t>
            </w:r>
          </w:p>
        </w:tc>
      </w:tr>
      <w:tr w:rsidR="005B40E6" w:rsidRPr="00AD6C36" w14:paraId="59D4BC33" w14:textId="77777777" w:rsidTr="005B40E6">
        <w:tc>
          <w:tcPr>
            <w:tcW w:w="810" w:type="dxa"/>
          </w:tcPr>
          <w:p w14:paraId="27962385"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VIII.</w:t>
            </w:r>
          </w:p>
        </w:tc>
        <w:tc>
          <w:tcPr>
            <w:tcW w:w="8170" w:type="dxa"/>
          </w:tcPr>
          <w:p w14:paraId="45DD6767"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 xml:space="preserve">VOKŲ </w:t>
            </w:r>
            <w:smartTag w:uri="urn:schemas-tilde-lv/tildestengine" w:element="firmas">
              <w:r w:rsidRPr="00AD6C36">
                <w:rPr>
                  <w:rFonts w:ascii="Times New Roman" w:hAnsi="Times New Roman"/>
                  <w:sz w:val="24"/>
                  <w:szCs w:val="24"/>
                  <w:lang w:val="lt-LT"/>
                </w:rPr>
                <w:t>SU</w:t>
              </w:r>
            </w:smartTag>
            <w:r w:rsidRPr="00AD6C36">
              <w:rPr>
                <w:rFonts w:ascii="Times New Roman" w:hAnsi="Times New Roman"/>
                <w:sz w:val="24"/>
                <w:szCs w:val="24"/>
                <w:lang w:val="lt-LT"/>
              </w:rPr>
              <w:t xml:space="preserve"> PASIŪLYMAIS ATPLĖŠIMO PROCEDŪROS</w:t>
            </w:r>
          </w:p>
        </w:tc>
      </w:tr>
      <w:tr w:rsidR="005B40E6" w:rsidRPr="00AD6C36" w14:paraId="4C278662" w14:textId="77777777" w:rsidTr="005B40E6">
        <w:tc>
          <w:tcPr>
            <w:tcW w:w="810" w:type="dxa"/>
          </w:tcPr>
          <w:p w14:paraId="5144CBF0"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IX.</w:t>
            </w:r>
          </w:p>
        </w:tc>
        <w:tc>
          <w:tcPr>
            <w:tcW w:w="8170" w:type="dxa"/>
          </w:tcPr>
          <w:p w14:paraId="5750A71A"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PASIŪLYMŲ NAGRINĖJIMAS IR PASIŪLYMŲ ATMETIMO PRIEŽASTYS</w:t>
            </w:r>
          </w:p>
        </w:tc>
      </w:tr>
      <w:tr w:rsidR="005B40E6" w:rsidRPr="00AD6C36" w14:paraId="78EFD30F" w14:textId="77777777" w:rsidTr="005B40E6">
        <w:tc>
          <w:tcPr>
            <w:tcW w:w="810" w:type="dxa"/>
          </w:tcPr>
          <w:p w14:paraId="235B33B2"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X.</w:t>
            </w:r>
          </w:p>
        </w:tc>
        <w:tc>
          <w:tcPr>
            <w:tcW w:w="8170" w:type="dxa"/>
          </w:tcPr>
          <w:p w14:paraId="7CDB022F"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PASIŪLYMŲ VERTINIMAS</w:t>
            </w:r>
          </w:p>
        </w:tc>
      </w:tr>
      <w:tr w:rsidR="005B40E6" w:rsidRPr="00AD6C36" w14:paraId="3FA37D0F" w14:textId="77777777" w:rsidTr="005B40E6">
        <w:tc>
          <w:tcPr>
            <w:tcW w:w="810" w:type="dxa"/>
          </w:tcPr>
          <w:p w14:paraId="2380EEBF"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XI.</w:t>
            </w:r>
          </w:p>
        </w:tc>
        <w:tc>
          <w:tcPr>
            <w:tcW w:w="8170" w:type="dxa"/>
          </w:tcPr>
          <w:p w14:paraId="2453D873" w14:textId="77777777" w:rsidR="005B40E6" w:rsidRPr="00AD6C36" w:rsidRDefault="00BB3169"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 xml:space="preserve">PASIŪLYMŲ EILĖ, SPRENDIMAS </w:t>
            </w:r>
            <w:r w:rsidR="005B40E6" w:rsidRPr="00AD6C36">
              <w:rPr>
                <w:rFonts w:ascii="Times New Roman" w:hAnsi="Times New Roman"/>
                <w:sz w:val="24"/>
                <w:szCs w:val="24"/>
                <w:lang w:val="lt-LT"/>
              </w:rPr>
              <w:t xml:space="preserve">DĖL </w:t>
            </w:r>
            <w:r w:rsidRPr="00AD6C36">
              <w:rPr>
                <w:rFonts w:ascii="Times New Roman" w:hAnsi="Times New Roman"/>
                <w:sz w:val="24"/>
                <w:szCs w:val="24"/>
                <w:lang w:val="lt-LT"/>
              </w:rPr>
              <w:t>LAIMĖJUSIO PASIŪLYMO IR</w:t>
            </w:r>
            <w:r w:rsidR="005B40E6" w:rsidRPr="00AD6C36">
              <w:rPr>
                <w:rFonts w:ascii="Times New Roman" w:hAnsi="Times New Roman"/>
                <w:sz w:val="24"/>
                <w:szCs w:val="24"/>
                <w:lang w:val="lt-LT"/>
              </w:rPr>
              <w:t xml:space="preserve"> SUTARTIES SUDARYMO </w:t>
            </w:r>
          </w:p>
        </w:tc>
      </w:tr>
      <w:tr w:rsidR="005B40E6" w:rsidRPr="00AD6C36" w14:paraId="235B32E0" w14:textId="77777777" w:rsidTr="005B40E6">
        <w:tc>
          <w:tcPr>
            <w:tcW w:w="810" w:type="dxa"/>
          </w:tcPr>
          <w:p w14:paraId="7E0174A6"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XII.</w:t>
            </w:r>
          </w:p>
        </w:tc>
        <w:tc>
          <w:tcPr>
            <w:tcW w:w="8170" w:type="dxa"/>
          </w:tcPr>
          <w:p w14:paraId="18E4FA18" w14:textId="77777777" w:rsidR="005B40E6" w:rsidRPr="00AD6C36" w:rsidRDefault="00BB3169"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PRETENZIJŲ IR SKUNDŲ</w:t>
            </w:r>
            <w:r w:rsidR="005B40E6" w:rsidRPr="00AD6C36">
              <w:rPr>
                <w:rFonts w:ascii="Times New Roman" w:hAnsi="Times New Roman"/>
                <w:sz w:val="24"/>
                <w:szCs w:val="24"/>
                <w:lang w:val="lt-LT"/>
              </w:rPr>
              <w:t xml:space="preserve"> NAGRINĖJIMO TVARKA</w:t>
            </w:r>
          </w:p>
        </w:tc>
      </w:tr>
      <w:tr w:rsidR="005B40E6" w:rsidRPr="00AD6C36" w14:paraId="00085A9F" w14:textId="77777777" w:rsidTr="005B40E6">
        <w:tc>
          <w:tcPr>
            <w:tcW w:w="810" w:type="dxa"/>
          </w:tcPr>
          <w:p w14:paraId="7CBB9223"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XIII.</w:t>
            </w:r>
          </w:p>
        </w:tc>
        <w:tc>
          <w:tcPr>
            <w:tcW w:w="8170" w:type="dxa"/>
          </w:tcPr>
          <w:p w14:paraId="42E255F4"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PIRKIMO SUTARTIES SĄLYGOS</w:t>
            </w:r>
          </w:p>
        </w:tc>
      </w:tr>
    </w:tbl>
    <w:p w14:paraId="5B89253B" w14:textId="77777777" w:rsidR="005B40E6" w:rsidRPr="00AD6C36" w:rsidRDefault="005B40E6" w:rsidP="00BB3169">
      <w:pPr>
        <w:spacing w:after="0" w:line="240" w:lineRule="auto"/>
        <w:rPr>
          <w:rFonts w:ascii="Times New Roman" w:hAnsi="Times New Roman"/>
          <w:sz w:val="24"/>
          <w:szCs w:val="24"/>
          <w:lang w:val="lt-LT"/>
        </w:rPr>
      </w:pPr>
    </w:p>
    <w:tbl>
      <w:tblPr>
        <w:tblW w:w="9855" w:type="dxa"/>
        <w:tblLook w:val="01E0" w:firstRow="1" w:lastRow="1" w:firstColumn="1" w:lastColumn="1" w:noHBand="0" w:noVBand="0"/>
      </w:tblPr>
      <w:tblGrid>
        <w:gridCol w:w="863"/>
        <w:gridCol w:w="8992"/>
      </w:tblGrid>
      <w:tr w:rsidR="005B40E6" w:rsidRPr="00AD6C36" w14:paraId="6F4D841D" w14:textId="77777777" w:rsidTr="005B40E6">
        <w:tc>
          <w:tcPr>
            <w:tcW w:w="863" w:type="dxa"/>
          </w:tcPr>
          <w:p w14:paraId="37662D5D" w14:textId="77777777" w:rsidR="005B40E6" w:rsidRPr="00AD6C36" w:rsidRDefault="005B40E6" w:rsidP="005B40E6">
            <w:pPr>
              <w:spacing w:after="0" w:line="240" w:lineRule="auto"/>
              <w:jc w:val="both"/>
              <w:rPr>
                <w:rFonts w:ascii="Times New Roman" w:hAnsi="Times New Roman"/>
                <w:sz w:val="24"/>
                <w:szCs w:val="24"/>
                <w:lang w:val="lt-LT"/>
              </w:rPr>
            </w:pPr>
          </w:p>
        </w:tc>
        <w:tc>
          <w:tcPr>
            <w:tcW w:w="8992" w:type="dxa"/>
          </w:tcPr>
          <w:p w14:paraId="65E72399" w14:textId="77777777" w:rsidR="005B40E6" w:rsidRPr="00AD6C36" w:rsidRDefault="005B40E6" w:rsidP="005B40E6">
            <w:p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PRIEDAI:</w:t>
            </w:r>
          </w:p>
        </w:tc>
      </w:tr>
    </w:tbl>
    <w:p w14:paraId="0BD23D15" w14:textId="77777777" w:rsidR="005B40E6" w:rsidRPr="00AD6C36" w:rsidRDefault="00BB3169" w:rsidP="005B40E6">
      <w:pPr>
        <w:numPr>
          <w:ilvl w:val="0"/>
          <w:numId w:val="1"/>
        </w:num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Pasiūlymo forma.</w:t>
      </w:r>
    </w:p>
    <w:p w14:paraId="1B7DFB83" w14:textId="77777777" w:rsidR="005B40E6" w:rsidRPr="00AD6C36" w:rsidRDefault="005B40E6" w:rsidP="005B40E6">
      <w:pPr>
        <w:numPr>
          <w:ilvl w:val="0"/>
          <w:numId w:val="1"/>
        </w:num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Techninės sąlygos.</w:t>
      </w:r>
    </w:p>
    <w:p w14:paraId="4B26A2DC" w14:textId="77777777" w:rsidR="00BB3169" w:rsidRPr="00AD6C36" w:rsidRDefault="00BB3169" w:rsidP="005B40E6">
      <w:pPr>
        <w:numPr>
          <w:ilvl w:val="0"/>
          <w:numId w:val="1"/>
        </w:numPr>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Pirkimo sutarties sąlygų projektas.</w:t>
      </w:r>
    </w:p>
    <w:p w14:paraId="2442BCB2"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2F4DCC49"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56A2DB45"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40C2BC3C"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09BC1F4B"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11093D64"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2A84E133"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46C01A06"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52B3305F" w14:textId="77777777" w:rsidR="005B40E6" w:rsidRPr="00AD6C36" w:rsidRDefault="005B40E6" w:rsidP="005B40E6">
      <w:pPr>
        <w:spacing w:after="0" w:line="240" w:lineRule="auto"/>
        <w:ind w:left="360"/>
        <w:jc w:val="both"/>
        <w:rPr>
          <w:rFonts w:ascii="Times New Roman" w:hAnsi="Times New Roman"/>
          <w:sz w:val="24"/>
          <w:szCs w:val="24"/>
          <w:lang w:val="lt-LT"/>
        </w:rPr>
      </w:pPr>
    </w:p>
    <w:p w14:paraId="3F537E55" w14:textId="77777777" w:rsidR="003C4E76" w:rsidRPr="00AD6C36" w:rsidRDefault="003C4E76" w:rsidP="006704F2">
      <w:pPr>
        <w:rPr>
          <w:rFonts w:ascii="Times New Roman" w:hAnsi="Times New Roman"/>
          <w:sz w:val="24"/>
          <w:szCs w:val="24"/>
          <w:lang w:val="lt-LT"/>
        </w:rPr>
      </w:pPr>
    </w:p>
    <w:p w14:paraId="01226A36" w14:textId="77777777" w:rsidR="000C5817" w:rsidRPr="00AD6C36" w:rsidRDefault="000C5817" w:rsidP="006704F2">
      <w:pPr>
        <w:rPr>
          <w:rFonts w:ascii="Times New Roman" w:hAnsi="Times New Roman"/>
          <w:sz w:val="24"/>
          <w:szCs w:val="24"/>
          <w:lang w:val="lt-LT"/>
        </w:rPr>
      </w:pPr>
    </w:p>
    <w:p w14:paraId="2051393D" w14:textId="77777777" w:rsidR="000C5817" w:rsidRPr="00AD6C36" w:rsidRDefault="000C5817" w:rsidP="006704F2">
      <w:pPr>
        <w:rPr>
          <w:rFonts w:ascii="Times New Roman" w:hAnsi="Times New Roman"/>
          <w:sz w:val="24"/>
          <w:szCs w:val="24"/>
          <w:lang w:val="lt-LT"/>
        </w:rPr>
      </w:pPr>
    </w:p>
    <w:p w14:paraId="670DA5A9" w14:textId="77777777" w:rsidR="00BB3169" w:rsidRPr="00AD6C36" w:rsidRDefault="00BB3169" w:rsidP="006704F2">
      <w:pPr>
        <w:rPr>
          <w:rFonts w:ascii="Times New Roman" w:hAnsi="Times New Roman"/>
          <w:sz w:val="24"/>
          <w:szCs w:val="24"/>
          <w:lang w:val="lt-LT"/>
        </w:rPr>
      </w:pPr>
    </w:p>
    <w:p w14:paraId="11993B32" w14:textId="77777777" w:rsidR="00BB3169" w:rsidRPr="00AD6C36" w:rsidRDefault="00BB3169" w:rsidP="006704F2">
      <w:pPr>
        <w:rPr>
          <w:rFonts w:ascii="Times New Roman" w:hAnsi="Times New Roman"/>
          <w:sz w:val="24"/>
          <w:szCs w:val="24"/>
          <w:lang w:val="lt-LT"/>
        </w:rPr>
      </w:pPr>
    </w:p>
    <w:p w14:paraId="3E80B372" w14:textId="77777777" w:rsidR="00BB3169" w:rsidRPr="00AD6C36" w:rsidRDefault="00BB3169" w:rsidP="006704F2">
      <w:pPr>
        <w:rPr>
          <w:rFonts w:ascii="Times New Roman" w:hAnsi="Times New Roman"/>
          <w:sz w:val="24"/>
          <w:szCs w:val="24"/>
          <w:lang w:val="lt-LT"/>
        </w:rPr>
      </w:pPr>
    </w:p>
    <w:p w14:paraId="6A7104C9" w14:textId="77777777" w:rsidR="00BB3169" w:rsidRPr="00AD6C36" w:rsidRDefault="00BB3169" w:rsidP="006704F2">
      <w:pPr>
        <w:rPr>
          <w:rFonts w:ascii="Times New Roman" w:hAnsi="Times New Roman"/>
          <w:sz w:val="24"/>
          <w:szCs w:val="24"/>
          <w:lang w:val="lt-LT"/>
        </w:rPr>
      </w:pPr>
    </w:p>
    <w:p w14:paraId="0CD19433" w14:textId="77777777" w:rsidR="00BB3169" w:rsidRPr="00AD6C36" w:rsidRDefault="00BB3169" w:rsidP="006704F2">
      <w:pPr>
        <w:rPr>
          <w:rFonts w:ascii="Times New Roman" w:hAnsi="Times New Roman"/>
          <w:sz w:val="24"/>
          <w:szCs w:val="24"/>
          <w:lang w:val="lt-LT"/>
        </w:rPr>
      </w:pPr>
    </w:p>
    <w:p w14:paraId="5F2F21B2" w14:textId="77777777" w:rsidR="00BB3169" w:rsidRPr="00AD6C36" w:rsidRDefault="00BB3169" w:rsidP="006704F2">
      <w:pPr>
        <w:rPr>
          <w:rFonts w:ascii="Times New Roman" w:hAnsi="Times New Roman"/>
          <w:sz w:val="24"/>
          <w:szCs w:val="24"/>
          <w:lang w:val="lt-LT"/>
        </w:rPr>
      </w:pPr>
    </w:p>
    <w:p w14:paraId="2E2C9A35" w14:textId="77777777" w:rsidR="00BB3169" w:rsidRPr="00AD6C36" w:rsidRDefault="00BB3169" w:rsidP="006704F2">
      <w:pPr>
        <w:rPr>
          <w:rFonts w:ascii="Times New Roman" w:hAnsi="Times New Roman"/>
          <w:sz w:val="24"/>
          <w:szCs w:val="24"/>
          <w:lang w:val="lt-LT"/>
        </w:rPr>
      </w:pPr>
    </w:p>
    <w:p w14:paraId="0024B65B" w14:textId="77777777" w:rsidR="00BB3169" w:rsidRPr="00AD6C36" w:rsidRDefault="00BB3169" w:rsidP="006704F2">
      <w:pPr>
        <w:rPr>
          <w:rFonts w:ascii="Times New Roman" w:hAnsi="Times New Roman"/>
          <w:sz w:val="24"/>
          <w:szCs w:val="24"/>
          <w:lang w:val="lt-LT"/>
        </w:rPr>
      </w:pPr>
    </w:p>
    <w:p w14:paraId="1B745F08" w14:textId="77777777" w:rsidR="000C5817" w:rsidRPr="00AD6C36" w:rsidRDefault="000C5817" w:rsidP="006704F2">
      <w:pPr>
        <w:rPr>
          <w:rFonts w:ascii="Times New Roman" w:hAnsi="Times New Roman"/>
          <w:sz w:val="24"/>
          <w:szCs w:val="24"/>
          <w:lang w:val="lt-LT"/>
        </w:rPr>
      </w:pPr>
    </w:p>
    <w:p w14:paraId="5A6E828F" w14:textId="77777777" w:rsidR="005B40E6" w:rsidRPr="00AD6C36" w:rsidRDefault="005B40E6" w:rsidP="005B40E6">
      <w:pPr>
        <w:spacing w:after="0" w:line="240" w:lineRule="auto"/>
        <w:ind w:firstLine="902"/>
        <w:jc w:val="center"/>
        <w:rPr>
          <w:rFonts w:ascii="Times New Roman" w:hAnsi="Times New Roman"/>
          <w:b/>
          <w:sz w:val="24"/>
          <w:szCs w:val="24"/>
          <w:lang w:val="lt-LT"/>
        </w:rPr>
      </w:pPr>
      <w:bookmarkStart w:id="0" w:name="_Toc60525482"/>
      <w:bookmarkStart w:id="1" w:name="_Toc47844928"/>
      <w:r w:rsidRPr="00AD6C36">
        <w:rPr>
          <w:rFonts w:ascii="Times New Roman" w:hAnsi="Times New Roman"/>
          <w:b/>
          <w:sz w:val="24"/>
          <w:szCs w:val="24"/>
          <w:lang w:val="lt-LT"/>
        </w:rPr>
        <w:t>I. BENDROSIOS NUOSTATOS</w:t>
      </w:r>
      <w:bookmarkEnd w:id="0"/>
      <w:bookmarkEnd w:id="1"/>
    </w:p>
    <w:p w14:paraId="5C938934" w14:textId="77777777" w:rsidR="005B40E6" w:rsidRPr="00AD6C36" w:rsidRDefault="005B40E6" w:rsidP="005B40E6">
      <w:pPr>
        <w:spacing w:after="0" w:line="240" w:lineRule="auto"/>
        <w:ind w:firstLine="902"/>
        <w:jc w:val="center"/>
        <w:rPr>
          <w:rFonts w:ascii="Times New Roman" w:hAnsi="Times New Roman"/>
          <w:b/>
          <w:sz w:val="24"/>
          <w:szCs w:val="24"/>
          <w:lang w:val="lt-LT"/>
        </w:rPr>
      </w:pPr>
    </w:p>
    <w:p w14:paraId="23038741" w14:textId="77777777" w:rsidR="00BF4143" w:rsidRPr="00AD6C36" w:rsidRDefault="00F11299"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 xml:space="preserve">UAB </w:t>
      </w:r>
      <w:r w:rsidR="005B40E6" w:rsidRPr="00AD6C36">
        <w:rPr>
          <w:rFonts w:ascii="Times New Roman" w:hAnsi="Times New Roman"/>
          <w:sz w:val="24"/>
          <w:szCs w:val="24"/>
          <w:lang w:val="lt-LT"/>
        </w:rPr>
        <w:t>„Vilniaus energija“ (toliau vadinama – </w:t>
      </w:r>
      <w:r w:rsidR="005B40E6" w:rsidRPr="00AD6C36">
        <w:rPr>
          <w:rFonts w:ascii="Times New Roman" w:hAnsi="Times New Roman"/>
          <w:b/>
          <w:sz w:val="24"/>
          <w:szCs w:val="24"/>
          <w:lang w:val="lt-LT"/>
        </w:rPr>
        <w:t>Įgaliotoji organizacija</w:t>
      </w:r>
      <w:r w:rsidR="005B40E6" w:rsidRPr="00AD6C36">
        <w:rPr>
          <w:rFonts w:ascii="Times New Roman" w:hAnsi="Times New Roman"/>
          <w:sz w:val="24"/>
          <w:szCs w:val="24"/>
          <w:lang w:val="lt-LT"/>
        </w:rPr>
        <w:t xml:space="preserve">) yra UAB „Litesko“ įgaliotoji organizacija pirkimo procedūroms atlikti iki pirkimo sutarties sudarymo. </w:t>
      </w:r>
    </w:p>
    <w:p w14:paraId="596889A6" w14:textId="0BA58CF5" w:rsidR="005B40E6" w:rsidRPr="00AD6C36" w:rsidRDefault="005B40E6"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 xml:space="preserve">UAB „Litesko“ (toliau vadinama – </w:t>
      </w:r>
      <w:r w:rsidRPr="00AD6C36">
        <w:rPr>
          <w:rFonts w:ascii="Times New Roman" w:hAnsi="Times New Roman"/>
          <w:b/>
          <w:sz w:val="24"/>
          <w:szCs w:val="24"/>
          <w:lang w:val="lt-LT"/>
        </w:rPr>
        <w:t>Perkančioji organizacija</w:t>
      </w:r>
      <w:r w:rsidR="0010207E" w:rsidRPr="00AD6C36">
        <w:rPr>
          <w:rFonts w:ascii="Times New Roman" w:hAnsi="Times New Roman"/>
          <w:sz w:val="24"/>
          <w:szCs w:val="24"/>
          <w:lang w:val="lt-LT"/>
        </w:rPr>
        <w:t xml:space="preserve">) numato supaprastinto atviro konkurso būdu (toliau – </w:t>
      </w:r>
      <w:r w:rsidR="0010207E" w:rsidRPr="00AD6C36">
        <w:rPr>
          <w:rFonts w:ascii="Times New Roman" w:hAnsi="Times New Roman"/>
          <w:b/>
          <w:sz w:val="24"/>
          <w:szCs w:val="24"/>
          <w:lang w:val="lt-LT"/>
        </w:rPr>
        <w:t>Kinkursas</w:t>
      </w:r>
      <w:r w:rsidR="00C4368A" w:rsidRPr="00AD6C36">
        <w:rPr>
          <w:rFonts w:ascii="Times New Roman" w:hAnsi="Times New Roman"/>
          <w:b/>
          <w:sz w:val="24"/>
          <w:szCs w:val="24"/>
          <w:lang w:val="lt-LT"/>
        </w:rPr>
        <w:t>/Pirkimas</w:t>
      </w:r>
      <w:r w:rsidR="0010207E" w:rsidRPr="00AD6C36">
        <w:rPr>
          <w:rFonts w:ascii="Times New Roman" w:hAnsi="Times New Roman"/>
          <w:sz w:val="24"/>
          <w:szCs w:val="24"/>
          <w:lang w:val="lt-LT"/>
        </w:rPr>
        <w:t xml:space="preserve">) įsigyti </w:t>
      </w:r>
      <w:r w:rsidR="00320584">
        <w:rPr>
          <w:rFonts w:ascii="Times New Roman" w:hAnsi="Times New Roman"/>
          <w:sz w:val="24"/>
          <w:szCs w:val="24"/>
          <w:lang w:val="lt-LT"/>
        </w:rPr>
        <w:t xml:space="preserve">mechaninius sandariklius (toliau – </w:t>
      </w:r>
      <w:r w:rsidR="00320584" w:rsidRPr="00320584">
        <w:rPr>
          <w:rFonts w:ascii="Times New Roman" w:hAnsi="Times New Roman"/>
          <w:b/>
          <w:sz w:val="24"/>
          <w:szCs w:val="24"/>
          <w:lang w:val="lt-LT"/>
        </w:rPr>
        <w:t>Prekės</w:t>
      </w:r>
      <w:r w:rsidR="00320584">
        <w:rPr>
          <w:rFonts w:ascii="Times New Roman" w:hAnsi="Times New Roman"/>
          <w:sz w:val="24"/>
          <w:szCs w:val="24"/>
          <w:lang w:val="lt-LT"/>
        </w:rPr>
        <w:t>).</w:t>
      </w:r>
    </w:p>
    <w:p w14:paraId="1A75989F" w14:textId="77777777" w:rsidR="00F11299" w:rsidRPr="00AD6C36" w:rsidRDefault="005B40E6"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 xml:space="preserve">Pirkimas vykdomas vadovaujantis </w:t>
      </w:r>
      <w:r w:rsidR="00F11299" w:rsidRPr="00AD6C36">
        <w:rPr>
          <w:rFonts w:ascii="Times New Roman" w:hAnsi="Times New Roman"/>
          <w:sz w:val="24"/>
          <w:szCs w:val="24"/>
          <w:lang w:val="lt-LT"/>
        </w:rPr>
        <w:t>Lietuvos Respublikos v</w:t>
      </w:r>
      <w:r w:rsidRPr="00AD6C36">
        <w:rPr>
          <w:rFonts w:ascii="Times New Roman" w:hAnsi="Times New Roman"/>
          <w:sz w:val="24"/>
          <w:szCs w:val="24"/>
          <w:lang w:val="lt-LT"/>
        </w:rPr>
        <w:t>iešųjų pirkimų įstatymu,</w:t>
      </w:r>
      <w:r w:rsidR="00F11299" w:rsidRPr="00AD6C36">
        <w:rPr>
          <w:rFonts w:ascii="Times New Roman" w:hAnsi="Times New Roman"/>
          <w:sz w:val="24"/>
          <w:szCs w:val="24"/>
          <w:lang w:val="lt-LT"/>
        </w:rPr>
        <w:t xml:space="preserve"> (Žin., 1996, Nr. 84-2000; 2006, Nr. 4-102; 2008, Nr. 81-3179; 2009, Nr. 93-3986; 2010, </w:t>
      </w:r>
      <w:r w:rsidR="00F11299" w:rsidRPr="00AD6C36">
        <w:rPr>
          <w:rFonts w:ascii="Times New Roman" w:hAnsi="Times New Roman"/>
          <w:bCs/>
          <w:sz w:val="24"/>
          <w:szCs w:val="24"/>
          <w:lang w:val="lt-LT"/>
        </w:rPr>
        <w:t>Nr. 25-1174</w:t>
      </w:r>
      <w:r w:rsidR="00F11299" w:rsidRPr="00AD6C36">
        <w:rPr>
          <w:rFonts w:ascii="Times New Roman" w:hAnsi="Times New Roman"/>
          <w:sz w:val="24"/>
          <w:szCs w:val="24"/>
          <w:lang w:val="lt-LT"/>
        </w:rPr>
        <w:t xml:space="preserve">) (aktualia redakcija) (toliau – </w:t>
      </w:r>
      <w:r w:rsidR="00F11299" w:rsidRPr="00AD6C36">
        <w:rPr>
          <w:rFonts w:ascii="Times New Roman" w:hAnsi="Times New Roman"/>
          <w:b/>
          <w:sz w:val="24"/>
          <w:szCs w:val="24"/>
          <w:lang w:val="lt-LT"/>
        </w:rPr>
        <w:t>Viešųjų pirkimų įstatymas</w:t>
      </w:r>
      <w:r w:rsidR="00F11299" w:rsidRPr="00AD6C36">
        <w:rPr>
          <w:rFonts w:ascii="Times New Roman" w:hAnsi="Times New Roman"/>
          <w:sz w:val="24"/>
          <w:szCs w:val="24"/>
          <w:lang w:val="lt-LT"/>
        </w:rPr>
        <w:t xml:space="preserve">), Įgaliotosios organizacijos pasitvirtintomis ir Centrinėje viešųjų pirkimų informacinėje sistemoje (toliau – </w:t>
      </w:r>
      <w:r w:rsidR="00F11299" w:rsidRPr="00AD6C36">
        <w:rPr>
          <w:rFonts w:ascii="Times New Roman" w:hAnsi="Times New Roman"/>
          <w:b/>
          <w:sz w:val="24"/>
          <w:szCs w:val="24"/>
          <w:lang w:val="lt-LT"/>
        </w:rPr>
        <w:t>CVP IS</w:t>
      </w:r>
      <w:r w:rsidR="00F11299" w:rsidRPr="00AD6C36">
        <w:rPr>
          <w:rFonts w:ascii="Times New Roman" w:hAnsi="Times New Roman"/>
          <w:sz w:val="24"/>
          <w:szCs w:val="24"/>
          <w:lang w:val="lt-LT"/>
        </w:rPr>
        <w:t xml:space="preserve">) paskelbtomis supaprastintų viešųjų pirkimų taisyklėmis (UAB „Vilniaus energija“ supaprastintų pirkimų taisyklės, patvirtintos 2014-12-31 įsakymu Nr. 588) (toliau – </w:t>
      </w:r>
      <w:r w:rsidR="00F11299" w:rsidRPr="00AD6C36">
        <w:rPr>
          <w:rFonts w:ascii="Times New Roman" w:hAnsi="Times New Roman"/>
          <w:b/>
          <w:sz w:val="24"/>
          <w:szCs w:val="24"/>
          <w:lang w:val="lt-LT"/>
        </w:rPr>
        <w:t>Taisyklės</w:t>
      </w:r>
      <w:r w:rsidR="00F11299" w:rsidRPr="00AD6C36">
        <w:rPr>
          <w:rFonts w:ascii="Times New Roman" w:hAnsi="Times New Roman"/>
          <w:sz w:val="24"/>
          <w:szCs w:val="24"/>
          <w:lang w:val="lt-LT"/>
        </w:rPr>
        <w:t xml:space="preserve">), Lietuvos Respublikos civiliniu kodeksu (Žin., 2000, Nr. 74-2262) (toliau – </w:t>
      </w:r>
      <w:r w:rsidR="00F11299" w:rsidRPr="00AD6C36">
        <w:rPr>
          <w:rFonts w:ascii="Times New Roman" w:hAnsi="Times New Roman"/>
          <w:b/>
          <w:sz w:val="24"/>
          <w:szCs w:val="24"/>
          <w:lang w:val="lt-LT"/>
        </w:rPr>
        <w:t>Civilinis kodeksas</w:t>
      </w:r>
      <w:r w:rsidR="00F11299" w:rsidRPr="00AD6C36">
        <w:rPr>
          <w:rFonts w:ascii="Times New Roman" w:hAnsi="Times New Roman"/>
          <w:sz w:val="24"/>
          <w:szCs w:val="24"/>
          <w:lang w:val="lt-LT"/>
        </w:rPr>
        <w:t>), kitais viešuosius pirkimus reglamentuojančiais teisės aktais bei šiomis Konkurso sąlygomis.</w:t>
      </w:r>
    </w:p>
    <w:p w14:paraId="2C6CD425" w14:textId="77777777" w:rsidR="00F11299" w:rsidRPr="00AD6C36" w:rsidRDefault="00F11299"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Vartojamos pagrindinės sąvokos, apibrėžtos Viešųjų pirkimų įstatyme ir Taisyklėse.</w:t>
      </w:r>
    </w:p>
    <w:p w14:paraId="661354C0" w14:textId="77777777" w:rsidR="009E039E" w:rsidRPr="00AD6C36" w:rsidRDefault="009E039E" w:rsidP="00512D84">
      <w:pPr>
        <w:numPr>
          <w:ilvl w:val="1"/>
          <w:numId w:val="3"/>
        </w:numPr>
        <w:tabs>
          <w:tab w:val="left" w:pos="1134"/>
        </w:tabs>
        <w:spacing w:after="0" w:line="240" w:lineRule="auto"/>
        <w:ind w:left="0" w:firstLine="709"/>
        <w:jc w:val="both"/>
        <w:rPr>
          <w:rFonts w:ascii="Times New Roman" w:hAnsi="Times New Roman"/>
          <w:sz w:val="24"/>
          <w:szCs w:val="24"/>
          <w:lang w:val="lt-LT"/>
        </w:rPr>
      </w:pPr>
      <w:r w:rsidRPr="00AD6C36">
        <w:rPr>
          <w:rFonts w:ascii="Times New Roman" w:hAnsi="Times New Roman"/>
          <w:sz w:val="24"/>
          <w:szCs w:val="24"/>
          <w:lang w:val="lt-LT"/>
        </w:rPr>
        <w:t xml:space="preserve">Skelbimas apie Pirkimą paskelbtas „Valstybės žinių“ priede „Informaciniai pranešimai“, CVP IS interneto adresu: </w:t>
      </w:r>
      <w:hyperlink r:id="rId8" w:history="1">
        <w:r w:rsidR="00C71821" w:rsidRPr="00AD6C36">
          <w:rPr>
            <w:rStyle w:val="Hipersaitas"/>
            <w:rFonts w:ascii="Times New Roman" w:hAnsi="Times New Roman"/>
            <w:i/>
            <w:sz w:val="24"/>
            <w:szCs w:val="24"/>
            <w:lang w:val="lt-LT"/>
          </w:rPr>
          <w:t>https://Pirkimai.eviesiejiPirkimai.lt</w:t>
        </w:r>
      </w:hyperlink>
      <w:r w:rsidR="00C71821" w:rsidRPr="00AD6C36">
        <w:rPr>
          <w:rFonts w:ascii="Times New Roman" w:hAnsi="Times New Roman"/>
          <w:i/>
          <w:sz w:val="24"/>
          <w:szCs w:val="24"/>
          <w:lang w:val="lt-LT"/>
        </w:rPr>
        <w:t xml:space="preserve"> </w:t>
      </w:r>
      <w:r w:rsidR="00C71821" w:rsidRPr="00AD6C36">
        <w:rPr>
          <w:rFonts w:ascii="Times New Roman" w:hAnsi="Times New Roman"/>
          <w:sz w:val="24"/>
          <w:szCs w:val="24"/>
          <w:lang w:val="lt-LT"/>
        </w:rPr>
        <w:t>ir P</w:t>
      </w:r>
      <w:r w:rsidRPr="00AD6C36">
        <w:rPr>
          <w:rFonts w:ascii="Times New Roman" w:hAnsi="Times New Roman"/>
          <w:sz w:val="24"/>
          <w:szCs w:val="24"/>
          <w:lang w:val="lt-LT"/>
        </w:rPr>
        <w:t xml:space="preserve">erkančiosios organizacijos tinklalapyje adresu: </w:t>
      </w:r>
      <w:hyperlink r:id="rId9" w:history="1">
        <w:r w:rsidR="00C71821" w:rsidRPr="00AD6C36">
          <w:rPr>
            <w:rStyle w:val="Hipersaitas"/>
            <w:rFonts w:ascii="Times New Roman" w:hAnsi="Times New Roman"/>
            <w:i/>
            <w:sz w:val="24"/>
            <w:szCs w:val="24"/>
          </w:rPr>
          <w:t>http://www.litesko.lt</w:t>
        </w:r>
      </w:hyperlink>
      <w:r w:rsidR="00C71821" w:rsidRPr="00AD6C36">
        <w:rPr>
          <w:rFonts w:ascii="Times New Roman" w:hAnsi="Times New Roman"/>
          <w:i/>
          <w:sz w:val="24"/>
          <w:szCs w:val="24"/>
        </w:rPr>
        <w:t>.</w:t>
      </w:r>
    </w:p>
    <w:p w14:paraId="0EA72444" w14:textId="77777777" w:rsidR="005B40E6" w:rsidRPr="00AD6C36" w:rsidRDefault="005B40E6"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Pirkimas atliekamas laikantis lygiateisiškumo, nediskriminavimo, skaidrumo, abipusio pripažinimo, proporcingumo principų ir konfidencialumo bei nešališkumo reikalavimų.</w:t>
      </w:r>
    </w:p>
    <w:p w14:paraId="3D27085D" w14:textId="77777777" w:rsidR="00C71821" w:rsidRPr="00AD6C36" w:rsidRDefault="00C71821"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 xml:space="preserve">Perkančioji organizacija yra pridėtinės vertės mokesčio (toliau – </w:t>
      </w:r>
      <w:r w:rsidRPr="00AD6C36">
        <w:rPr>
          <w:rFonts w:ascii="Times New Roman" w:hAnsi="Times New Roman"/>
          <w:b/>
          <w:sz w:val="24"/>
          <w:szCs w:val="24"/>
          <w:lang w:val="lt-LT"/>
        </w:rPr>
        <w:t>PVM</w:t>
      </w:r>
      <w:r w:rsidRPr="00AD6C36">
        <w:rPr>
          <w:rFonts w:ascii="Times New Roman" w:hAnsi="Times New Roman"/>
          <w:sz w:val="24"/>
          <w:szCs w:val="24"/>
          <w:lang w:val="lt-LT"/>
        </w:rPr>
        <w:t>) mokėtoja.</w:t>
      </w:r>
    </w:p>
    <w:p w14:paraId="1D78B273" w14:textId="7AF91E17" w:rsidR="00C71821" w:rsidRPr="00AD6C36" w:rsidRDefault="00C71821" w:rsidP="00512D84">
      <w:pPr>
        <w:pStyle w:val="Betarp"/>
        <w:numPr>
          <w:ilvl w:val="1"/>
          <w:numId w:val="3"/>
        </w:numPr>
        <w:tabs>
          <w:tab w:val="left" w:pos="1134"/>
        </w:tabs>
        <w:ind w:left="0" w:firstLine="709"/>
        <w:jc w:val="both"/>
        <w:rPr>
          <w:rFonts w:ascii="Times New Roman" w:hAnsi="Times New Roman"/>
          <w:sz w:val="24"/>
          <w:szCs w:val="24"/>
          <w:lang w:val="lt-LT"/>
        </w:rPr>
      </w:pPr>
      <w:r w:rsidRPr="00AD6C36">
        <w:rPr>
          <w:rFonts w:ascii="Times New Roman" w:hAnsi="Times New Roman"/>
          <w:sz w:val="24"/>
          <w:szCs w:val="24"/>
          <w:lang w:val="lt-LT"/>
        </w:rPr>
        <w:t>Įgaliotosios organizacijos kontaktiniai asmenys, įgalio</w:t>
      </w:r>
      <w:r w:rsidR="00E97BDC">
        <w:rPr>
          <w:rFonts w:ascii="Times New Roman" w:hAnsi="Times New Roman"/>
          <w:sz w:val="24"/>
          <w:szCs w:val="24"/>
          <w:lang w:val="lt-LT"/>
        </w:rPr>
        <w:t>t</w:t>
      </w:r>
      <w:r w:rsidRPr="00AD6C36">
        <w:rPr>
          <w:rFonts w:ascii="Times New Roman" w:hAnsi="Times New Roman"/>
          <w:sz w:val="24"/>
          <w:szCs w:val="24"/>
          <w:lang w:val="lt-LT"/>
        </w:rPr>
        <w:t>i palaikyti tiesioginį ryšį su tiekėjais dėl pirkimo procedūrų:</w:t>
      </w:r>
    </w:p>
    <w:p w14:paraId="3A62B760" w14:textId="77777777" w:rsidR="00C71821" w:rsidRPr="00AD6C36" w:rsidRDefault="00C71821" w:rsidP="00320584">
      <w:pPr>
        <w:pStyle w:val="Betarp"/>
        <w:numPr>
          <w:ilvl w:val="0"/>
          <w:numId w:val="10"/>
        </w:numPr>
        <w:tabs>
          <w:tab w:val="left" w:pos="993"/>
        </w:tabs>
        <w:ind w:left="0" w:firstLine="709"/>
        <w:jc w:val="both"/>
        <w:rPr>
          <w:rFonts w:ascii="Times New Roman" w:hAnsi="Times New Roman"/>
          <w:color w:val="FF0000"/>
          <w:sz w:val="24"/>
          <w:szCs w:val="24"/>
          <w:lang w:val="lt-LT"/>
        </w:rPr>
      </w:pPr>
      <w:r w:rsidRPr="00AD6C36">
        <w:rPr>
          <w:rFonts w:ascii="Times New Roman" w:hAnsi="Times New Roman"/>
          <w:sz w:val="24"/>
          <w:szCs w:val="24"/>
          <w:lang w:val="lt-LT"/>
        </w:rPr>
        <w:t xml:space="preserve">Edgaras Vičius, Jočionių g. 13, Vilnius, tel. +370 5 219 </w:t>
      </w:r>
      <w:r w:rsidR="00C4368A" w:rsidRPr="00AD6C36">
        <w:rPr>
          <w:rFonts w:ascii="Times New Roman" w:hAnsi="Times New Roman"/>
          <w:sz w:val="24"/>
          <w:szCs w:val="24"/>
          <w:lang w:val="lt-LT"/>
        </w:rPr>
        <w:t>76 65, faksas +370 5 278 46 16, el. paštas:</w:t>
      </w:r>
      <w:r w:rsidR="00C4368A" w:rsidRPr="00AD6C36">
        <w:rPr>
          <w:rFonts w:ascii="Times New Roman" w:hAnsi="Times New Roman"/>
          <w:color w:val="FF0000"/>
          <w:sz w:val="24"/>
          <w:szCs w:val="24"/>
          <w:lang w:val="lt-LT"/>
        </w:rPr>
        <w:t xml:space="preserve"> </w:t>
      </w:r>
      <w:hyperlink r:id="rId10" w:history="1">
        <w:r w:rsidR="00C4368A" w:rsidRPr="00AD6C36">
          <w:rPr>
            <w:rStyle w:val="Hipersaitas"/>
            <w:rFonts w:ascii="Times New Roman" w:hAnsi="Times New Roman"/>
            <w:i/>
            <w:sz w:val="24"/>
            <w:szCs w:val="24"/>
            <w:lang w:val="lt-LT"/>
          </w:rPr>
          <w:t>evicius</w:t>
        </w:r>
        <w:r w:rsidR="00C4368A" w:rsidRPr="00AD6C36">
          <w:rPr>
            <w:rStyle w:val="Hipersaitas"/>
            <w:rFonts w:ascii="Times New Roman" w:hAnsi="Times New Roman"/>
            <w:i/>
            <w:sz w:val="24"/>
            <w:szCs w:val="24"/>
          </w:rPr>
          <w:t>@dalkia.lt</w:t>
        </w:r>
      </w:hyperlink>
      <w:r w:rsidR="00C4368A" w:rsidRPr="00AD6C36">
        <w:rPr>
          <w:rFonts w:ascii="Times New Roman" w:hAnsi="Times New Roman"/>
          <w:i/>
          <w:sz w:val="24"/>
          <w:szCs w:val="24"/>
        </w:rPr>
        <w:t>.</w:t>
      </w:r>
    </w:p>
    <w:p w14:paraId="7821B04B" w14:textId="42046479" w:rsidR="005B40E6" w:rsidRPr="00AD6C36" w:rsidRDefault="00C4368A" w:rsidP="00512D84">
      <w:pPr>
        <w:pStyle w:val="Betarp"/>
        <w:numPr>
          <w:ilvl w:val="1"/>
          <w:numId w:val="3"/>
        </w:numPr>
        <w:tabs>
          <w:tab w:val="left" w:pos="1134"/>
          <w:tab w:val="left" w:pos="1260"/>
        </w:tabs>
        <w:ind w:left="0" w:firstLine="709"/>
        <w:jc w:val="both"/>
        <w:rPr>
          <w:rFonts w:ascii="Times New Roman" w:hAnsi="Times New Roman"/>
          <w:sz w:val="24"/>
          <w:szCs w:val="24"/>
          <w:lang w:val="lt-LT"/>
        </w:rPr>
      </w:pPr>
      <w:r w:rsidRPr="00AD6C36">
        <w:rPr>
          <w:rFonts w:ascii="Times New Roman" w:hAnsi="Times New Roman"/>
          <w:sz w:val="24"/>
          <w:szCs w:val="24"/>
          <w:lang w:val="lt-LT"/>
        </w:rPr>
        <w:t>Visos Pirkimo</w:t>
      </w:r>
      <w:r w:rsidR="005B40E6" w:rsidRPr="00AD6C36">
        <w:rPr>
          <w:rFonts w:ascii="Times New Roman" w:hAnsi="Times New Roman"/>
          <w:sz w:val="24"/>
          <w:szCs w:val="24"/>
          <w:lang w:val="lt-LT"/>
        </w:rPr>
        <w:t xml:space="preserve"> sąlygos nustatytos </w:t>
      </w:r>
      <w:r w:rsidRPr="00AD6C36">
        <w:rPr>
          <w:rFonts w:ascii="Times New Roman" w:hAnsi="Times New Roman"/>
          <w:sz w:val="24"/>
          <w:szCs w:val="24"/>
          <w:lang w:val="lt-LT"/>
        </w:rPr>
        <w:t>Pirkimo dokumentuose, kuriuos sudaro:</w:t>
      </w:r>
    </w:p>
    <w:p w14:paraId="3F7525F5" w14:textId="77777777" w:rsidR="005B40E6" w:rsidRPr="00AD6C36" w:rsidRDefault="005B40E6" w:rsidP="00BE357A">
      <w:pPr>
        <w:numPr>
          <w:ilvl w:val="1"/>
          <w:numId w:val="2"/>
        </w:numPr>
        <w:tabs>
          <w:tab w:val="clear" w:pos="1211"/>
          <w:tab w:val="num" w:pos="981"/>
          <w:tab w:val="left" w:pos="1170"/>
          <w:tab w:val="num" w:pos="1931"/>
        </w:tabs>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skelbimas apie Pirkimą;</w:t>
      </w:r>
    </w:p>
    <w:p w14:paraId="0C3DF376" w14:textId="77777777" w:rsidR="005B40E6" w:rsidRPr="00AD6C36" w:rsidRDefault="00C4368A" w:rsidP="00BE357A">
      <w:pPr>
        <w:numPr>
          <w:ilvl w:val="1"/>
          <w:numId w:val="2"/>
        </w:numPr>
        <w:tabs>
          <w:tab w:val="clear" w:pos="1211"/>
          <w:tab w:val="num" w:pos="981"/>
          <w:tab w:val="left" w:pos="1170"/>
          <w:tab w:val="num" w:pos="1931"/>
        </w:tabs>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Pirkimo</w:t>
      </w:r>
      <w:r w:rsidR="005B40E6" w:rsidRPr="00AD6C36">
        <w:rPr>
          <w:rFonts w:ascii="Times New Roman" w:hAnsi="Times New Roman"/>
          <w:sz w:val="24"/>
          <w:szCs w:val="24"/>
          <w:lang w:val="lt-LT"/>
        </w:rPr>
        <w:t xml:space="preserve"> sąlygos (kartu su priedais);</w:t>
      </w:r>
    </w:p>
    <w:p w14:paraId="3FB1A5F9" w14:textId="77777777" w:rsidR="005B40E6" w:rsidRPr="00AD6C36" w:rsidRDefault="00C4368A" w:rsidP="00BE357A">
      <w:pPr>
        <w:numPr>
          <w:ilvl w:val="1"/>
          <w:numId w:val="2"/>
        </w:numPr>
        <w:tabs>
          <w:tab w:val="clear" w:pos="1211"/>
          <w:tab w:val="num" w:pos="0"/>
          <w:tab w:val="left" w:pos="1170"/>
          <w:tab w:val="num" w:pos="1701"/>
        </w:tabs>
        <w:spacing w:after="0" w:line="240" w:lineRule="auto"/>
        <w:ind w:left="0" w:firstLine="851"/>
        <w:jc w:val="both"/>
        <w:rPr>
          <w:rFonts w:ascii="Times New Roman" w:hAnsi="Times New Roman"/>
          <w:sz w:val="24"/>
          <w:szCs w:val="24"/>
          <w:lang w:val="lt-LT"/>
        </w:rPr>
      </w:pPr>
      <w:r w:rsidRPr="00AD6C36">
        <w:rPr>
          <w:rFonts w:ascii="Times New Roman" w:hAnsi="Times New Roman"/>
          <w:spacing w:val="-6"/>
          <w:sz w:val="24"/>
          <w:szCs w:val="24"/>
          <w:lang w:val="lt-LT"/>
        </w:rPr>
        <w:t>Pirkimo</w:t>
      </w:r>
      <w:r w:rsidR="005B40E6" w:rsidRPr="00AD6C36">
        <w:rPr>
          <w:rFonts w:ascii="Times New Roman" w:hAnsi="Times New Roman"/>
          <w:spacing w:val="-6"/>
          <w:sz w:val="24"/>
          <w:szCs w:val="24"/>
          <w:lang w:val="lt-LT"/>
        </w:rPr>
        <w:t xml:space="preserve"> dokumentų paaiškinimai (patikslinimai)</w:t>
      </w:r>
      <w:r w:rsidRPr="00AD6C36">
        <w:rPr>
          <w:rFonts w:ascii="Times New Roman" w:hAnsi="Times New Roman"/>
          <w:spacing w:val="-6"/>
          <w:sz w:val="24"/>
          <w:szCs w:val="24"/>
          <w:lang w:val="lt-LT"/>
        </w:rPr>
        <w:t xml:space="preserve"> (jeigu bus)</w:t>
      </w:r>
      <w:r w:rsidR="005B40E6" w:rsidRPr="00AD6C36">
        <w:rPr>
          <w:rFonts w:ascii="Times New Roman" w:hAnsi="Times New Roman"/>
          <w:spacing w:val="-6"/>
          <w:sz w:val="24"/>
          <w:szCs w:val="24"/>
          <w:lang w:val="lt-LT"/>
        </w:rPr>
        <w:t>, taip pat atsakymai į</w:t>
      </w:r>
      <w:r w:rsidRPr="00AD6C36">
        <w:rPr>
          <w:rFonts w:ascii="Times New Roman" w:hAnsi="Times New Roman"/>
          <w:spacing w:val="-6"/>
          <w:sz w:val="24"/>
          <w:szCs w:val="24"/>
          <w:lang w:val="lt-LT"/>
        </w:rPr>
        <w:t xml:space="preserve"> tiekėjų klausimus (jeigu </w:t>
      </w:r>
      <w:r w:rsidR="005B40E6" w:rsidRPr="00AD6C36">
        <w:rPr>
          <w:rFonts w:ascii="Times New Roman" w:hAnsi="Times New Roman"/>
          <w:spacing w:val="-6"/>
          <w:sz w:val="24"/>
          <w:szCs w:val="24"/>
          <w:lang w:val="lt-LT"/>
        </w:rPr>
        <w:t>bus);</w:t>
      </w:r>
    </w:p>
    <w:p w14:paraId="1D390C76" w14:textId="77777777" w:rsidR="003C4E76" w:rsidRPr="00AD6C36" w:rsidRDefault="005B40E6" w:rsidP="00BE357A">
      <w:pPr>
        <w:numPr>
          <w:ilvl w:val="1"/>
          <w:numId w:val="2"/>
        </w:numPr>
        <w:tabs>
          <w:tab w:val="clear" w:pos="1211"/>
          <w:tab w:val="num" w:pos="981"/>
          <w:tab w:val="left" w:pos="1170"/>
          <w:tab w:val="num" w:pos="1931"/>
        </w:tabs>
        <w:spacing w:after="0" w:line="240" w:lineRule="auto"/>
        <w:jc w:val="both"/>
        <w:rPr>
          <w:rFonts w:ascii="Times New Roman" w:hAnsi="Times New Roman"/>
          <w:sz w:val="24"/>
          <w:szCs w:val="24"/>
          <w:lang w:val="lt-LT"/>
        </w:rPr>
      </w:pPr>
      <w:r w:rsidRPr="00AD6C36">
        <w:rPr>
          <w:rFonts w:ascii="Times New Roman" w:hAnsi="Times New Roman"/>
          <w:sz w:val="24"/>
          <w:szCs w:val="24"/>
          <w:lang w:val="lt-LT"/>
        </w:rPr>
        <w:t xml:space="preserve">kita, </w:t>
      </w:r>
      <w:bookmarkStart w:id="2" w:name="_Toc60525483"/>
      <w:bookmarkStart w:id="3" w:name="_Toc47844929"/>
      <w:r w:rsidR="00C4368A" w:rsidRPr="00AD6C36">
        <w:rPr>
          <w:rFonts w:ascii="Times New Roman" w:hAnsi="Times New Roman"/>
          <w:sz w:val="24"/>
          <w:szCs w:val="24"/>
          <w:lang w:val="lt-LT"/>
        </w:rPr>
        <w:t>CVP IS priemonėmis pateikta informacija.</w:t>
      </w:r>
    </w:p>
    <w:p w14:paraId="309FDDE4" w14:textId="3C122C82" w:rsidR="00C4368A" w:rsidRPr="00B77E4D" w:rsidRDefault="00C4368A" w:rsidP="00512D84">
      <w:pPr>
        <w:pStyle w:val="Betarp"/>
        <w:numPr>
          <w:ilvl w:val="1"/>
          <w:numId w:val="3"/>
        </w:numPr>
        <w:tabs>
          <w:tab w:val="left" w:pos="1276"/>
        </w:tabs>
        <w:ind w:left="0" w:firstLine="709"/>
        <w:jc w:val="both"/>
        <w:rPr>
          <w:rFonts w:ascii="Times New Roman" w:hAnsi="Times New Roman"/>
          <w:sz w:val="24"/>
          <w:szCs w:val="24"/>
          <w:lang w:val="lt-LT"/>
        </w:rPr>
      </w:pPr>
      <w:r w:rsidRPr="00AD6C36">
        <w:rPr>
          <w:rFonts w:ascii="Times New Roman" w:hAnsi="Times New Roman"/>
          <w:sz w:val="24"/>
          <w:szCs w:val="24"/>
          <w:lang w:val="lt-LT"/>
        </w:rPr>
        <w:t>Bet kokia informacija, Pirkimo sąlygų paaiškinimai, pranešimai ar kitas Įgaliotosios organi</w:t>
      </w:r>
      <w:r w:rsidR="00E97BDC">
        <w:rPr>
          <w:rFonts w:ascii="Times New Roman" w:hAnsi="Times New Roman"/>
          <w:sz w:val="24"/>
          <w:szCs w:val="24"/>
          <w:lang w:val="lt-LT"/>
        </w:rPr>
        <w:t>zacijos ir tiekėjo susirašinėji</w:t>
      </w:r>
      <w:r w:rsidRPr="00AD6C36">
        <w:rPr>
          <w:rFonts w:ascii="Times New Roman" w:hAnsi="Times New Roman"/>
          <w:sz w:val="24"/>
          <w:szCs w:val="24"/>
          <w:lang w:val="lt-LT"/>
        </w:rPr>
        <w:t xml:space="preserve">mas yra vykdomas tik CVP IS susirašinėjimo priemonėmis – Įgaliotosios organizacijos pranešimus gaus prie pirkimo prisijungę tiekėjai (pranešimus gaus tas tiekėjo CVP IS naudotojas, kuris paspaudė „Priimti kvietimą“. Kiti tiekėjo CVP IS naudotojai pranešimus gaus, jeigu jie tiekėjo pasiūlymo lango meniu eilutėje „Priskirti naudotojo teises“ bus </w:t>
      </w:r>
      <w:r w:rsidRPr="00B77E4D">
        <w:rPr>
          <w:rFonts w:ascii="Times New Roman" w:hAnsi="Times New Roman"/>
          <w:sz w:val="24"/>
          <w:szCs w:val="24"/>
          <w:lang w:val="lt-LT"/>
        </w:rPr>
        <w:t>įtraukti į ši pirkimą). Tiekėjų prisijungimas prie pirkimo vykdomas taip: naujausių skelbimų sąraše spaudžiama ant pirkimo pavadinimo, pirkimo lange spaudžiama „Prisijungti“, įvedami prisijungimo prie CVP IS duomenys, spaudžiama „Priimti kvietimą“.</w:t>
      </w:r>
    </w:p>
    <w:p w14:paraId="00103133" w14:textId="77777777" w:rsidR="00C4368A" w:rsidRPr="00B77E4D" w:rsidRDefault="00C4368A" w:rsidP="00512D84">
      <w:pPr>
        <w:pStyle w:val="Betarp"/>
        <w:numPr>
          <w:ilvl w:val="1"/>
          <w:numId w:val="3"/>
        </w:numPr>
        <w:tabs>
          <w:tab w:val="left" w:pos="1276"/>
        </w:tabs>
        <w:ind w:left="0" w:firstLine="709"/>
        <w:jc w:val="both"/>
        <w:rPr>
          <w:rFonts w:ascii="Times New Roman" w:hAnsi="Times New Roman"/>
          <w:sz w:val="24"/>
          <w:szCs w:val="24"/>
          <w:u w:val="single"/>
          <w:lang w:val="lt-LT"/>
        </w:rPr>
      </w:pPr>
      <w:r w:rsidRPr="00B77E4D">
        <w:rPr>
          <w:rFonts w:ascii="Times New Roman" w:hAnsi="Times New Roman"/>
          <w:sz w:val="24"/>
          <w:szCs w:val="24"/>
          <w:u w:val="single"/>
          <w:lang w:val="lt-LT"/>
        </w:rPr>
        <w:t xml:space="preserve">Pateikdamas pasiūlymą, tiekėjas sutinka </w:t>
      </w:r>
      <w:r w:rsidR="00922365" w:rsidRPr="00B77E4D">
        <w:rPr>
          <w:rFonts w:ascii="Times New Roman" w:hAnsi="Times New Roman"/>
          <w:sz w:val="24"/>
          <w:szCs w:val="24"/>
          <w:u w:val="single"/>
          <w:lang w:val="lt-LT"/>
        </w:rPr>
        <w:t>su visais Pirkimo dokumentuose nustatytais reikalavimais ir sąlygomis, įskaitant pateiktą Pirkimo sutarties sąlygų projektą, bei atsisako taikyti kitas, pirkimo dokumentuose nenumatytas sąlygas.</w:t>
      </w:r>
    </w:p>
    <w:p w14:paraId="083C1BF1" w14:textId="2B608885" w:rsidR="00C4368A" w:rsidRPr="00B77E4D" w:rsidRDefault="00E97BDC" w:rsidP="00512D84">
      <w:pPr>
        <w:pStyle w:val="Betarp"/>
        <w:numPr>
          <w:ilvl w:val="1"/>
          <w:numId w:val="3"/>
        </w:numPr>
        <w:tabs>
          <w:tab w:val="left" w:pos="1276"/>
        </w:tabs>
        <w:ind w:left="0" w:firstLine="709"/>
        <w:jc w:val="both"/>
        <w:rPr>
          <w:rFonts w:ascii="Times New Roman" w:hAnsi="Times New Roman"/>
          <w:sz w:val="24"/>
          <w:szCs w:val="24"/>
          <w:lang w:val="lt-LT"/>
        </w:rPr>
      </w:pPr>
      <w:r>
        <w:rPr>
          <w:rFonts w:ascii="Times New Roman" w:hAnsi="Times New Roman"/>
          <w:sz w:val="24"/>
          <w:szCs w:val="24"/>
          <w:lang w:val="lt-LT"/>
        </w:rPr>
        <w:t>Tiekėjas privalo ati</w:t>
      </w:r>
      <w:r w:rsidR="00922365" w:rsidRPr="00B77E4D">
        <w:rPr>
          <w:rFonts w:ascii="Times New Roman" w:hAnsi="Times New Roman"/>
          <w:sz w:val="24"/>
          <w:szCs w:val="24"/>
          <w:lang w:val="lt-LT"/>
        </w:rPr>
        <w:t>džiai perskaityti visas Pirkimo sąlygas ir jų laikytis.</w:t>
      </w:r>
    </w:p>
    <w:p w14:paraId="050898B0" w14:textId="77777777" w:rsidR="005B40E6" w:rsidRPr="00B77E4D" w:rsidRDefault="005B40E6" w:rsidP="005B40E6">
      <w:pPr>
        <w:spacing w:after="0" w:line="240" w:lineRule="auto"/>
        <w:ind w:firstLine="851"/>
        <w:jc w:val="center"/>
        <w:rPr>
          <w:rFonts w:ascii="Times New Roman" w:hAnsi="Times New Roman"/>
          <w:sz w:val="24"/>
          <w:szCs w:val="24"/>
          <w:lang w:val="lt-LT"/>
        </w:rPr>
      </w:pPr>
    </w:p>
    <w:p w14:paraId="35D6588C" w14:textId="77777777" w:rsidR="005B40E6" w:rsidRPr="00B77E4D" w:rsidRDefault="005B40E6" w:rsidP="005B40E6">
      <w:pPr>
        <w:spacing w:after="0" w:line="240" w:lineRule="auto"/>
        <w:ind w:firstLine="851"/>
        <w:jc w:val="center"/>
        <w:rPr>
          <w:rFonts w:ascii="Times New Roman" w:hAnsi="Times New Roman"/>
          <w:b/>
          <w:sz w:val="24"/>
          <w:szCs w:val="24"/>
          <w:lang w:val="lt-LT"/>
        </w:rPr>
      </w:pPr>
      <w:r w:rsidRPr="00B77E4D">
        <w:rPr>
          <w:rFonts w:ascii="Times New Roman" w:hAnsi="Times New Roman"/>
          <w:b/>
          <w:sz w:val="24"/>
          <w:szCs w:val="24"/>
          <w:lang w:val="lt-LT"/>
        </w:rPr>
        <w:t>II. PIRKIMO OBJEKTAS</w:t>
      </w:r>
      <w:bookmarkEnd w:id="2"/>
      <w:bookmarkEnd w:id="3"/>
    </w:p>
    <w:p w14:paraId="7B0FB483" w14:textId="77777777" w:rsidR="005B40E6" w:rsidRPr="00AA2D13" w:rsidRDefault="005B40E6" w:rsidP="005B40E6">
      <w:pPr>
        <w:spacing w:after="0" w:line="240" w:lineRule="auto"/>
        <w:ind w:firstLine="851"/>
        <w:jc w:val="center"/>
        <w:rPr>
          <w:rFonts w:ascii="Times New Roman" w:hAnsi="Times New Roman"/>
          <w:sz w:val="24"/>
          <w:szCs w:val="24"/>
          <w:lang w:val="lt-LT"/>
        </w:rPr>
      </w:pPr>
    </w:p>
    <w:p w14:paraId="248D026C" w14:textId="050CC188" w:rsidR="00AD6C36" w:rsidRPr="00AA2D13" w:rsidRDefault="005B40E6" w:rsidP="00512D84">
      <w:pPr>
        <w:pStyle w:val="Sraopastraipa"/>
        <w:numPr>
          <w:ilvl w:val="1"/>
          <w:numId w:val="4"/>
        </w:numPr>
        <w:tabs>
          <w:tab w:val="left" w:pos="1170"/>
        </w:tabs>
        <w:spacing w:after="0" w:line="240" w:lineRule="auto"/>
        <w:ind w:left="0" w:firstLine="810"/>
        <w:jc w:val="both"/>
        <w:rPr>
          <w:rFonts w:ascii="Times New Roman" w:hAnsi="Times New Roman"/>
          <w:b/>
          <w:sz w:val="24"/>
          <w:szCs w:val="24"/>
          <w:lang w:val="lt-LT"/>
        </w:rPr>
      </w:pPr>
      <w:bookmarkStart w:id="4" w:name="_Toc60525484"/>
      <w:bookmarkStart w:id="5" w:name="_Toc47844930"/>
      <w:r w:rsidRPr="00AA2D13">
        <w:rPr>
          <w:rFonts w:ascii="Times New Roman" w:hAnsi="Times New Roman"/>
          <w:sz w:val="24"/>
          <w:szCs w:val="24"/>
          <w:lang w:val="lt-LT"/>
        </w:rPr>
        <w:t xml:space="preserve"> </w:t>
      </w:r>
      <w:r w:rsidR="00AD6C36" w:rsidRPr="00320584">
        <w:rPr>
          <w:rFonts w:ascii="Times New Roman" w:hAnsi="Times New Roman"/>
          <w:b/>
          <w:sz w:val="24"/>
          <w:szCs w:val="24"/>
          <w:lang w:val="lt-LT"/>
        </w:rPr>
        <w:t>Pirkimo objektas</w:t>
      </w:r>
      <w:r w:rsidR="00AD6C36" w:rsidRPr="00AA2D13">
        <w:rPr>
          <w:rFonts w:ascii="Times New Roman" w:hAnsi="Times New Roman"/>
          <w:sz w:val="24"/>
          <w:szCs w:val="24"/>
          <w:lang w:val="lt-LT"/>
        </w:rPr>
        <w:t xml:space="preserve"> – </w:t>
      </w:r>
      <w:r w:rsidR="00320584">
        <w:rPr>
          <w:rFonts w:ascii="Times New Roman" w:hAnsi="Times New Roman"/>
          <w:sz w:val="24"/>
          <w:szCs w:val="24"/>
          <w:lang w:val="lt-LT"/>
        </w:rPr>
        <w:t>Mechaniniai sandarikliai</w:t>
      </w:r>
      <w:r w:rsidR="00AD6C36" w:rsidRPr="00AA2D13">
        <w:rPr>
          <w:rFonts w:ascii="Times New Roman" w:hAnsi="Times New Roman"/>
          <w:sz w:val="24"/>
          <w:szCs w:val="24"/>
          <w:lang w:val="lt-LT"/>
        </w:rPr>
        <w:t xml:space="preserve"> (toliau – </w:t>
      </w:r>
      <w:r w:rsidR="00320584">
        <w:rPr>
          <w:rFonts w:ascii="Times New Roman" w:hAnsi="Times New Roman"/>
          <w:b/>
          <w:sz w:val="24"/>
          <w:szCs w:val="24"/>
          <w:lang w:val="lt-LT"/>
        </w:rPr>
        <w:t>Prekė</w:t>
      </w:r>
      <w:r w:rsidR="00AD6C36" w:rsidRPr="00AA2D13">
        <w:rPr>
          <w:rFonts w:ascii="Times New Roman" w:hAnsi="Times New Roman"/>
          <w:sz w:val="24"/>
          <w:szCs w:val="24"/>
          <w:lang w:val="lt-LT"/>
        </w:rPr>
        <w:t>).</w:t>
      </w:r>
    </w:p>
    <w:p w14:paraId="50A2B463" w14:textId="328F60A3" w:rsidR="00AD6C36" w:rsidRPr="00AA2D13" w:rsidRDefault="00AD6C36" w:rsidP="00512D84">
      <w:pPr>
        <w:pStyle w:val="Sraopastraipa"/>
        <w:numPr>
          <w:ilvl w:val="1"/>
          <w:numId w:val="4"/>
        </w:numPr>
        <w:tabs>
          <w:tab w:val="left" w:pos="1170"/>
        </w:tabs>
        <w:spacing w:after="0" w:line="240" w:lineRule="auto"/>
        <w:ind w:left="0" w:firstLine="810"/>
        <w:jc w:val="both"/>
        <w:rPr>
          <w:rFonts w:ascii="Times New Roman" w:hAnsi="Times New Roman"/>
          <w:b/>
          <w:sz w:val="24"/>
          <w:szCs w:val="24"/>
          <w:lang w:val="lt-LT"/>
        </w:rPr>
      </w:pPr>
      <w:r w:rsidRPr="00AA2D13">
        <w:rPr>
          <w:rFonts w:ascii="Times New Roman" w:hAnsi="Times New Roman"/>
          <w:sz w:val="24"/>
          <w:szCs w:val="24"/>
          <w:lang w:val="lt-LT"/>
        </w:rPr>
        <w:t xml:space="preserve"> Pirkimas nėra skirstomas į dalis. Pirkimo dalyvis turi pateikti pasiūlymą visoms Pirkimo sąlygų 1 priede „P</w:t>
      </w:r>
      <w:r w:rsidR="00320584">
        <w:rPr>
          <w:rFonts w:ascii="Times New Roman" w:hAnsi="Times New Roman"/>
          <w:sz w:val="24"/>
          <w:szCs w:val="24"/>
          <w:lang w:val="lt-LT"/>
        </w:rPr>
        <w:t>asiūlymo forma“ nurodytoms Prekėms tie</w:t>
      </w:r>
      <w:r w:rsidRPr="00AA2D13">
        <w:rPr>
          <w:rFonts w:ascii="Times New Roman" w:hAnsi="Times New Roman"/>
          <w:sz w:val="24"/>
          <w:szCs w:val="24"/>
          <w:lang w:val="lt-LT"/>
        </w:rPr>
        <w:t>kti.</w:t>
      </w:r>
    </w:p>
    <w:p w14:paraId="0CEF1AED" w14:textId="7EFCB41B" w:rsidR="00AD6C36" w:rsidRPr="00AA2D13" w:rsidRDefault="00320584" w:rsidP="00512D84">
      <w:pPr>
        <w:pStyle w:val="Sraopastraipa"/>
        <w:numPr>
          <w:ilvl w:val="1"/>
          <w:numId w:val="4"/>
        </w:numPr>
        <w:tabs>
          <w:tab w:val="left" w:pos="1170"/>
        </w:tabs>
        <w:spacing w:after="0" w:line="240" w:lineRule="auto"/>
        <w:ind w:left="0" w:firstLine="810"/>
        <w:jc w:val="both"/>
        <w:rPr>
          <w:rFonts w:ascii="Times New Roman" w:hAnsi="Times New Roman"/>
          <w:b/>
          <w:sz w:val="24"/>
          <w:szCs w:val="24"/>
          <w:lang w:val="lt-LT"/>
        </w:rPr>
      </w:pPr>
      <w:r>
        <w:rPr>
          <w:rFonts w:ascii="Times New Roman" w:hAnsi="Times New Roman"/>
          <w:sz w:val="24"/>
          <w:szCs w:val="24"/>
          <w:lang w:val="lt-LT"/>
        </w:rPr>
        <w:t xml:space="preserve"> Perkamų Prekių</w:t>
      </w:r>
      <w:r w:rsidR="00AD6C36" w:rsidRPr="00AA2D13">
        <w:rPr>
          <w:rFonts w:ascii="Times New Roman" w:hAnsi="Times New Roman"/>
          <w:sz w:val="24"/>
          <w:szCs w:val="24"/>
          <w:lang w:val="lt-LT"/>
        </w:rPr>
        <w:t xml:space="preserve"> preliminarios apimtys, techniniai reikalavimai </w:t>
      </w:r>
      <w:r>
        <w:rPr>
          <w:rFonts w:ascii="Times New Roman" w:hAnsi="Times New Roman"/>
          <w:sz w:val="24"/>
          <w:szCs w:val="24"/>
          <w:lang w:val="lt-LT"/>
        </w:rPr>
        <w:t>pateikti</w:t>
      </w:r>
      <w:r w:rsidR="00AD6C36" w:rsidRPr="00AA2D13">
        <w:rPr>
          <w:rFonts w:ascii="Times New Roman" w:hAnsi="Times New Roman"/>
          <w:sz w:val="24"/>
          <w:szCs w:val="24"/>
          <w:lang w:val="lt-LT"/>
        </w:rPr>
        <w:t xml:space="preserve"> šių Pirkimų sąlygų 1 priede „Pasiūlymo forma“ i</w:t>
      </w:r>
      <w:r w:rsidR="009070E3" w:rsidRPr="00AA2D13">
        <w:rPr>
          <w:rFonts w:ascii="Times New Roman" w:hAnsi="Times New Roman"/>
          <w:sz w:val="24"/>
          <w:szCs w:val="24"/>
          <w:lang w:val="lt-LT"/>
        </w:rPr>
        <w:t>r 2 priede „Techninės sąlygos“.</w:t>
      </w:r>
    </w:p>
    <w:p w14:paraId="4DFCA609" w14:textId="6C5CF552" w:rsidR="00564784" w:rsidRPr="00AA2D13" w:rsidRDefault="00320584" w:rsidP="00320584">
      <w:pPr>
        <w:pStyle w:val="Sraopastraipa"/>
        <w:numPr>
          <w:ilvl w:val="1"/>
          <w:numId w:val="4"/>
        </w:numPr>
        <w:tabs>
          <w:tab w:val="left" w:pos="1170"/>
          <w:tab w:val="left" w:pos="1260"/>
        </w:tabs>
        <w:spacing w:after="0" w:line="240" w:lineRule="auto"/>
        <w:ind w:left="0" w:firstLine="810"/>
        <w:jc w:val="both"/>
        <w:rPr>
          <w:rFonts w:ascii="Times New Roman" w:hAnsi="Times New Roman"/>
          <w:sz w:val="24"/>
          <w:szCs w:val="24"/>
          <w:lang w:val="lt-LT"/>
        </w:rPr>
      </w:pPr>
      <w:r>
        <w:rPr>
          <w:rFonts w:ascii="Times New Roman" w:hAnsi="Times New Roman"/>
          <w:sz w:val="24"/>
          <w:szCs w:val="24"/>
          <w:lang w:val="lt-LT"/>
        </w:rPr>
        <w:lastRenderedPageBreak/>
        <w:t xml:space="preserve"> Prekėms turi būti suteikta ne mažiau 1 (vienerių) metų garantija.</w:t>
      </w:r>
    </w:p>
    <w:p w14:paraId="707A8AFF" w14:textId="6CD32109" w:rsidR="00B67053" w:rsidRPr="00320584" w:rsidRDefault="002F09CB" w:rsidP="00512D84">
      <w:pPr>
        <w:pStyle w:val="Sraopastraipa"/>
        <w:numPr>
          <w:ilvl w:val="1"/>
          <w:numId w:val="4"/>
        </w:numPr>
        <w:tabs>
          <w:tab w:val="left" w:pos="1170"/>
          <w:tab w:val="left" w:pos="1260"/>
        </w:tabs>
        <w:spacing w:after="0" w:line="240" w:lineRule="auto"/>
        <w:ind w:left="0" w:firstLine="810"/>
        <w:jc w:val="both"/>
        <w:rPr>
          <w:rFonts w:ascii="Times New Roman" w:hAnsi="Times New Roman"/>
          <w:sz w:val="24"/>
          <w:szCs w:val="24"/>
          <w:lang w:val="lt-LT"/>
        </w:rPr>
      </w:pPr>
      <w:r w:rsidRPr="00AA2D13">
        <w:rPr>
          <w:rFonts w:ascii="Times New Roman" w:hAnsi="Times New Roman"/>
          <w:b/>
          <w:sz w:val="24"/>
          <w:szCs w:val="24"/>
          <w:lang w:val="lt-LT"/>
        </w:rPr>
        <w:t xml:space="preserve"> </w:t>
      </w:r>
      <w:r w:rsidR="004D418A">
        <w:rPr>
          <w:rFonts w:ascii="Times New Roman" w:hAnsi="Times New Roman"/>
          <w:b/>
          <w:sz w:val="24"/>
          <w:szCs w:val="24"/>
          <w:lang w:val="lt-LT"/>
        </w:rPr>
        <w:t>Prekių</w:t>
      </w:r>
      <w:r w:rsidR="005B40E6" w:rsidRPr="00AA2D13">
        <w:rPr>
          <w:rFonts w:ascii="Times New Roman" w:hAnsi="Times New Roman"/>
          <w:b/>
          <w:sz w:val="24"/>
          <w:szCs w:val="24"/>
          <w:lang w:val="lt-LT"/>
        </w:rPr>
        <w:t xml:space="preserve"> </w:t>
      </w:r>
      <w:r w:rsidR="00320584">
        <w:rPr>
          <w:rFonts w:ascii="Times New Roman" w:hAnsi="Times New Roman"/>
          <w:b/>
          <w:sz w:val="24"/>
          <w:szCs w:val="24"/>
          <w:lang w:val="lt-LT"/>
        </w:rPr>
        <w:t xml:space="preserve">pristatymo terminas – </w:t>
      </w:r>
      <w:r w:rsidR="00320584" w:rsidRPr="00320584">
        <w:rPr>
          <w:rFonts w:ascii="Times New Roman" w:hAnsi="Times New Roman"/>
          <w:sz w:val="24"/>
          <w:szCs w:val="24"/>
          <w:lang w:val="lt-LT"/>
        </w:rPr>
        <w:t xml:space="preserve">Tiekėjas įsipareigoja pristatyti Prekes per </w:t>
      </w:r>
      <w:r w:rsidR="00320584">
        <w:rPr>
          <w:rFonts w:ascii="Times New Roman" w:hAnsi="Times New Roman"/>
          <w:sz w:val="24"/>
          <w:szCs w:val="24"/>
          <w:lang w:val="lt-LT"/>
        </w:rPr>
        <w:t>14 (keturiolika) kalendorinių dienų nuo Sutarties pasirašymo.</w:t>
      </w:r>
    </w:p>
    <w:p w14:paraId="1831271C" w14:textId="27399678" w:rsidR="00D111EB" w:rsidRDefault="00320584" w:rsidP="00320584">
      <w:pPr>
        <w:pStyle w:val="Sraopastraipa"/>
        <w:numPr>
          <w:ilvl w:val="1"/>
          <w:numId w:val="4"/>
        </w:numPr>
        <w:tabs>
          <w:tab w:val="left" w:pos="1170"/>
          <w:tab w:val="left" w:pos="1260"/>
        </w:tabs>
        <w:spacing w:after="0" w:line="240" w:lineRule="auto"/>
        <w:ind w:left="0" w:firstLine="810"/>
        <w:jc w:val="both"/>
        <w:rPr>
          <w:rFonts w:ascii="Times New Roman" w:hAnsi="Times New Roman"/>
          <w:sz w:val="24"/>
          <w:szCs w:val="24"/>
          <w:lang w:val="lt-LT"/>
        </w:rPr>
      </w:pPr>
      <w:r>
        <w:rPr>
          <w:rFonts w:ascii="Times New Roman" w:hAnsi="Times New Roman"/>
          <w:b/>
          <w:sz w:val="24"/>
          <w:szCs w:val="24"/>
          <w:lang w:val="lt-LT"/>
        </w:rPr>
        <w:t>Prekių pristatymo</w:t>
      </w:r>
      <w:r w:rsidR="008F0605" w:rsidRPr="00AA2D13">
        <w:rPr>
          <w:rFonts w:ascii="Times New Roman" w:hAnsi="Times New Roman"/>
          <w:b/>
          <w:sz w:val="24"/>
          <w:szCs w:val="24"/>
          <w:lang w:val="lt-LT"/>
        </w:rPr>
        <w:t xml:space="preserve"> vieta –</w:t>
      </w:r>
      <w:r>
        <w:rPr>
          <w:rFonts w:ascii="Times New Roman" w:hAnsi="Times New Roman"/>
          <w:b/>
          <w:sz w:val="24"/>
          <w:szCs w:val="24"/>
          <w:lang w:val="lt-LT"/>
        </w:rPr>
        <w:t xml:space="preserve"> </w:t>
      </w:r>
      <w:r w:rsidRPr="00320584">
        <w:rPr>
          <w:rFonts w:ascii="Times New Roman" w:hAnsi="Times New Roman"/>
          <w:sz w:val="24"/>
          <w:szCs w:val="24"/>
          <w:lang w:val="lt-LT"/>
        </w:rPr>
        <w:t>Pra</w:t>
      </w:r>
      <w:r>
        <w:rPr>
          <w:rFonts w:ascii="Times New Roman" w:hAnsi="Times New Roman"/>
          <w:sz w:val="24"/>
          <w:szCs w:val="24"/>
          <w:lang w:val="lt-LT"/>
        </w:rPr>
        <w:t>monės g. 9, Alytus.</w:t>
      </w:r>
    </w:p>
    <w:p w14:paraId="3F5B28D0" w14:textId="77777777" w:rsidR="00320584" w:rsidRPr="00AA2D13" w:rsidRDefault="00320584" w:rsidP="00320584">
      <w:pPr>
        <w:pStyle w:val="Sraopastraipa"/>
        <w:tabs>
          <w:tab w:val="left" w:pos="1170"/>
          <w:tab w:val="left" w:pos="1260"/>
        </w:tabs>
        <w:spacing w:after="0" w:line="240" w:lineRule="auto"/>
        <w:ind w:left="810"/>
        <w:jc w:val="both"/>
        <w:rPr>
          <w:rFonts w:ascii="Times New Roman" w:hAnsi="Times New Roman"/>
          <w:sz w:val="24"/>
          <w:szCs w:val="24"/>
          <w:lang w:val="lt-LT"/>
        </w:rPr>
      </w:pPr>
    </w:p>
    <w:p w14:paraId="30B6185E" w14:textId="77777777" w:rsidR="005B40E6" w:rsidRPr="00AA2D13" w:rsidRDefault="005B40E6" w:rsidP="005B40E6">
      <w:pPr>
        <w:pStyle w:val="Antrat1"/>
        <w:spacing w:before="0"/>
        <w:ind w:left="720" w:firstLine="851"/>
        <w:jc w:val="center"/>
        <w:rPr>
          <w:rFonts w:ascii="Times New Roman" w:hAnsi="Times New Roman"/>
          <w:color w:val="0D0D0D" w:themeColor="text1" w:themeTint="F2"/>
          <w:sz w:val="24"/>
          <w:szCs w:val="24"/>
          <w:lang w:val="lt-LT"/>
        </w:rPr>
      </w:pPr>
      <w:smartTag w:uri="urn:schemas-microsoft-com:office:smarttags" w:element="stockticker">
        <w:r w:rsidRPr="00AA2D13">
          <w:rPr>
            <w:rFonts w:ascii="Times New Roman" w:hAnsi="Times New Roman"/>
            <w:color w:val="0D0D0D" w:themeColor="text1" w:themeTint="F2"/>
            <w:sz w:val="24"/>
            <w:szCs w:val="24"/>
            <w:lang w:val="lt-LT"/>
          </w:rPr>
          <w:t>III</w:t>
        </w:r>
      </w:smartTag>
      <w:r w:rsidRPr="00AA2D13">
        <w:rPr>
          <w:rFonts w:ascii="Times New Roman" w:hAnsi="Times New Roman"/>
          <w:color w:val="0D0D0D" w:themeColor="text1" w:themeTint="F2"/>
          <w:sz w:val="24"/>
          <w:szCs w:val="24"/>
          <w:lang w:val="lt-LT"/>
        </w:rPr>
        <w:t>. TIEKĖJŲ KVALIFIKACIJOS REIKALAVIMAI</w:t>
      </w:r>
      <w:bookmarkEnd w:id="4"/>
      <w:bookmarkEnd w:id="5"/>
    </w:p>
    <w:p w14:paraId="54D194A8" w14:textId="77777777" w:rsidR="005B40E6" w:rsidRPr="00AA2D13" w:rsidRDefault="005B40E6" w:rsidP="005B40E6">
      <w:pPr>
        <w:spacing w:after="0" w:line="240" w:lineRule="auto"/>
        <w:ind w:firstLine="851"/>
        <w:rPr>
          <w:rFonts w:ascii="Times New Roman" w:hAnsi="Times New Roman"/>
          <w:sz w:val="24"/>
          <w:szCs w:val="24"/>
          <w:lang w:val="lt-LT" w:eastAsia="lt-LT"/>
        </w:rPr>
      </w:pPr>
    </w:p>
    <w:p w14:paraId="0740C7F4" w14:textId="77777777" w:rsidR="00B77E4D" w:rsidRPr="00AA2D13" w:rsidRDefault="00B77E4D" w:rsidP="00512D84">
      <w:pPr>
        <w:numPr>
          <w:ilvl w:val="1"/>
          <w:numId w:val="8"/>
        </w:numPr>
        <w:tabs>
          <w:tab w:val="clear" w:pos="360"/>
          <w:tab w:val="left" w:pos="1276"/>
        </w:tabs>
        <w:spacing w:after="0" w:line="240" w:lineRule="auto"/>
        <w:ind w:left="0" w:firstLine="851"/>
        <w:jc w:val="both"/>
        <w:rPr>
          <w:rFonts w:ascii="Times New Roman" w:hAnsi="Times New Roman"/>
          <w:sz w:val="24"/>
          <w:szCs w:val="24"/>
          <w:lang w:val="lt-LT"/>
        </w:rPr>
      </w:pPr>
      <w:r w:rsidRPr="00AA2D13">
        <w:rPr>
          <w:rFonts w:ascii="Times New Roman" w:hAnsi="Times New Roman"/>
          <w:sz w:val="24"/>
          <w:szCs w:val="24"/>
          <w:lang w:val="lt-LT"/>
        </w:rPr>
        <w:t>Teikėjų kvalifikacija netikrinama.</w:t>
      </w:r>
    </w:p>
    <w:p w14:paraId="5B4383BA" w14:textId="77777777" w:rsidR="005B40E6" w:rsidRPr="00AA2D13" w:rsidRDefault="005B40E6" w:rsidP="005B40E6">
      <w:pPr>
        <w:tabs>
          <w:tab w:val="num" w:pos="1134"/>
        </w:tabs>
        <w:spacing w:after="0" w:line="240" w:lineRule="auto"/>
        <w:ind w:firstLine="851"/>
        <w:jc w:val="both"/>
        <w:rPr>
          <w:rFonts w:ascii="Times New Roman" w:hAnsi="Times New Roman"/>
          <w:sz w:val="24"/>
          <w:szCs w:val="24"/>
          <w:lang w:val="lt-LT"/>
        </w:rPr>
      </w:pPr>
    </w:p>
    <w:p w14:paraId="4821573A" w14:textId="77777777" w:rsidR="005B40E6" w:rsidRPr="00AA2D13" w:rsidRDefault="005B40E6" w:rsidP="005B40E6">
      <w:pPr>
        <w:spacing w:after="0" w:line="240" w:lineRule="auto"/>
        <w:ind w:firstLine="851"/>
        <w:jc w:val="center"/>
        <w:rPr>
          <w:rFonts w:ascii="Times New Roman" w:hAnsi="Times New Roman"/>
          <w:b/>
          <w:sz w:val="24"/>
          <w:szCs w:val="24"/>
          <w:lang w:val="lt-LT"/>
        </w:rPr>
      </w:pPr>
      <w:r w:rsidRPr="00AA2D13">
        <w:rPr>
          <w:rFonts w:ascii="Times New Roman" w:hAnsi="Times New Roman"/>
          <w:b/>
          <w:sz w:val="24"/>
          <w:szCs w:val="24"/>
          <w:lang w:val="lt-LT"/>
        </w:rPr>
        <w:t>IV. ŪKIO SUBJEKTŲ GRUPĖS DALYVAVIMAS KONKURSO PROCEDŪROSE</w:t>
      </w:r>
    </w:p>
    <w:p w14:paraId="421C320C" w14:textId="77777777" w:rsidR="005B40E6" w:rsidRPr="00AA2D13" w:rsidRDefault="005B40E6" w:rsidP="005B40E6">
      <w:pPr>
        <w:spacing w:after="0" w:line="240" w:lineRule="auto"/>
        <w:ind w:firstLine="851"/>
        <w:jc w:val="both"/>
        <w:rPr>
          <w:rFonts w:ascii="Times New Roman" w:hAnsi="Times New Roman"/>
          <w:sz w:val="24"/>
          <w:szCs w:val="24"/>
          <w:lang w:val="lt-LT"/>
        </w:rPr>
      </w:pPr>
    </w:p>
    <w:p w14:paraId="4EB8D85D" w14:textId="77777777" w:rsidR="00AA2D13" w:rsidRPr="00AA2D13" w:rsidRDefault="00AA2D13" w:rsidP="00512D84">
      <w:pPr>
        <w:numPr>
          <w:ilvl w:val="0"/>
          <w:numId w:val="9"/>
        </w:numPr>
        <w:tabs>
          <w:tab w:val="left" w:pos="1134"/>
        </w:tabs>
        <w:spacing w:after="0" w:line="240" w:lineRule="auto"/>
        <w:ind w:left="0" w:firstLine="709"/>
        <w:jc w:val="both"/>
        <w:rPr>
          <w:rFonts w:ascii="Times New Roman" w:hAnsi="Times New Roman"/>
          <w:sz w:val="24"/>
          <w:szCs w:val="24"/>
          <w:lang w:val="lt-LT"/>
        </w:rPr>
      </w:pPr>
      <w:bookmarkStart w:id="6" w:name="_Toc60525485"/>
      <w:bookmarkStart w:id="7" w:name="_Toc47844931"/>
      <w:r w:rsidRPr="00AA2D13">
        <w:rPr>
          <w:rFonts w:ascii="Times New Roman" w:hAnsi="Times New Roman"/>
          <w:sz w:val="24"/>
          <w:szCs w:val="24"/>
          <w:lang w:val="lt-LT"/>
        </w:rPr>
        <w:t>Pasiūlymą gali pateikti ūkio subjektų grupė, veikianti jungtinės veiklos sutarties pagrindu.</w:t>
      </w:r>
    </w:p>
    <w:p w14:paraId="2451581B" w14:textId="77777777" w:rsidR="00CA5796" w:rsidRPr="00AA2D13" w:rsidRDefault="00CA5796" w:rsidP="00512D84">
      <w:pPr>
        <w:numPr>
          <w:ilvl w:val="0"/>
          <w:numId w:val="9"/>
        </w:numPr>
        <w:tabs>
          <w:tab w:val="left" w:pos="1134"/>
        </w:tabs>
        <w:spacing w:after="0" w:line="240" w:lineRule="auto"/>
        <w:ind w:left="0" w:firstLine="709"/>
        <w:jc w:val="both"/>
        <w:rPr>
          <w:rFonts w:ascii="Times New Roman" w:hAnsi="Times New Roman"/>
          <w:sz w:val="24"/>
          <w:szCs w:val="24"/>
          <w:lang w:val="lt-LT"/>
        </w:rPr>
      </w:pPr>
      <w:r w:rsidRPr="00AA2D13">
        <w:rPr>
          <w:rFonts w:ascii="Times New Roman" w:hAnsi="Times New Roman"/>
          <w:sz w:val="24"/>
          <w:szCs w:val="24"/>
          <w:u w:val="single"/>
          <w:lang w:val="lt-LT"/>
        </w:rPr>
        <w:t>Jei Pirkimo procedūrose dalyvauja ūkio subjektų grupė, ji pat</w:t>
      </w:r>
      <w:r w:rsidR="00AA2D13" w:rsidRPr="00AA2D13">
        <w:rPr>
          <w:rFonts w:ascii="Times New Roman" w:hAnsi="Times New Roman"/>
          <w:sz w:val="24"/>
          <w:szCs w:val="24"/>
          <w:u w:val="single"/>
          <w:lang w:val="lt-LT"/>
        </w:rPr>
        <w:t xml:space="preserve">eikia jungtinės veiklos sutarties skaitmeninę kopiją. </w:t>
      </w:r>
      <w:r w:rsidRPr="00AA2D13">
        <w:rPr>
          <w:rFonts w:ascii="Times New Roman" w:hAnsi="Times New Roman"/>
          <w:sz w:val="24"/>
          <w:szCs w:val="24"/>
          <w:lang w:val="lt-LT"/>
        </w:rPr>
        <w:t>Jungtinės veiklos sutartyje turi būti nurodyti kiekvieno jungtinės veiklos sutarties dalyvio įsipa</w:t>
      </w:r>
      <w:r w:rsidR="00AA2D13" w:rsidRPr="00AA2D13">
        <w:rPr>
          <w:rFonts w:ascii="Times New Roman" w:hAnsi="Times New Roman"/>
          <w:sz w:val="24"/>
          <w:szCs w:val="24"/>
          <w:lang w:val="lt-LT"/>
        </w:rPr>
        <w:t>reigojimai vykdant numatomą su P</w:t>
      </w:r>
      <w:r w:rsidRPr="00AA2D13">
        <w:rPr>
          <w:rFonts w:ascii="Times New Roman" w:hAnsi="Times New Roman"/>
          <w:sz w:val="24"/>
          <w:szCs w:val="24"/>
          <w:lang w:val="lt-LT"/>
        </w:rPr>
        <w:t xml:space="preserve">erkančiąja organizacija sudaryti Pirkimo sutartį, </w:t>
      </w:r>
      <w:r w:rsidRPr="00AA2D13">
        <w:rPr>
          <w:rFonts w:ascii="Times New Roman" w:hAnsi="Times New Roman"/>
          <w:i/>
          <w:sz w:val="24"/>
          <w:szCs w:val="24"/>
          <w:lang w:val="lt-LT"/>
        </w:rPr>
        <w:t>šių įsipareigojimų vertės dalis</w:t>
      </w:r>
      <w:r w:rsidRPr="00AA2D13">
        <w:rPr>
          <w:rFonts w:ascii="Times New Roman" w:hAnsi="Times New Roman"/>
          <w:sz w:val="24"/>
          <w:szCs w:val="24"/>
          <w:lang w:val="lt-LT"/>
        </w:rPr>
        <w:t>, įeinanti į bendrą Pirkimo sutarties vertę, taip pat kuris iš dalyv</w:t>
      </w:r>
      <w:r w:rsidR="00AA2D13" w:rsidRPr="00AA2D13">
        <w:rPr>
          <w:rFonts w:ascii="Times New Roman" w:hAnsi="Times New Roman"/>
          <w:sz w:val="24"/>
          <w:szCs w:val="24"/>
          <w:lang w:val="lt-LT"/>
        </w:rPr>
        <w:t>ių Konkurso</w:t>
      </w:r>
      <w:r w:rsidRPr="00AA2D13">
        <w:rPr>
          <w:rFonts w:ascii="Times New Roman" w:hAnsi="Times New Roman"/>
          <w:sz w:val="24"/>
          <w:szCs w:val="24"/>
          <w:lang w:val="lt-LT"/>
        </w:rPr>
        <w:t xml:space="preserve"> laimėjimo </w:t>
      </w:r>
      <w:r w:rsidRPr="00AA2D13">
        <w:rPr>
          <w:rFonts w:ascii="Times New Roman" w:hAnsi="Times New Roman"/>
          <w:i/>
          <w:sz w:val="24"/>
          <w:szCs w:val="24"/>
          <w:lang w:val="lt-LT"/>
        </w:rPr>
        <w:t>atvej</w:t>
      </w:r>
      <w:r w:rsidR="00AA2D13" w:rsidRPr="00AA2D13">
        <w:rPr>
          <w:rFonts w:ascii="Times New Roman" w:hAnsi="Times New Roman"/>
          <w:i/>
          <w:sz w:val="24"/>
          <w:szCs w:val="24"/>
          <w:lang w:val="lt-LT"/>
        </w:rPr>
        <w:t>u pasirašys Pirkimo sutartį su P</w:t>
      </w:r>
      <w:r w:rsidRPr="00AA2D13">
        <w:rPr>
          <w:rFonts w:ascii="Times New Roman" w:hAnsi="Times New Roman"/>
          <w:i/>
          <w:sz w:val="24"/>
          <w:szCs w:val="24"/>
          <w:lang w:val="lt-LT"/>
        </w:rPr>
        <w:t>erkančiąja organizacija</w:t>
      </w:r>
      <w:r w:rsidRPr="00AA2D13">
        <w:rPr>
          <w:rFonts w:ascii="Times New Roman" w:hAnsi="Times New Roman"/>
          <w:sz w:val="24"/>
          <w:szCs w:val="24"/>
          <w:lang w:val="lt-LT"/>
        </w:rPr>
        <w:t xml:space="preserve">. Jungtinės veiklos sutartis turi numatyti </w:t>
      </w:r>
      <w:r w:rsidRPr="00AA2D13">
        <w:rPr>
          <w:rFonts w:ascii="Times New Roman" w:hAnsi="Times New Roman"/>
          <w:i/>
          <w:sz w:val="24"/>
          <w:szCs w:val="24"/>
          <w:lang w:val="lt-LT"/>
        </w:rPr>
        <w:t>solidarią</w:t>
      </w:r>
      <w:r w:rsidRPr="00AA2D13">
        <w:rPr>
          <w:rFonts w:ascii="Times New Roman" w:hAnsi="Times New Roman"/>
          <w:sz w:val="24"/>
          <w:szCs w:val="24"/>
          <w:lang w:val="lt-LT"/>
        </w:rPr>
        <w:t xml:space="preserve"> visų šios sutarties d</w:t>
      </w:r>
      <w:r w:rsidR="00AA2D13" w:rsidRPr="00AA2D13">
        <w:rPr>
          <w:rFonts w:ascii="Times New Roman" w:hAnsi="Times New Roman"/>
          <w:sz w:val="24"/>
          <w:szCs w:val="24"/>
          <w:lang w:val="lt-LT"/>
        </w:rPr>
        <w:t>alyvių atsakomybę už prievolių P</w:t>
      </w:r>
      <w:r w:rsidRPr="00AA2D13">
        <w:rPr>
          <w:rFonts w:ascii="Times New Roman" w:hAnsi="Times New Roman"/>
          <w:sz w:val="24"/>
          <w:szCs w:val="24"/>
          <w:lang w:val="lt-LT"/>
        </w:rPr>
        <w:t xml:space="preserve">erkančiajai organizacijai nevykdymą. Taip pat jungtinės veiklos sutartyje turi būti numatyta, </w:t>
      </w:r>
      <w:r w:rsidRPr="00AA2D13">
        <w:rPr>
          <w:rFonts w:ascii="Times New Roman" w:hAnsi="Times New Roman"/>
          <w:i/>
          <w:sz w:val="24"/>
          <w:szCs w:val="24"/>
          <w:lang w:val="lt-LT"/>
        </w:rPr>
        <w:t>kuris asmuo atstovauja ūkio subjektų grupei</w:t>
      </w:r>
      <w:r w:rsidR="00AA2D13" w:rsidRPr="00AA2D13">
        <w:rPr>
          <w:rFonts w:ascii="Times New Roman" w:hAnsi="Times New Roman"/>
          <w:sz w:val="24"/>
          <w:szCs w:val="24"/>
          <w:lang w:val="lt-LT"/>
        </w:rPr>
        <w:t xml:space="preserve"> (su kuo Įgaliotoji</w:t>
      </w:r>
      <w:r w:rsidRPr="00AA2D13">
        <w:rPr>
          <w:rFonts w:ascii="Times New Roman" w:hAnsi="Times New Roman"/>
          <w:sz w:val="24"/>
          <w:szCs w:val="24"/>
          <w:lang w:val="lt-LT"/>
        </w:rPr>
        <w:t xml:space="preserve"> organizacija turėtų bendrauti pasiūlymo vertinimo metu kylančiais klausimais ir teikti su pasiūlymo įvertinimu susijusią informaciją).</w:t>
      </w:r>
    </w:p>
    <w:p w14:paraId="5FADC1FF" w14:textId="77777777" w:rsidR="00CA5796" w:rsidRPr="00BF2E3C" w:rsidRDefault="00AA2D13" w:rsidP="00512D84">
      <w:pPr>
        <w:numPr>
          <w:ilvl w:val="0"/>
          <w:numId w:val="9"/>
        </w:numPr>
        <w:tabs>
          <w:tab w:val="left" w:pos="1134"/>
        </w:tabs>
        <w:spacing w:after="0" w:line="240" w:lineRule="auto"/>
        <w:ind w:left="0" w:firstLine="709"/>
        <w:jc w:val="both"/>
        <w:rPr>
          <w:rFonts w:ascii="Times New Roman" w:hAnsi="Times New Roman"/>
          <w:sz w:val="24"/>
          <w:szCs w:val="24"/>
          <w:lang w:val="lt-LT"/>
        </w:rPr>
      </w:pPr>
      <w:r w:rsidRPr="00AA2D13">
        <w:rPr>
          <w:rFonts w:ascii="Times New Roman" w:hAnsi="Times New Roman"/>
          <w:sz w:val="24"/>
          <w:szCs w:val="24"/>
          <w:lang w:val="lt-LT"/>
        </w:rPr>
        <w:t>Įgaliotoji</w:t>
      </w:r>
      <w:r w:rsidR="00CA5796" w:rsidRPr="00AA2D13">
        <w:rPr>
          <w:rFonts w:ascii="Times New Roman" w:hAnsi="Times New Roman"/>
          <w:sz w:val="24"/>
          <w:szCs w:val="24"/>
          <w:lang w:val="lt-LT"/>
        </w:rPr>
        <w:t xml:space="preserve"> </w:t>
      </w:r>
      <w:r w:rsidR="00CA5796" w:rsidRPr="00BF2E3C">
        <w:rPr>
          <w:rFonts w:ascii="Times New Roman" w:hAnsi="Times New Roman"/>
          <w:sz w:val="24"/>
          <w:szCs w:val="24"/>
          <w:lang w:val="lt-LT"/>
        </w:rPr>
        <w:t>organizacija nereikalauja, kad, ūkio subjektų grupės pateiktą pasiūlymą prip</w:t>
      </w:r>
      <w:r w:rsidRPr="00BF2E3C">
        <w:rPr>
          <w:rFonts w:ascii="Times New Roman" w:hAnsi="Times New Roman"/>
          <w:sz w:val="24"/>
          <w:szCs w:val="24"/>
          <w:lang w:val="lt-LT"/>
        </w:rPr>
        <w:t>ažinus geriausiu ir Įgaliotajai</w:t>
      </w:r>
      <w:r w:rsidR="00CA5796" w:rsidRPr="00BF2E3C">
        <w:rPr>
          <w:rFonts w:ascii="Times New Roman" w:hAnsi="Times New Roman"/>
          <w:sz w:val="24"/>
          <w:szCs w:val="24"/>
          <w:lang w:val="lt-LT"/>
        </w:rPr>
        <w:t xml:space="preserve"> organizacijai pasiūlius sudaryti Pirkimo sutartį, ši ūkio subjektų grupė įgautų tam tikrą teisinę formą.</w:t>
      </w:r>
    </w:p>
    <w:p w14:paraId="27F84AB3" w14:textId="77777777" w:rsidR="005B40E6" w:rsidRPr="00BF2E3C" w:rsidRDefault="005B40E6" w:rsidP="005B40E6">
      <w:pPr>
        <w:spacing w:after="0" w:line="240" w:lineRule="auto"/>
        <w:jc w:val="both"/>
        <w:rPr>
          <w:rFonts w:ascii="Times New Roman" w:hAnsi="Times New Roman"/>
          <w:sz w:val="24"/>
          <w:szCs w:val="24"/>
          <w:lang w:val="lt-LT"/>
        </w:rPr>
      </w:pPr>
    </w:p>
    <w:p w14:paraId="7B56808D" w14:textId="77777777" w:rsidR="005B40E6" w:rsidRPr="00BF2E3C" w:rsidRDefault="005B40E6" w:rsidP="00AA2D13">
      <w:pPr>
        <w:tabs>
          <w:tab w:val="left" w:pos="1134"/>
        </w:tabs>
        <w:spacing w:after="0" w:line="240" w:lineRule="auto"/>
        <w:ind w:firstLine="709"/>
        <w:jc w:val="center"/>
        <w:rPr>
          <w:rFonts w:ascii="Times New Roman" w:hAnsi="Times New Roman"/>
          <w:sz w:val="24"/>
          <w:szCs w:val="24"/>
          <w:lang w:val="lt-LT"/>
        </w:rPr>
      </w:pPr>
      <w:r w:rsidRPr="00BF2E3C">
        <w:rPr>
          <w:rFonts w:ascii="Times New Roman" w:hAnsi="Times New Roman"/>
          <w:b/>
          <w:sz w:val="24"/>
          <w:szCs w:val="24"/>
          <w:lang w:val="lt-LT"/>
        </w:rPr>
        <w:t>V.</w:t>
      </w:r>
      <w:r w:rsidRPr="00BF2E3C">
        <w:rPr>
          <w:rFonts w:ascii="Times New Roman" w:hAnsi="Times New Roman"/>
          <w:sz w:val="24"/>
          <w:szCs w:val="24"/>
          <w:lang w:val="lt-LT"/>
        </w:rPr>
        <w:t> </w:t>
      </w:r>
      <w:r w:rsidRPr="00BF2E3C">
        <w:rPr>
          <w:rFonts w:ascii="Times New Roman" w:hAnsi="Times New Roman"/>
          <w:b/>
          <w:sz w:val="24"/>
          <w:szCs w:val="24"/>
          <w:lang w:val="lt-LT"/>
        </w:rPr>
        <w:t>PASIŪLYMŲ RENGIMAS, PATEIKIMAS, KEITIMAS</w:t>
      </w:r>
      <w:bookmarkEnd w:id="6"/>
      <w:bookmarkEnd w:id="7"/>
    </w:p>
    <w:p w14:paraId="408EA506" w14:textId="77777777" w:rsidR="00CA5796" w:rsidRPr="00BF2E3C" w:rsidRDefault="00CA5796" w:rsidP="00AA2D13">
      <w:pPr>
        <w:tabs>
          <w:tab w:val="left" w:pos="1134"/>
          <w:tab w:val="left" w:pos="1170"/>
        </w:tabs>
        <w:spacing w:after="0" w:line="240" w:lineRule="auto"/>
        <w:ind w:firstLine="709"/>
        <w:jc w:val="both"/>
        <w:rPr>
          <w:rFonts w:ascii="Times New Roman" w:hAnsi="Times New Roman"/>
          <w:vanish/>
          <w:sz w:val="24"/>
          <w:szCs w:val="24"/>
          <w:lang w:val="lt-LT"/>
        </w:rPr>
      </w:pPr>
      <w:bookmarkStart w:id="8" w:name="_Toc60525486"/>
      <w:bookmarkStart w:id="9" w:name="_Toc47844932"/>
    </w:p>
    <w:p w14:paraId="3B5D9E23"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rPr>
      </w:pPr>
      <w:r w:rsidRPr="00BF2E3C">
        <w:rPr>
          <w:rFonts w:ascii="Times New Roman" w:hAnsi="Times New Roman"/>
          <w:sz w:val="24"/>
          <w:szCs w:val="24"/>
        </w:rPr>
        <w:t xml:space="preserve">Tiekėjas gali pateikti </w:t>
      </w:r>
      <w:r w:rsidRPr="00BF2E3C">
        <w:rPr>
          <w:rFonts w:ascii="Times New Roman" w:hAnsi="Times New Roman"/>
          <w:sz w:val="24"/>
          <w:szCs w:val="24"/>
          <w:u w:val="single"/>
        </w:rPr>
        <w:t>tik vieną pasiūlymą</w:t>
      </w:r>
      <w:r w:rsidR="00ED0BD4" w:rsidRPr="00BF2E3C">
        <w:rPr>
          <w:rFonts w:ascii="Times New Roman" w:hAnsi="Times New Roman"/>
          <w:sz w:val="24"/>
          <w:szCs w:val="24"/>
        </w:rPr>
        <w:t xml:space="preserve"> –</w:t>
      </w:r>
      <w:r w:rsidR="00ED0BD4" w:rsidRPr="00BF2E3C">
        <w:rPr>
          <w:rFonts w:ascii="Times New Roman" w:hAnsi="Times New Roman"/>
          <w:sz w:val="24"/>
          <w:szCs w:val="24"/>
          <w:u w:val="single"/>
        </w:rPr>
        <w:t xml:space="preserve"> </w:t>
      </w:r>
      <w:r w:rsidR="00ED0BD4" w:rsidRPr="00BF2E3C">
        <w:rPr>
          <w:rFonts w:ascii="Times New Roman" w:hAnsi="Times New Roman"/>
          <w:sz w:val="24"/>
          <w:szCs w:val="24"/>
        </w:rPr>
        <w:t>individualiai</w:t>
      </w:r>
      <w:r w:rsidRPr="00BF2E3C">
        <w:rPr>
          <w:rFonts w:ascii="Times New Roman" w:hAnsi="Times New Roman"/>
          <w:sz w:val="24"/>
          <w:szCs w:val="24"/>
        </w:rPr>
        <w:t xml:space="preserve"> arba kaip ūkio subjektų grupės narys. Jei tiekėjas pateikia daugiau kaip vieną </w:t>
      </w:r>
      <w:r w:rsidR="00ED0BD4" w:rsidRPr="00BF2E3C">
        <w:rPr>
          <w:rFonts w:ascii="Times New Roman" w:hAnsi="Times New Roman"/>
          <w:sz w:val="24"/>
          <w:szCs w:val="24"/>
        </w:rPr>
        <w:t xml:space="preserve">pasiūlymą </w:t>
      </w:r>
      <w:r w:rsidRPr="00BF2E3C">
        <w:rPr>
          <w:rFonts w:ascii="Times New Roman" w:hAnsi="Times New Roman"/>
          <w:sz w:val="24"/>
          <w:szCs w:val="24"/>
        </w:rPr>
        <w:t>arba ūkio subjektų grupės narys dalyvauja teikiant kelis pasiūlymus, visi tokie pasiūlymai bus atmesti. Laikoma, kad tiekėjas pateikė daugiau kaip vieną pasiūlymą, jeigu pasiūlymą pateikė ir raštu (popierine forma, vokuose) ir naudodamasis CVP IS priemonėmis.</w:t>
      </w:r>
    </w:p>
    <w:p w14:paraId="11887F15"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u w:val="single"/>
        </w:rPr>
      </w:pPr>
      <w:r w:rsidRPr="00BF2E3C">
        <w:rPr>
          <w:rFonts w:ascii="Times New Roman" w:hAnsi="Times New Roman"/>
          <w:b/>
          <w:iCs/>
          <w:sz w:val="24"/>
          <w:szCs w:val="24"/>
        </w:rPr>
        <w:t xml:space="preserve"> </w:t>
      </w:r>
      <w:r w:rsidRPr="00BF2E3C">
        <w:rPr>
          <w:rFonts w:ascii="Times New Roman" w:hAnsi="Times New Roman"/>
          <w:iCs/>
          <w:sz w:val="24"/>
          <w:szCs w:val="24"/>
          <w:u w:val="single"/>
        </w:rPr>
        <w:t>Pateikdamas pasiūlymą tiekėjas sutinka su šiomis Pirkimo sąlygomis ir patvirtina, kad jo pasiūlyme pateikta informacija yra teisinga ir apima viską, ko reikia tinkamam Pirkimo sutarties įvykdymui.</w:t>
      </w:r>
    </w:p>
    <w:p w14:paraId="3C7FFE5A"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rPr>
      </w:pPr>
      <w:r w:rsidRPr="00BF2E3C">
        <w:rPr>
          <w:rFonts w:ascii="Times New Roman" w:hAnsi="Times New Roman"/>
          <w:iCs/>
          <w:sz w:val="24"/>
          <w:szCs w:val="24"/>
        </w:rPr>
        <w:t xml:space="preserve"> Pasiūlymas turi būti pateikiamas tik elektroninėmis priemonėmis, naudojant CVP IS, pasiekiamoje adresu </w:t>
      </w:r>
      <w:hyperlink r:id="rId11" w:history="1">
        <w:r w:rsidRPr="00BF2E3C">
          <w:rPr>
            <w:rStyle w:val="Hipersaitas"/>
            <w:rFonts w:ascii="Times New Roman" w:hAnsi="Times New Roman"/>
            <w:iCs/>
            <w:sz w:val="24"/>
            <w:szCs w:val="24"/>
            <w:u w:val="none"/>
          </w:rPr>
          <w:t>https://pirkimai.eviesiejipirkimai.lt</w:t>
        </w:r>
      </w:hyperlink>
      <w:r w:rsidRPr="00BF2E3C">
        <w:rPr>
          <w:rFonts w:ascii="Times New Roman" w:hAnsi="Times New Roman"/>
          <w:iCs/>
          <w:sz w:val="24"/>
          <w:szCs w:val="24"/>
        </w:rPr>
        <w:t>. Pasiūlymai, pateikti popierinėje formoje arba ne Įgaliotosios organizacijos nurodytomis elektroninėmis priemonėmis, bus atmesti kaip neatitinkantys Pirkimo dokumentų reikalavimų.</w:t>
      </w:r>
    </w:p>
    <w:p w14:paraId="154DA59B"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rPr>
      </w:pPr>
      <w:r w:rsidRPr="00BF2E3C">
        <w:rPr>
          <w:rFonts w:ascii="Times New Roman" w:hAnsi="Times New Roman"/>
          <w:iCs/>
          <w:sz w:val="24"/>
          <w:szCs w:val="24"/>
        </w:rPr>
        <w:t xml:space="preserve"> Pasiūlymus gali teikti tik CVP IS registruoti tiekėjai (nemokama registracija adresu </w:t>
      </w:r>
      <w:hyperlink r:id="rId12" w:history="1">
        <w:r w:rsidRPr="00BF2E3C">
          <w:rPr>
            <w:rStyle w:val="Hipersaitas"/>
            <w:rFonts w:ascii="Times New Roman" w:hAnsi="Times New Roman"/>
            <w:iCs/>
            <w:sz w:val="24"/>
            <w:szCs w:val="24"/>
          </w:rPr>
          <w:t>https://pirkimai.eviesiejipirkimai.lt</w:t>
        </w:r>
      </w:hyperlink>
      <w:r w:rsidRPr="00BF2E3C">
        <w:rPr>
          <w:rFonts w:ascii="Times New Roman" w:hAnsi="Times New Roman"/>
          <w:iCs/>
          <w:sz w:val="24"/>
          <w:szCs w:val="24"/>
        </w:rPr>
        <w:t xml:space="preserve">). </w:t>
      </w:r>
      <w:r w:rsidR="008B5961" w:rsidRPr="00BF2E3C">
        <w:rPr>
          <w:rFonts w:ascii="Times New Roman" w:hAnsi="Times New Roman"/>
          <w:iCs/>
          <w:sz w:val="24"/>
          <w:szCs w:val="24"/>
        </w:rPr>
        <w:t xml:space="preserve">Visi </w:t>
      </w:r>
      <w:r w:rsidR="008B5961" w:rsidRPr="00BF2E3C">
        <w:rPr>
          <w:rFonts w:ascii="Times New Roman" w:hAnsi="Times New Roman"/>
          <w:bCs/>
          <w:iCs/>
          <w:sz w:val="24"/>
          <w:szCs w:val="24"/>
        </w:rPr>
        <w:t>Pasiūlymo sąlygose</w:t>
      </w:r>
      <w:r w:rsidRPr="00BF2E3C">
        <w:rPr>
          <w:rFonts w:ascii="Times New Roman" w:hAnsi="Times New Roman"/>
          <w:bCs/>
          <w:iCs/>
          <w:sz w:val="24"/>
          <w:szCs w:val="24"/>
        </w:rPr>
        <w:t xml:space="preserve"> </w:t>
      </w:r>
      <w:r w:rsidR="008B5961" w:rsidRPr="00BF2E3C">
        <w:rPr>
          <w:rFonts w:ascii="Times New Roman" w:hAnsi="Times New Roman"/>
          <w:bCs/>
          <w:iCs/>
          <w:sz w:val="24"/>
          <w:szCs w:val="24"/>
        </w:rPr>
        <w:t>reikalaujami pateikti</w:t>
      </w:r>
      <w:r w:rsidRPr="00BF2E3C">
        <w:rPr>
          <w:rFonts w:ascii="Times New Roman" w:hAnsi="Times New Roman"/>
          <w:bCs/>
          <w:iCs/>
          <w:sz w:val="24"/>
          <w:szCs w:val="24"/>
        </w:rPr>
        <w:t xml:space="preserve"> dokumentai turi būti pateikti elektronine forma, t. y. tiesiogiai suformuoti elektroninėmis priemonėmis</w:t>
      </w:r>
      <w:r w:rsidR="000C4A73" w:rsidRPr="00BF2E3C">
        <w:rPr>
          <w:rFonts w:ascii="Times New Roman" w:hAnsi="Times New Roman"/>
          <w:bCs/>
          <w:iCs/>
          <w:sz w:val="24"/>
          <w:szCs w:val="24"/>
        </w:rPr>
        <w:t xml:space="preserve"> (pvz., pasiūlymo forma ir pan.)</w:t>
      </w:r>
      <w:r w:rsidRPr="00BF2E3C">
        <w:rPr>
          <w:rFonts w:ascii="Times New Roman" w:hAnsi="Times New Roman"/>
          <w:bCs/>
          <w:iCs/>
          <w:sz w:val="24"/>
          <w:szCs w:val="24"/>
        </w:rPr>
        <w:t xml:space="preserve"> arba pateikiant </w:t>
      </w:r>
      <w:r w:rsidRPr="00BF2E3C">
        <w:rPr>
          <w:rFonts w:ascii="Times New Roman" w:hAnsi="Times New Roman"/>
          <w:iCs/>
          <w:sz w:val="24"/>
          <w:szCs w:val="24"/>
        </w:rPr>
        <w:t>skaitmenines dokumentų kopijas</w:t>
      </w:r>
      <w:r w:rsidRPr="00BF2E3C">
        <w:rPr>
          <w:rFonts w:ascii="Times New Roman" w:hAnsi="Times New Roman"/>
          <w:bCs/>
          <w:iCs/>
          <w:sz w:val="24"/>
          <w:szCs w:val="24"/>
        </w:rPr>
        <w:t xml:space="preserve"> (pvz., pažymos, jungtinės veiklos sutartis ir pan.). Pateikiami dokumentai ar skaitmeninės dokumentų kopijos turi būti prieinami naudojant nediskriminuojančius, visuotinai prieinamus duomenų failų formatus (pvz., pdf, </w:t>
      </w:r>
      <w:r w:rsidR="000C4A73" w:rsidRPr="00BF2E3C">
        <w:rPr>
          <w:rFonts w:ascii="Times New Roman" w:hAnsi="Times New Roman"/>
          <w:bCs/>
          <w:iCs/>
          <w:sz w:val="24"/>
          <w:szCs w:val="24"/>
        </w:rPr>
        <w:t xml:space="preserve">jpg, </w:t>
      </w:r>
      <w:r w:rsidRPr="00BF2E3C">
        <w:rPr>
          <w:rFonts w:ascii="Times New Roman" w:hAnsi="Times New Roman"/>
          <w:bCs/>
          <w:iCs/>
          <w:sz w:val="24"/>
          <w:szCs w:val="24"/>
        </w:rPr>
        <w:t>doc ir kt.).</w:t>
      </w:r>
    </w:p>
    <w:p w14:paraId="5ED6D5CB"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rPr>
      </w:pPr>
      <w:r w:rsidRPr="00BF2E3C">
        <w:rPr>
          <w:rFonts w:ascii="Times New Roman" w:hAnsi="Times New Roman"/>
          <w:bCs/>
          <w:iCs/>
          <w:sz w:val="24"/>
          <w:szCs w:val="24"/>
        </w:rPr>
        <w:t xml:space="preserve"> Pasiūlymas privalo būti pasirašytas saugiu elektroniniu parašu, atitinkančiu Lietuvos Respublikos elektroninio parašo įstatymo (Žin., 2000, Nr. 61-1827) nustatytus reikalavimus. </w:t>
      </w:r>
    </w:p>
    <w:p w14:paraId="72D4A635" w14:textId="77777777" w:rsidR="00AA2D13" w:rsidRPr="00BF2E3C" w:rsidRDefault="00AA2D13" w:rsidP="00512D84">
      <w:pPr>
        <w:numPr>
          <w:ilvl w:val="0"/>
          <w:numId w:val="12"/>
        </w:numPr>
        <w:tabs>
          <w:tab w:val="num" w:pos="990"/>
          <w:tab w:val="left" w:pos="1134"/>
        </w:tabs>
        <w:spacing w:after="0" w:line="240" w:lineRule="auto"/>
        <w:ind w:left="0" w:firstLine="709"/>
        <w:jc w:val="both"/>
        <w:rPr>
          <w:rFonts w:ascii="Times New Roman" w:hAnsi="Times New Roman"/>
          <w:sz w:val="24"/>
          <w:szCs w:val="24"/>
        </w:rPr>
      </w:pPr>
      <w:r w:rsidRPr="00BF2E3C">
        <w:rPr>
          <w:rFonts w:ascii="Times New Roman" w:hAnsi="Times New Roman"/>
          <w:iCs/>
          <w:sz w:val="24"/>
          <w:szCs w:val="24"/>
        </w:rPr>
        <w:t xml:space="preserve"> </w:t>
      </w:r>
      <w:r w:rsidRPr="00BF2E3C">
        <w:rPr>
          <w:rFonts w:ascii="Times New Roman" w:hAnsi="Times New Roman"/>
          <w:bCs/>
          <w:iCs/>
          <w:sz w:val="24"/>
          <w:szCs w:val="24"/>
          <w:u w:val="single"/>
        </w:rPr>
        <w:t>Tiekėjo pasiūlymas bei kita korespondencija pateikiama lietuvių kalba</w:t>
      </w:r>
      <w:r w:rsidRPr="00BF2E3C">
        <w:rPr>
          <w:rFonts w:ascii="Times New Roman" w:hAnsi="Times New Roman"/>
          <w:bCs/>
          <w:iCs/>
          <w:sz w:val="24"/>
          <w:szCs w:val="24"/>
        </w:rPr>
        <w:t xml:space="preserve">. </w:t>
      </w:r>
      <w:r w:rsidRPr="00BF2E3C">
        <w:rPr>
          <w:rFonts w:ascii="Times New Roman" w:hAnsi="Times New Roman"/>
          <w:b/>
          <w:bCs/>
          <w:iCs/>
          <w:sz w:val="24"/>
          <w:szCs w:val="24"/>
        </w:rPr>
        <w:t>Jei tiekėjo dokumentai (pažymos, sertifikatai ir pan.) yra išduoti kita kalba, turi būti pateiktas vertimas į lietuvių kalbą</w:t>
      </w:r>
      <w:r w:rsidRPr="00BF2E3C">
        <w:rPr>
          <w:rFonts w:ascii="Times New Roman" w:hAnsi="Times New Roman"/>
          <w:bCs/>
          <w:iCs/>
          <w:sz w:val="24"/>
          <w:szCs w:val="24"/>
        </w:rPr>
        <w:t xml:space="preserve">. </w:t>
      </w:r>
      <w:r w:rsidRPr="00BF2E3C">
        <w:rPr>
          <w:rFonts w:ascii="Times New Roman" w:hAnsi="Times New Roman"/>
          <w:bCs/>
          <w:iCs/>
          <w:sz w:val="24"/>
          <w:szCs w:val="24"/>
          <w:u w:val="single"/>
        </w:rPr>
        <w:t>Pateikiama skaitmeninė dokumento kopija.</w:t>
      </w:r>
    </w:p>
    <w:p w14:paraId="62F93ACF" w14:textId="77777777" w:rsidR="00AA2D13" w:rsidRPr="00BF2E3C" w:rsidRDefault="00AA2D13" w:rsidP="00512D84">
      <w:pPr>
        <w:numPr>
          <w:ilvl w:val="0"/>
          <w:numId w:val="12"/>
        </w:numPr>
        <w:tabs>
          <w:tab w:val="num" w:pos="990"/>
          <w:tab w:val="left" w:pos="1134"/>
        </w:tabs>
        <w:autoSpaceDE w:val="0"/>
        <w:autoSpaceDN w:val="0"/>
        <w:adjustRightInd w:val="0"/>
        <w:spacing w:after="0" w:line="240" w:lineRule="auto"/>
        <w:ind w:left="0" w:firstLine="709"/>
        <w:jc w:val="both"/>
        <w:rPr>
          <w:rFonts w:ascii="Times New Roman" w:hAnsi="Times New Roman"/>
          <w:b/>
          <w:sz w:val="24"/>
          <w:szCs w:val="24"/>
          <w:lang w:eastAsia="lt-LT"/>
        </w:rPr>
      </w:pPr>
      <w:r w:rsidRPr="00BF2E3C">
        <w:rPr>
          <w:rFonts w:ascii="Times New Roman" w:hAnsi="Times New Roman"/>
          <w:bCs/>
          <w:iCs/>
          <w:sz w:val="24"/>
          <w:szCs w:val="24"/>
        </w:rPr>
        <w:t>Tiekėjas savo pasiūlymą privalo parengti, CVP IS „prisegdamas“ užpildytą pasiūlymo formą</w:t>
      </w:r>
      <w:r w:rsidR="008B3F7F" w:rsidRPr="00BF2E3C">
        <w:rPr>
          <w:rFonts w:ascii="Times New Roman" w:hAnsi="Times New Roman"/>
          <w:bCs/>
          <w:iCs/>
          <w:sz w:val="24"/>
          <w:szCs w:val="24"/>
        </w:rPr>
        <w:t>, parengtą pagal Pirkimo sąlygų 1 priede pateiktą formą</w:t>
      </w:r>
      <w:r w:rsidRPr="00BF2E3C">
        <w:rPr>
          <w:rFonts w:ascii="Times New Roman" w:hAnsi="Times New Roman"/>
          <w:bCs/>
          <w:iCs/>
          <w:sz w:val="24"/>
          <w:szCs w:val="24"/>
        </w:rPr>
        <w:t>, ki</w:t>
      </w:r>
      <w:r w:rsidR="008B3F7F" w:rsidRPr="00BF2E3C">
        <w:rPr>
          <w:rFonts w:ascii="Times New Roman" w:hAnsi="Times New Roman"/>
          <w:bCs/>
          <w:iCs/>
          <w:sz w:val="24"/>
          <w:szCs w:val="24"/>
        </w:rPr>
        <w:t>tus, Pirkimo</w:t>
      </w:r>
      <w:r w:rsidRPr="00BF2E3C">
        <w:rPr>
          <w:rFonts w:ascii="Times New Roman" w:hAnsi="Times New Roman"/>
          <w:bCs/>
          <w:iCs/>
          <w:sz w:val="24"/>
          <w:szCs w:val="24"/>
        </w:rPr>
        <w:t xml:space="preserve"> sąlygose </w:t>
      </w:r>
      <w:r w:rsidRPr="00BF2E3C">
        <w:rPr>
          <w:rFonts w:ascii="Times New Roman" w:hAnsi="Times New Roman"/>
          <w:bCs/>
          <w:iCs/>
          <w:sz w:val="24"/>
          <w:szCs w:val="24"/>
        </w:rPr>
        <w:lastRenderedPageBreak/>
        <w:t xml:space="preserve">reikalaujamus, dokumentus </w:t>
      </w:r>
      <w:r w:rsidRPr="00BF2E3C">
        <w:rPr>
          <w:rFonts w:ascii="Times New Roman" w:hAnsi="Times New Roman"/>
          <w:bCs/>
          <w:i/>
          <w:iCs/>
          <w:sz w:val="24"/>
          <w:szCs w:val="24"/>
        </w:rPr>
        <w:t>(jungtinė</w:t>
      </w:r>
      <w:r w:rsidR="008B3F7F" w:rsidRPr="00BF2E3C">
        <w:rPr>
          <w:rFonts w:ascii="Times New Roman" w:hAnsi="Times New Roman"/>
          <w:bCs/>
          <w:i/>
          <w:iCs/>
          <w:sz w:val="24"/>
          <w:szCs w:val="24"/>
        </w:rPr>
        <w:t>s veiklos sutarties skaitmeninę kopiją, kitus Pirkimo</w:t>
      </w:r>
      <w:r w:rsidRPr="00BF2E3C">
        <w:rPr>
          <w:rFonts w:ascii="Times New Roman" w:hAnsi="Times New Roman"/>
          <w:bCs/>
          <w:i/>
          <w:iCs/>
          <w:sz w:val="24"/>
          <w:szCs w:val="24"/>
        </w:rPr>
        <w:t xml:space="preserve"> ir techninėse sąlygose reikalaujamus </w:t>
      </w:r>
      <w:r w:rsidR="008B3F7F" w:rsidRPr="00BF2E3C">
        <w:rPr>
          <w:rFonts w:ascii="Times New Roman" w:hAnsi="Times New Roman"/>
          <w:bCs/>
          <w:i/>
          <w:iCs/>
          <w:sz w:val="24"/>
          <w:szCs w:val="24"/>
        </w:rPr>
        <w:t xml:space="preserve">pateikti </w:t>
      </w:r>
      <w:r w:rsidRPr="00BF2E3C">
        <w:rPr>
          <w:rFonts w:ascii="Times New Roman" w:hAnsi="Times New Roman"/>
          <w:bCs/>
          <w:i/>
          <w:iCs/>
          <w:sz w:val="24"/>
          <w:szCs w:val="24"/>
        </w:rPr>
        <w:t>dokumentus)</w:t>
      </w:r>
      <w:r w:rsidRPr="00BF2E3C">
        <w:rPr>
          <w:rFonts w:ascii="Times New Roman" w:hAnsi="Times New Roman"/>
          <w:bCs/>
          <w:iCs/>
          <w:sz w:val="24"/>
          <w:szCs w:val="24"/>
        </w:rPr>
        <w:t>.</w:t>
      </w:r>
    </w:p>
    <w:p w14:paraId="0E520546" w14:textId="77777777" w:rsidR="00AA2D13" w:rsidRPr="00BF2E3C" w:rsidRDefault="00AA2D13" w:rsidP="00512D84">
      <w:pPr>
        <w:numPr>
          <w:ilvl w:val="0"/>
          <w:numId w:val="12"/>
        </w:numPr>
        <w:tabs>
          <w:tab w:val="num" w:pos="990"/>
          <w:tab w:val="left" w:pos="1134"/>
        </w:tabs>
        <w:autoSpaceDE w:val="0"/>
        <w:autoSpaceDN w:val="0"/>
        <w:adjustRightInd w:val="0"/>
        <w:spacing w:after="0" w:line="240" w:lineRule="auto"/>
        <w:ind w:left="0" w:firstLine="709"/>
        <w:jc w:val="both"/>
        <w:rPr>
          <w:rFonts w:ascii="Times New Roman" w:hAnsi="Times New Roman"/>
          <w:sz w:val="24"/>
          <w:szCs w:val="24"/>
        </w:rPr>
      </w:pPr>
      <w:r w:rsidRPr="00BF2E3C">
        <w:rPr>
          <w:rFonts w:ascii="Times New Roman" w:hAnsi="Times New Roman"/>
          <w:b/>
          <w:bCs/>
          <w:sz w:val="24"/>
          <w:szCs w:val="24"/>
        </w:rPr>
        <w:t xml:space="preserve"> </w:t>
      </w:r>
      <w:r w:rsidRPr="00BF2E3C">
        <w:rPr>
          <w:rFonts w:ascii="Times New Roman" w:hAnsi="Times New Roman"/>
          <w:b/>
          <w:bCs/>
          <w:sz w:val="24"/>
          <w:szCs w:val="24"/>
          <w:u w:val="single"/>
        </w:rPr>
        <w:t>Pasiūlymą sudaro tiekėjo pateiktų duomenų, dokumentų elektroninėje formoje visuma</w:t>
      </w:r>
      <w:r w:rsidRPr="00BF2E3C">
        <w:rPr>
          <w:rFonts w:ascii="Times New Roman" w:hAnsi="Times New Roman"/>
          <w:bCs/>
          <w:sz w:val="24"/>
          <w:szCs w:val="24"/>
        </w:rPr>
        <w:t xml:space="preserve"> (Įgaliotoji organizacija pasilieka sau teisę pareikalauti dokumentų originalų):</w:t>
      </w:r>
    </w:p>
    <w:p w14:paraId="7BA0FB62" w14:textId="77777777" w:rsidR="00AA2D13" w:rsidRPr="00BF2E3C" w:rsidRDefault="00AA2D13" w:rsidP="00512D84">
      <w:pPr>
        <w:pStyle w:val="Sraopastraipa"/>
        <w:numPr>
          <w:ilvl w:val="2"/>
          <w:numId w:val="13"/>
        </w:numPr>
        <w:tabs>
          <w:tab w:val="left" w:pos="1134"/>
          <w:tab w:val="left" w:pos="1276"/>
          <w:tab w:val="left" w:pos="2160"/>
        </w:tabs>
        <w:spacing w:after="0" w:line="240" w:lineRule="auto"/>
        <w:ind w:left="0" w:firstLine="709"/>
        <w:jc w:val="both"/>
        <w:rPr>
          <w:rFonts w:ascii="Times New Roman" w:hAnsi="Times New Roman"/>
          <w:sz w:val="24"/>
          <w:szCs w:val="24"/>
        </w:rPr>
      </w:pPr>
      <w:r w:rsidRPr="00BF2E3C">
        <w:rPr>
          <w:rFonts w:ascii="Times New Roman" w:hAnsi="Times New Roman"/>
          <w:iCs/>
          <w:sz w:val="24"/>
          <w:szCs w:val="24"/>
          <w:u w:val="single"/>
        </w:rPr>
        <w:t xml:space="preserve"> užpildyta pasiūlymo forma</w:t>
      </w:r>
      <w:r w:rsidRPr="00BF2E3C">
        <w:rPr>
          <w:rFonts w:ascii="Times New Roman" w:hAnsi="Times New Roman"/>
          <w:iCs/>
          <w:sz w:val="24"/>
          <w:szCs w:val="24"/>
        </w:rPr>
        <w:t>, parengta pagal šių Pirkimo sąlygų 1 priedą;</w:t>
      </w:r>
    </w:p>
    <w:p w14:paraId="69D8DE34" w14:textId="77777777" w:rsidR="00AA2D13" w:rsidRPr="00BF2E3C" w:rsidRDefault="00AA2D13" w:rsidP="00512D84">
      <w:pPr>
        <w:pStyle w:val="Sraopastraipa"/>
        <w:numPr>
          <w:ilvl w:val="2"/>
          <w:numId w:val="13"/>
        </w:numPr>
        <w:tabs>
          <w:tab w:val="left" w:pos="1134"/>
          <w:tab w:val="left" w:pos="1276"/>
          <w:tab w:val="left" w:pos="2160"/>
        </w:tabs>
        <w:spacing w:after="0" w:line="240" w:lineRule="auto"/>
        <w:ind w:left="0" w:firstLine="709"/>
        <w:jc w:val="both"/>
        <w:rPr>
          <w:rFonts w:ascii="Times New Roman" w:hAnsi="Times New Roman"/>
          <w:sz w:val="24"/>
          <w:szCs w:val="24"/>
        </w:rPr>
      </w:pPr>
      <w:r w:rsidRPr="00BF2E3C">
        <w:rPr>
          <w:rFonts w:ascii="Times New Roman" w:hAnsi="Times New Roman"/>
          <w:bCs/>
          <w:sz w:val="24"/>
          <w:szCs w:val="24"/>
        </w:rPr>
        <w:t xml:space="preserve"> </w:t>
      </w:r>
      <w:r w:rsidRPr="00BF2E3C">
        <w:rPr>
          <w:rFonts w:ascii="Times New Roman" w:hAnsi="Times New Roman"/>
          <w:sz w:val="24"/>
          <w:szCs w:val="24"/>
          <w:u w:val="single"/>
        </w:rPr>
        <w:t xml:space="preserve">jungtinės veiklos sutarties </w:t>
      </w:r>
      <w:r w:rsidR="008B3F7F" w:rsidRPr="00BF2E3C">
        <w:rPr>
          <w:rFonts w:ascii="Times New Roman" w:hAnsi="Times New Roman"/>
          <w:sz w:val="24"/>
          <w:szCs w:val="24"/>
          <w:u w:val="single"/>
        </w:rPr>
        <w:t xml:space="preserve">skaitmeninė </w:t>
      </w:r>
      <w:r w:rsidRPr="00BF2E3C">
        <w:rPr>
          <w:rFonts w:ascii="Times New Roman" w:hAnsi="Times New Roman"/>
          <w:sz w:val="24"/>
          <w:szCs w:val="24"/>
          <w:u w:val="single"/>
        </w:rPr>
        <w:t>kopija</w:t>
      </w:r>
      <w:r w:rsidRPr="00BF2E3C">
        <w:rPr>
          <w:rFonts w:ascii="Times New Roman" w:hAnsi="Times New Roman"/>
          <w:sz w:val="24"/>
          <w:szCs w:val="24"/>
        </w:rPr>
        <w:t xml:space="preserve"> </w:t>
      </w:r>
      <w:r w:rsidRPr="00BF2E3C">
        <w:rPr>
          <w:rFonts w:ascii="Times New Roman" w:hAnsi="Times New Roman"/>
          <w:i/>
          <w:sz w:val="24"/>
          <w:szCs w:val="24"/>
        </w:rPr>
        <w:t>(jei pasiūlymą teikia ūkio subjektų grupė)</w:t>
      </w:r>
      <w:r w:rsidRPr="00BF2E3C">
        <w:rPr>
          <w:rFonts w:ascii="Times New Roman" w:hAnsi="Times New Roman"/>
          <w:sz w:val="24"/>
          <w:szCs w:val="24"/>
        </w:rPr>
        <w:t>;</w:t>
      </w:r>
    </w:p>
    <w:p w14:paraId="3FD1579E" w14:textId="77777777" w:rsidR="00AA2D13" w:rsidRPr="00BF2E3C" w:rsidRDefault="00AA2D13" w:rsidP="00512D84">
      <w:pPr>
        <w:pStyle w:val="Sraopastraipa"/>
        <w:numPr>
          <w:ilvl w:val="2"/>
          <w:numId w:val="13"/>
        </w:numPr>
        <w:tabs>
          <w:tab w:val="left" w:pos="1134"/>
          <w:tab w:val="left" w:pos="1276"/>
          <w:tab w:val="left" w:pos="2160"/>
        </w:tabs>
        <w:spacing w:after="0" w:line="240" w:lineRule="auto"/>
        <w:ind w:left="0" w:firstLine="709"/>
        <w:jc w:val="both"/>
        <w:rPr>
          <w:rFonts w:ascii="Times New Roman" w:hAnsi="Times New Roman"/>
          <w:sz w:val="24"/>
          <w:szCs w:val="24"/>
        </w:rPr>
      </w:pPr>
      <w:r w:rsidRPr="00BF2E3C">
        <w:rPr>
          <w:rFonts w:ascii="Times New Roman" w:hAnsi="Times New Roman"/>
          <w:sz w:val="24"/>
          <w:szCs w:val="24"/>
          <w:u w:val="single"/>
          <w:lang w:eastAsia="lt-LT"/>
        </w:rPr>
        <w:t xml:space="preserve">kita Pirkimo sąlygose prašoma </w:t>
      </w:r>
      <w:r w:rsidRPr="00BF2E3C">
        <w:rPr>
          <w:rFonts w:ascii="Times New Roman" w:hAnsi="Times New Roman"/>
          <w:i/>
          <w:sz w:val="24"/>
          <w:szCs w:val="24"/>
          <w:u w:val="single"/>
          <w:lang w:eastAsia="lt-LT"/>
        </w:rPr>
        <w:t>(jei prašoma)</w:t>
      </w:r>
      <w:r w:rsidRPr="00BF2E3C">
        <w:rPr>
          <w:rFonts w:ascii="Times New Roman" w:hAnsi="Times New Roman"/>
          <w:sz w:val="24"/>
          <w:szCs w:val="24"/>
          <w:u w:val="single"/>
          <w:lang w:eastAsia="lt-LT"/>
        </w:rPr>
        <w:t xml:space="preserve"> informacija ir (ar) dokumentai pateikiami parengti </w:t>
      </w:r>
      <w:r w:rsidRPr="00BF2E3C">
        <w:rPr>
          <w:rFonts w:ascii="Times New Roman" w:hAnsi="Times New Roman"/>
          <w:sz w:val="24"/>
          <w:szCs w:val="24"/>
          <w:u w:val="single"/>
        </w:rPr>
        <w:t>elektroninėje formoje</w:t>
      </w:r>
      <w:r w:rsidRPr="00BF2E3C">
        <w:rPr>
          <w:rFonts w:ascii="Times New Roman" w:hAnsi="Times New Roman"/>
          <w:sz w:val="24"/>
          <w:szCs w:val="24"/>
          <w:lang w:eastAsia="lt-LT"/>
        </w:rPr>
        <w:t>.</w:t>
      </w:r>
    </w:p>
    <w:p w14:paraId="5D1B235C" w14:textId="77777777" w:rsidR="00AA2D13" w:rsidRPr="00BF2E3C" w:rsidRDefault="00AA2D13" w:rsidP="00512D84">
      <w:pPr>
        <w:pStyle w:val="Sraopastraipa"/>
        <w:numPr>
          <w:ilvl w:val="1"/>
          <w:numId w:val="13"/>
        </w:numPr>
        <w:tabs>
          <w:tab w:val="left" w:pos="1134"/>
        </w:tabs>
        <w:spacing w:after="0" w:line="240" w:lineRule="auto"/>
        <w:ind w:left="0" w:firstLine="709"/>
        <w:jc w:val="both"/>
        <w:rPr>
          <w:rFonts w:ascii="Times New Roman" w:hAnsi="Times New Roman"/>
          <w:bCs/>
          <w:sz w:val="24"/>
          <w:szCs w:val="24"/>
        </w:rPr>
      </w:pPr>
      <w:r w:rsidRPr="00BF2E3C">
        <w:rPr>
          <w:rFonts w:ascii="Times New Roman" w:hAnsi="Times New Roman"/>
          <w:bCs/>
          <w:sz w:val="24"/>
          <w:szCs w:val="24"/>
        </w:rPr>
        <w:t>Tiekėjams nėra leidžiama pateikti alternatyvių pasiūlymų. Tiekėjui pateikus alternatyvų pasiūlymą, jo pasiūlymas ir alternatyvus pasiūlymas (alternatyvūs pasiūlymai) bus atmesti.</w:t>
      </w:r>
    </w:p>
    <w:p w14:paraId="75286DE4" w14:textId="01372B80" w:rsidR="00971AC3" w:rsidRPr="00BF2E3C" w:rsidRDefault="00971AC3" w:rsidP="00512D84">
      <w:pPr>
        <w:pStyle w:val="Sraopastraipa"/>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bCs/>
          <w:sz w:val="24"/>
          <w:szCs w:val="24"/>
        </w:rPr>
        <w:t>Tiekėjas, pateikdamas pasiūlymą, turi siūly</w:t>
      </w:r>
      <w:r w:rsidR="004D418A">
        <w:rPr>
          <w:rFonts w:ascii="Times New Roman" w:hAnsi="Times New Roman"/>
          <w:bCs/>
          <w:sz w:val="24"/>
          <w:szCs w:val="24"/>
        </w:rPr>
        <w:t>ti visą Pirkime nurodytą Preki</w:t>
      </w:r>
      <w:r w:rsidRPr="00BF2E3C">
        <w:rPr>
          <w:rFonts w:ascii="Times New Roman" w:hAnsi="Times New Roman"/>
          <w:bCs/>
          <w:sz w:val="24"/>
          <w:szCs w:val="24"/>
        </w:rPr>
        <w:t>ų apimtį.</w:t>
      </w:r>
    </w:p>
    <w:p w14:paraId="2B0CAC21" w14:textId="68B64F85" w:rsidR="00AA2D13" w:rsidRPr="00D4723A" w:rsidRDefault="00AA2D13"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D4723A">
        <w:rPr>
          <w:rFonts w:ascii="Times New Roman" w:hAnsi="Times New Roman"/>
          <w:b/>
          <w:bCs/>
          <w:sz w:val="24"/>
          <w:szCs w:val="24"/>
          <w:u w:val="single"/>
        </w:rPr>
        <w:t xml:space="preserve">Pasiūlymas turi būti pateiktas </w:t>
      </w:r>
      <w:r w:rsidR="00971AC3" w:rsidRPr="00D4723A">
        <w:rPr>
          <w:rFonts w:ascii="Times New Roman" w:hAnsi="Times New Roman"/>
          <w:b/>
          <w:iCs/>
          <w:sz w:val="24"/>
          <w:szCs w:val="24"/>
          <w:u w:val="single"/>
        </w:rPr>
        <w:t>iki 2015</w:t>
      </w:r>
      <w:r w:rsidRPr="00D4723A">
        <w:rPr>
          <w:rFonts w:ascii="Times New Roman" w:hAnsi="Times New Roman"/>
          <w:b/>
          <w:iCs/>
          <w:sz w:val="24"/>
          <w:szCs w:val="24"/>
          <w:u w:val="single"/>
        </w:rPr>
        <w:t xml:space="preserve"> m.</w:t>
      </w:r>
      <w:r w:rsidR="00971AC3" w:rsidRPr="00D4723A">
        <w:rPr>
          <w:rFonts w:ascii="Times New Roman" w:hAnsi="Times New Roman"/>
          <w:b/>
          <w:iCs/>
          <w:sz w:val="24"/>
          <w:szCs w:val="24"/>
          <w:u w:val="single"/>
        </w:rPr>
        <w:t xml:space="preserve"> </w:t>
      </w:r>
      <w:r w:rsidR="00D4723A" w:rsidRPr="00D4723A">
        <w:rPr>
          <w:rFonts w:ascii="Times New Roman" w:hAnsi="Times New Roman"/>
          <w:b/>
          <w:iCs/>
          <w:sz w:val="24"/>
          <w:szCs w:val="24"/>
          <w:u w:val="single"/>
        </w:rPr>
        <w:t>kovo 4 d.</w:t>
      </w:r>
      <w:r w:rsidR="00086879" w:rsidRPr="00D4723A">
        <w:rPr>
          <w:rFonts w:ascii="Times New Roman" w:hAnsi="Times New Roman"/>
          <w:b/>
          <w:iCs/>
          <w:sz w:val="24"/>
          <w:szCs w:val="24"/>
          <w:u w:val="single"/>
        </w:rPr>
        <w:t xml:space="preserve"> (</w:t>
      </w:r>
      <w:r w:rsidRPr="00D4723A">
        <w:rPr>
          <w:rFonts w:ascii="Times New Roman" w:hAnsi="Times New Roman"/>
          <w:b/>
          <w:bCs/>
          <w:sz w:val="24"/>
          <w:szCs w:val="24"/>
          <w:u w:val="single"/>
        </w:rPr>
        <w:t>Lietuvos Respublikos laiku) CVP IS priemonėmis.</w:t>
      </w:r>
    </w:p>
    <w:p w14:paraId="203441D6" w14:textId="77777777" w:rsidR="006D627A" w:rsidRPr="00BF2E3C" w:rsidRDefault="006D627A"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086879">
        <w:rPr>
          <w:rFonts w:ascii="Times New Roman" w:hAnsi="Times New Roman"/>
          <w:iCs/>
          <w:sz w:val="24"/>
          <w:szCs w:val="24"/>
        </w:rPr>
        <w:t xml:space="preserve">Tiekėjai </w:t>
      </w:r>
      <w:r w:rsidRPr="00086879">
        <w:rPr>
          <w:rFonts w:ascii="Times New Roman" w:hAnsi="Times New Roman"/>
          <w:sz w:val="24"/>
          <w:szCs w:val="24"/>
          <w:lang w:val="lt-LT"/>
        </w:rPr>
        <w:t>pasiūlyme turi nurodyti</w:t>
      </w:r>
      <w:r w:rsidRPr="00BF2E3C">
        <w:rPr>
          <w:rFonts w:ascii="Times New Roman" w:hAnsi="Times New Roman"/>
          <w:sz w:val="24"/>
          <w:szCs w:val="24"/>
          <w:lang w:val="lt-LT"/>
        </w:rPr>
        <w:t>, kokia pasiūlyme pateikta informacija yra konfidenciali (jei tokia</w:t>
      </w:r>
      <w:r w:rsidR="00D1563D" w:rsidRPr="00BF2E3C">
        <w:rPr>
          <w:rFonts w:ascii="Times New Roman" w:hAnsi="Times New Roman"/>
          <w:sz w:val="24"/>
          <w:szCs w:val="24"/>
          <w:lang w:val="lt-LT"/>
        </w:rPr>
        <w:t xml:space="preserve"> informacija</w:t>
      </w:r>
      <w:r w:rsidRPr="00BF2E3C">
        <w:rPr>
          <w:rFonts w:ascii="Times New Roman" w:hAnsi="Times New Roman"/>
          <w:sz w:val="24"/>
          <w:szCs w:val="24"/>
          <w:lang w:val="lt-LT"/>
        </w:rPr>
        <w:t xml:space="preserve"> yra). </w:t>
      </w:r>
      <w:r w:rsidR="00D1563D" w:rsidRPr="00BF2E3C">
        <w:rPr>
          <w:rFonts w:ascii="Times New Roman" w:hAnsi="Times New Roman"/>
          <w:sz w:val="24"/>
          <w:szCs w:val="24"/>
          <w:lang w:val="lt-LT"/>
        </w:rPr>
        <w:t xml:space="preserve">Įgaliotosios organizacijos Pirkimo organizatorius </w:t>
      </w:r>
      <w:r w:rsidRPr="00BF2E3C">
        <w:rPr>
          <w:rFonts w:ascii="Times New Roman" w:hAnsi="Times New Roman"/>
          <w:sz w:val="24"/>
          <w:szCs w:val="24"/>
          <w:lang w:val="lt-LT"/>
        </w:rPr>
        <w:t xml:space="preserve">ir kiti asmenys negali atskleisti tiekėjo pateiktos informacijos, kurią tiekėjas nurodė kaip konfidencialią. Informacija, kurią viešai skelbti įpareigoja Lietuvos Respublikos įstatymai, negali būti tiekėjo nurodoma kaip konfidenciali. </w:t>
      </w:r>
      <w:r w:rsidRPr="00BF2E3C">
        <w:rPr>
          <w:rFonts w:ascii="Times New Roman" w:hAnsi="Times New Roman"/>
          <w:sz w:val="24"/>
          <w:szCs w:val="24"/>
          <w:lang w:val="lt-LT" w:eastAsia="lt-LT"/>
        </w:rPr>
        <w:t>P</w:t>
      </w:r>
      <w:r w:rsidR="00D1563D" w:rsidRPr="00BF2E3C">
        <w:rPr>
          <w:rFonts w:ascii="Times New Roman" w:hAnsi="Times New Roman"/>
          <w:sz w:val="24"/>
          <w:szCs w:val="24"/>
          <w:lang w:val="lt-LT"/>
        </w:rPr>
        <w:t xml:space="preserve">asiūlyme nurodyta </w:t>
      </w:r>
      <w:r w:rsidRPr="00BF2E3C">
        <w:rPr>
          <w:rFonts w:ascii="Times New Roman" w:hAnsi="Times New Roman"/>
          <w:sz w:val="24"/>
          <w:szCs w:val="24"/>
          <w:lang w:val="lt-LT"/>
        </w:rPr>
        <w:t>kaina (</w:t>
      </w:r>
      <w:r w:rsidRPr="00BF2E3C">
        <w:rPr>
          <w:rFonts w:ascii="Times New Roman" w:hAnsi="Times New Roman"/>
          <w:sz w:val="24"/>
          <w:szCs w:val="24"/>
          <w:u w:val="single"/>
          <w:lang w:val="lt-LT"/>
        </w:rPr>
        <w:t>bendra viso pasiūlymo kaina</w:t>
      </w:r>
      <w:r w:rsidRPr="00BF2E3C">
        <w:rPr>
          <w:rFonts w:ascii="Times New Roman" w:hAnsi="Times New Roman"/>
          <w:sz w:val="24"/>
          <w:szCs w:val="24"/>
          <w:lang w:val="lt-LT"/>
        </w:rPr>
        <w:t>), išskyrus jos sudedamąsias dalis (</w:t>
      </w:r>
      <w:r w:rsidRPr="00BF2E3C">
        <w:rPr>
          <w:rFonts w:ascii="Times New Roman" w:hAnsi="Times New Roman"/>
          <w:b/>
          <w:sz w:val="24"/>
          <w:szCs w:val="24"/>
          <w:lang w:val="lt-LT"/>
        </w:rPr>
        <w:t>jeigu tiekėjas Pasiūlymo formoje nurodys, kad sudedamosios dalys yra konfidenciali informacija)</w:t>
      </w:r>
      <w:r w:rsidRPr="00BF2E3C">
        <w:rPr>
          <w:rFonts w:ascii="Times New Roman" w:hAnsi="Times New Roman"/>
          <w:sz w:val="24"/>
          <w:szCs w:val="24"/>
          <w:lang w:val="lt-LT"/>
        </w:rPr>
        <w:t xml:space="preserve">, nėra laikoma konfidencialia informacija. </w:t>
      </w:r>
      <w:r w:rsidRPr="00BF2E3C">
        <w:rPr>
          <w:rFonts w:ascii="Times New Roman" w:hAnsi="Times New Roman"/>
          <w:b/>
          <w:sz w:val="24"/>
          <w:szCs w:val="24"/>
          <w:lang w:val="lt-LT"/>
        </w:rPr>
        <w:t>Tiekėjui nenurodžius, kuri informacija pasiūlyme yra konfidenciali, Įgaliotoji organizacija laikys, kad tiekėjo pasiūlyme konfidencialios informacijos nėra ir, tiekėjui laimėjus Pirkimą, visas jo pasiūlymas bus viešai paskelbtas CVP IS.</w:t>
      </w:r>
    </w:p>
    <w:p w14:paraId="0FCE6C09" w14:textId="1F2EBC96" w:rsidR="000445B7" w:rsidRPr="00BF2E3C" w:rsidRDefault="00AA2D13"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iCs/>
          <w:sz w:val="24"/>
          <w:szCs w:val="24"/>
          <w:u w:val="single"/>
        </w:rPr>
        <w:t>Pasiūlymuose nurodoma</w:t>
      </w:r>
      <w:r w:rsidR="004D418A">
        <w:rPr>
          <w:rFonts w:ascii="Times New Roman" w:hAnsi="Times New Roman"/>
          <w:iCs/>
          <w:sz w:val="24"/>
          <w:szCs w:val="24"/>
          <w:u w:val="single"/>
        </w:rPr>
        <w:t xml:space="preserve"> Preki</w:t>
      </w:r>
      <w:r w:rsidR="00D1563D" w:rsidRPr="00BF2E3C">
        <w:rPr>
          <w:rFonts w:ascii="Times New Roman" w:hAnsi="Times New Roman"/>
          <w:iCs/>
          <w:sz w:val="24"/>
          <w:szCs w:val="24"/>
          <w:u w:val="single"/>
        </w:rPr>
        <w:t>ų kaina pateikiama eurais</w:t>
      </w:r>
      <w:r w:rsidRPr="00BF2E3C">
        <w:rPr>
          <w:rFonts w:ascii="Times New Roman" w:hAnsi="Times New Roman"/>
          <w:iCs/>
          <w:sz w:val="24"/>
          <w:szCs w:val="24"/>
        </w:rPr>
        <w:t xml:space="preserve">. </w:t>
      </w:r>
      <w:r w:rsidR="00D1563D" w:rsidRPr="00BF2E3C">
        <w:rPr>
          <w:rFonts w:ascii="Times New Roman" w:hAnsi="Times New Roman"/>
          <w:iCs/>
          <w:sz w:val="24"/>
          <w:szCs w:val="24"/>
          <w:u w:val="single"/>
        </w:rPr>
        <w:t>Į P</w:t>
      </w:r>
      <w:r w:rsidR="004D418A">
        <w:rPr>
          <w:rFonts w:ascii="Times New Roman" w:hAnsi="Times New Roman"/>
          <w:iCs/>
          <w:sz w:val="24"/>
          <w:szCs w:val="24"/>
          <w:u w:val="single"/>
        </w:rPr>
        <w:t>reki</w:t>
      </w:r>
      <w:r w:rsidRPr="00BF2E3C">
        <w:rPr>
          <w:rFonts w:ascii="Times New Roman" w:hAnsi="Times New Roman"/>
          <w:iCs/>
          <w:sz w:val="24"/>
          <w:szCs w:val="24"/>
          <w:u w:val="single"/>
        </w:rPr>
        <w:t>ų kainą turi būti įskaityti visi mokesčiai (taip pat PVM) ir visos tiekėjo išlaidos.</w:t>
      </w:r>
      <w:r w:rsidRPr="00BF2E3C">
        <w:rPr>
          <w:rFonts w:ascii="Times New Roman" w:hAnsi="Times New Roman"/>
          <w:iCs/>
          <w:sz w:val="24"/>
          <w:szCs w:val="24"/>
        </w:rPr>
        <w:t xml:space="preserve"> Jeigu pasiūlymuose kainos nurodytos užsienio valiuta,</w:t>
      </w:r>
      <w:r w:rsidR="00D1563D" w:rsidRPr="00BF2E3C">
        <w:rPr>
          <w:rFonts w:ascii="Times New Roman" w:hAnsi="Times New Roman"/>
          <w:iCs/>
          <w:sz w:val="24"/>
          <w:szCs w:val="24"/>
        </w:rPr>
        <w:t xml:space="preserve"> jos bus perskaičiuojamos eurais</w:t>
      </w:r>
      <w:r w:rsidRPr="00BF2E3C">
        <w:rPr>
          <w:rFonts w:ascii="Times New Roman" w:hAnsi="Times New Roman"/>
          <w:iCs/>
          <w:sz w:val="24"/>
          <w:szCs w:val="24"/>
        </w:rPr>
        <w:t xml:space="preserve"> pagal </w:t>
      </w:r>
      <w:r w:rsidR="00D1563D" w:rsidRPr="00BF2E3C">
        <w:rPr>
          <w:rFonts w:ascii="Times New Roman" w:hAnsi="Times New Roman"/>
          <w:sz w:val="24"/>
          <w:szCs w:val="24"/>
          <w:lang w:val="lt-LT"/>
        </w:rPr>
        <w:t xml:space="preserve">Europos centrinio banko skelbiamą orientacinį euro ir užsienio valiutų santykį, o tais atvejais, kai orentacinio euro ir užsienio valiutų santykio Europos centrinis bankas neskelbia, - pagal </w:t>
      </w:r>
      <w:r w:rsidR="000445B7" w:rsidRPr="00BF2E3C">
        <w:rPr>
          <w:rFonts w:ascii="Times New Roman" w:hAnsi="Times New Roman"/>
          <w:sz w:val="24"/>
          <w:szCs w:val="24"/>
          <w:lang w:val="lt-LT"/>
        </w:rPr>
        <w:t>Lietuvos banko nustatomą ir skelbiamą orientacin</w:t>
      </w:r>
      <w:r w:rsidR="00E97BDC">
        <w:rPr>
          <w:rFonts w:ascii="Times New Roman" w:hAnsi="Times New Roman"/>
          <w:sz w:val="24"/>
          <w:szCs w:val="24"/>
          <w:lang w:val="lt-LT"/>
        </w:rPr>
        <w:t>į euro ir užsienio valiutų santy</w:t>
      </w:r>
      <w:r w:rsidR="000445B7" w:rsidRPr="00BF2E3C">
        <w:rPr>
          <w:rFonts w:ascii="Times New Roman" w:hAnsi="Times New Roman"/>
          <w:sz w:val="24"/>
          <w:szCs w:val="24"/>
          <w:lang w:val="lt-LT"/>
        </w:rPr>
        <w:t>kį paskutinę pasiūlymų pateikimo termino dieną.</w:t>
      </w:r>
    </w:p>
    <w:p w14:paraId="7D135F12" w14:textId="77777777" w:rsidR="00AA2D13" w:rsidRPr="00BF2E3C" w:rsidRDefault="00AA2D13"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iCs/>
          <w:sz w:val="24"/>
          <w:szCs w:val="24"/>
        </w:rPr>
        <w:t>Pasiūlymas galioja jame tiekėjo nurodytą laiką. Pasiūlymas turi galioti</w:t>
      </w:r>
      <w:r w:rsidR="000445B7" w:rsidRPr="00BF2E3C">
        <w:rPr>
          <w:rFonts w:ascii="Times New Roman" w:hAnsi="Times New Roman"/>
          <w:iCs/>
          <w:sz w:val="24"/>
          <w:szCs w:val="24"/>
        </w:rPr>
        <w:t xml:space="preserve"> ne trumpiau nei</w:t>
      </w:r>
      <w:r w:rsidRPr="00BF2E3C">
        <w:rPr>
          <w:rFonts w:ascii="Times New Roman" w:hAnsi="Times New Roman"/>
          <w:iCs/>
          <w:sz w:val="24"/>
          <w:szCs w:val="24"/>
        </w:rPr>
        <w:t xml:space="preserve"> </w:t>
      </w:r>
      <w:r w:rsidRPr="00BF2E3C">
        <w:rPr>
          <w:rFonts w:ascii="Times New Roman" w:hAnsi="Times New Roman"/>
          <w:b/>
          <w:iCs/>
          <w:sz w:val="24"/>
          <w:szCs w:val="24"/>
        </w:rPr>
        <w:t>90 (devyniasdešimt)</w:t>
      </w:r>
      <w:r w:rsidRPr="00BF2E3C">
        <w:rPr>
          <w:rFonts w:ascii="Times New Roman" w:hAnsi="Times New Roman"/>
          <w:iCs/>
          <w:sz w:val="24"/>
          <w:szCs w:val="24"/>
        </w:rPr>
        <w:t xml:space="preserve"> </w:t>
      </w:r>
      <w:r w:rsidRPr="00BF2E3C">
        <w:rPr>
          <w:rFonts w:ascii="Times New Roman" w:hAnsi="Times New Roman"/>
          <w:b/>
          <w:iCs/>
          <w:sz w:val="24"/>
          <w:szCs w:val="24"/>
        </w:rPr>
        <w:t>kalendorinių dienų</w:t>
      </w:r>
      <w:r w:rsidRPr="00BF2E3C">
        <w:rPr>
          <w:rFonts w:ascii="Times New Roman" w:hAnsi="Times New Roman"/>
          <w:iCs/>
          <w:sz w:val="24"/>
          <w:szCs w:val="24"/>
        </w:rPr>
        <w:t xml:space="preserve"> nuo pasiūlymų pateikimo galutinio termino dienos. Jeigu pasiūlyme nenurodytas jo galiojimo laikas, laikoma, kad pasiūlymas galioja tiek, kiek numatyta Pirkimo dokumentuose.</w:t>
      </w:r>
    </w:p>
    <w:p w14:paraId="6B333284" w14:textId="77777777" w:rsidR="00AA2D13" w:rsidRPr="00BF2E3C" w:rsidRDefault="00AA2D13"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iCs/>
          <w:sz w:val="24"/>
          <w:szCs w:val="24"/>
        </w:rPr>
        <w:t xml:space="preserve">Kol nesibaigė pasiūlymų galiojimo laikas, </w:t>
      </w:r>
      <w:r w:rsidRPr="00BF2E3C">
        <w:rPr>
          <w:rFonts w:ascii="Times New Roman" w:hAnsi="Times New Roman"/>
          <w:sz w:val="24"/>
          <w:szCs w:val="24"/>
        </w:rPr>
        <w:t xml:space="preserve">Įgaliotoji </w:t>
      </w:r>
      <w:r w:rsidRPr="00BF2E3C">
        <w:rPr>
          <w:rFonts w:ascii="Times New Roman" w:hAnsi="Times New Roman"/>
          <w:iCs/>
          <w:sz w:val="24"/>
          <w:szCs w:val="24"/>
        </w:rPr>
        <w:t xml:space="preserve">organizacija turi teisę prašyti CVP IS priemonėmis, kad tiekėjai pratęstų jų galiojimą iki konkrečiai nurodyto laiko. Tiekėjas CVP IS priemonėmis tokį prašymą gali atmesti arba CVP IS priemonėmis informuoti, kad jis sutinka pratęsti savo pasiūlymo galiojimo laiką. </w:t>
      </w:r>
      <w:r w:rsidR="000445B7" w:rsidRPr="00BF2E3C">
        <w:rPr>
          <w:rFonts w:ascii="Times New Roman" w:hAnsi="Times New Roman"/>
          <w:iCs/>
          <w:sz w:val="24"/>
          <w:szCs w:val="24"/>
          <w:lang w:val="lt-LT"/>
        </w:rPr>
        <w:t xml:space="preserve">Tiekėjas, kuris sutinka pratęsti savo pasiūlymo galiojimo laiką ir apie tai CVP IS priemonėmis praneša perkančiajai organizacijai, pratęsia pasiūlymo galiojimo užtikrinimo terminą arba pateikia naują pasiūlymo galiojimo užtikrinimą (jei reikalaujama). </w:t>
      </w:r>
      <w:r w:rsidRPr="00BF2E3C">
        <w:rPr>
          <w:rFonts w:ascii="Times New Roman" w:hAnsi="Times New Roman"/>
          <w:iCs/>
          <w:sz w:val="24"/>
          <w:szCs w:val="24"/>
        </w:rPr>
        <w:t>Jeigu tiekėjas neatsako į Įgaliotosios organizacijos CVP IS priemonėmis pateiktą prašymą pratęsti pasiūlymo galiojimo terminą, jo nepratęsia, laikoma, kad jis atmetė prašymą pratęsti savo pasiūlymo galiojimo terminą.</w:t>
      </w:r>
    </w:p>
    <w:p w14:paraId="2625F142" w14:textId="77777777" w:rsidR="00BF2E3C" w:rsidRPr="00BF2E3C" w:rsidRDefault="00BF2E3C"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sz w:val="24"/>
          <w:szCs w:val="24"/>
        </w:rPr>
        <w:t xml:space="preserve">Įgaliotoji </w:t>
      </w:r>
      <w:r w:rsidRPr="00BF2E3C">
        <w:rPr>
          <w:rFonts w:ascii="Times New Roman" w:hAnsi="Times New Roman"/>
          <w:iCs/>
          <w:sz w:val="24"/>
          <w:szCs w:val="24"/>
        </w:rPr>
        <w:t xml:space="preserve">organizacija iki pasiūlymų pateikimo termino pabaigos turi teisę pratęsti pasiūlymo pateikimo terminą. Apie naują pasiūlymų pateikimo terminą </w:t>
      </w:r>
      <w:r w:rsidRPr="00BF2E3C">
        <w:rPr>
          <w:rFonts w:ascii="Times New Roman" w:hAnsi="Times New Roman"/>
          <w:sz w:val="24"/>
          <w:szCs w:val="24"/>
        </w:rPr>
        <w:t xml:space="preserve">Įgaliotoji </w:t>
      </w:r>
      <w:r w:rsidRPr="00BF2E3C">
        <w:rPr>
          <w:rFonts w:ascii="Times New Roman" w:hAnsi="Times New Roman"/>
          <w:iCs/>
          <w:sz w:val="24"/>
          <w:szCs w:val="24"/>
        </w:rPr>
        <w:t>organizacija paskelbia CVP IS, taip pat šią informaciją išsiunčia visiems tiekėjams, kurie prisijungė prie pirkimo CVP IS.</w:t>
      </w:r>
    </w:p>
    <w:p w14:paraId="18A53BD5" w14:textId="77777777" w:rsidR="00AA2D13" w:rsidRPr="00BF2E3C" w:rsidRDefault="00AA2D13" w:rsidP="00512D84">
      <w:pPr>
        <w:numPr>
          <w:ilvl w:val="1"/>
          <w:numId w:val="13"/>
        </w:numPr>
        <w:tabs>
          <w:tab w:val="left" w:pos="1276"/>
        </w:tabs>
        <w:spacing w:after="0" w:line="240" w:lineRule="auto"/>
        <w:ind w:left="0" w:firstLine="709"/>
        <w:jc w:val="both"/>
        <w:rPr>
          <w:rFonts w:ascii="Times New Roman" w:hAnsi="Times New Roman"/>
          <w:bCs/>
          <w:sz w:val="24"/>
          <w:szCs w:val="24"/>
        </w:rPr>
      </w:pPr>
      <w:r w:rsidRPr="00BF2E3C">
        <w:rPr>
          <w:rFonts w:ascii="Times New Roman" w:hAnsi="Times New Roman"/>
          <w:iCs/>
          <w:sz w:val="24"/>
          <w:szCs w:val="24"/>
        </w:rPr>
        <w:t>Tiekėjas iki galutinio pasiūlymų pateikimo termino turi teisę pakeisti arba atšaukti savo pasiūlymą CVP IS priemonėmis. Toks pakeitimas arba pranešimas, kad pasiūlymas atšaukiamas, pripažįstamas galiojančiu, jeigu Įgaliotoji</w:t>
      </w:r>
      <w:r w:rsidRPr="00BF2E3C">
        <w:rPr>
          <w:rFonts w:ascii="Times New Roman" w:hAnsi="Times New Roman"/>
          <w:sz w:val="24"/>
          <w:szCs w:val="24"/>
        </w:rPr>
        <w:t xml:space="preserve"> </w:t>
      </w:r>
      <w:r w:rsidRPr="00BF2E3C">
        <w:rPr>
          <w:rFonts w:ascii="Times New Roman" w:hAnsi="Times New Roman"/>
          <w:iCs/>
          <w:sz w:val="24"/>
          <w:szCs w:val="24"/>
        </w:rPr>
        <w:t>organizacija jį gauna pateiktą CVP IS priemonėmis iki pasiūlymų pateikimo termino pabaigos</w:t>
      </w:r>
      <w:r w:rsidRPr="00BF2E3C">
        <w:rPr>
          <w:rFonts w:ascii="Times New Roman" w:hAnsi="Times New Roman"/>
          <w:sz w:val="24"/>
          <w:szCs w:val="24"/>
        </w:rPr>
        <w:t>.</w:t>
      </w:r>
    </w:p>
    <w:p w14:paraId="15F51F77" w14:textId="77777777" w:rsidR="005B40E6" w:rsidRPr="00BF2E3C" w:rsidRDefault="005B40E6" w:rsidP="00D443F6">
      <w:pPr>
        <w:tabs>
          <w:tab w:val="left" w:pos="851"/>
        </w:tabs>
        <w:spacing w:after="0" w:line="240" w:lineRule="auto"/>
        <w:jc w:val="both"/>
        <w:rPr>
          <w:rFonts w:ascii="Times New Roman" w:hAnsi="Times New Roman"/>
          <w:sz w:val="24"/>
          <w:szCs w:val="24"/>
          <w:lang w:val="lt-LT"/>
        </w:rPr>
      </w:pPr>
    </w:p>
    <w:p w14:paraId="77C4DDD6" w14:textId="77777777" w:rsidR="005B40E6" w:rsidRPr="00AA2DEC" w:rsidRDefault="005B40E6" w:rsidP="005B40E6">
      <w:pPr>
        <w:tabs>
          <w:tab w:val="left" w:pos="993"/>
        </w:tabs>
        <w:spacing w:after="0" w:line="240" w:lineRule="auto"/>
        <w:ind w:left="709"/>
        <w:jc w:val="center"/>
        <w:rPr>
          <w:rFonts w:ascii="Times New Roman" w:hAnsi="Times New Roman"/>
          <w:b/>
          <w:sz w:val="24"/>
          <w:szCs w:val="24"/>
          <w:lang w:val="lt-LT"/>
        </w:rPr>
      </w:pPr>
      <w:r w:rsidRPr="00AA2DEC">
        <w:rPr>
          <w:rFonts w:ascii="Times New Roman" w:hAnsi="Times New Roman"/>
          <w:b/>
          <w:sz w:val="24"/>
          <w:szCs w:val="24"/>
          <w:lang w:val="lt-LT"/>
        </w:rPr>
        <w:t>VI. PASIŪLYMŲ GALIOJIMO UŽTIKRINIMAS</w:t>
      </w:r>
      <w:bookmarkEnd w:id="8"/>
      <w:bookmarkEnd w:id="9"/>
    </w:p>
    <w:p w14:paraId="567F5121" w14:textId="77777777" w:rsidR="005B40E6" w:rsidRPr="00AA2DEC" w:rsidRDefault="005B40E6" w:rsidP="00AA2DEC">
      <w:pPr>
        <w:spacing w:after="0" w:line="240" w:lineRule="auto"/>
        <w:jc w:val="both"/>
        <w:rPr>
          <w:rFonts w:ascii="Times New Roman" w:hAnsi="Times New Roman"/>
          <w:sz w:val="24"/>
          <w:szCs w:val="24"/>
          <w:lang w:val="lt-LT"/>
        </w:rPr>
      </w:pPr>
    </w:p>
    <w:p w14:paraId="6D583886" w14:textId="77777777" w:rsidR="005B40E6" w:rsidRPr="00AA2DEC" w:rsidRDefault="005B40E6" w:rsidP="00512D84">
      <w:pPr>
        <w:pStyle w:val="Sraopastraipa"/>
        <w:numPr>
          <w:ilvl w:val="1"/>
          <w:numId w:val="11"/>
        </w:numPr>
        <w:tabs>
          <w:tab w:val="left" w:pos="1134"/>
        </w:tabs>
        <w:spacing w:after="0" w:line="240" w:lineRule="auto"/>
        <w:ind w:left="0" w:firstLine="720"/>
        <w:jc w:val="both"/>
        <w:rPr>
          <w:rFonts w:ascii="Times New Roman" w:hAnsi="Times New Roman"/>
          <w:sz w:val="24"/>
          <w:szCs w:val="24"/>
          <w:lang w:val="lt-LT"/>
        </w:rPr>
      </w:pPr>
      <w:r w:rsidRPr="00AA2DEC">
        <w:rPr>
          <w:rFonts w:ascii="Times New Roman" w:hAnsi="Times New Roman"/>
          <w:sz w:val="24"/>
          <w:szCs w:val="24"/>
          <w:lang w:val="lt-LT"/>
        </w:rPr>
        <w:lastRenderedPageBreak/>
        <w:t xml:space="preserve">Pasiūlymo galiojimo užtikrinimas </w:t>
      </w:r>
      <w:r w:rsidRPr="00AA2DEC">
        <w:rPr>
          <w:rFonts w:ascii="Times New Roman" w:hAnsi="Times New Roman"/>
          <w:sz w:val="24"/>
          <w:szCs w:val="24"/>
          <w:u w:val="single"/>
          <w:lang w:val="lt-LT"/>
        </w:rPr>
        <w:t>nereikalaujamas</w:t>
      </w:r>
      <w:r w:rsidRPr="00AA2DEC">
        <w:rPr>
          <w:rFonts w:ascii="Times New Roman" w:hAnsi="Times New Roman"/>
          <w:sz w:val="24"/>
          <w:szCs w:val="24"/>
          <w:lang w:val="lt-LT"/>
        </w:rPr>
        <w:t xml:space="preserve">. </w:t>
      </w:r>
    </w:p>
    <w:p w14:paraId="6C7D6F34" w14:textId="77777777" w:rsidR="005B40E6" w:rsidRPr="00AA2DEC" w:rsidRDefault="005B40E6" w:rsidP="00405CAB">
      <w:pPr>
        <w:spacing w:after="0" w:line="240" w:lineRule="auto"/>
        <w:rPr>
          <w:rFonts w:ascii="Times New Roman" w:hAnsi="Times New Roman"/>
          <w:sz w:val="24"/>
          <w:szCs w:val="24"/>
          <w:lang w:val="lt-LT"/>
        </w:rPr>
      </w:pPr>
    </w:p>
    <w:p w14:paraId="232007EB" w14:textId="77777777" w:rsidR="005B40E6" w:rsidRPr="00AA2DEC" w:rsidRDefault="005B40E6" w:rsidP="005B40E6">
      <w:pPr>
        <w:spacing w:after="0" w:line="240" w:lineRule="auto"/>
        <w:ind w:firstLine="851"/>
        <w:jc w:val="center"/>
        <w:rPr>
          <w:rFonts w:ascii="Times New Roman" w:hAnsi="Times New Roman"/>
          <w:sz w:val="24"/>
          <w:szCs w:val="24"/>
          <w:lang w:val="lt-LT"/>
        </w:rPr>
      </w:pPr>
      <w:smartTag w:uri="urn:schemas-microsoft-com:office:smarttags" w:element="stockticker">
        <w:r w:rsidRPr="00AA2DEC">
          <w:rPr>
            <w:rFonts w:ascii="Times New Roman" w:hAnsi="Times New Roman"/>
            <w:b/>
            <w:sz w:val="24"/>
            <w:szCs w:val="24"/>
            <w:lang w:val="lt-LT"/>
          </w:rPr>
          <w:t>VII</w:t>
        </w:r>
      </w:smartTag>
      <w:r w:rsidRPr="00AA2DEC">
        <w:rPr>
          <w:rFonts w:ascii="Times New Roman" w:hAnsi="Times New Roman"/>
          <w:b/>
          <w:sz w:val="24"/>
          <w:szCs w:val="24"/>
          <w:lang w:val="lt-LT"/>
        </w:rPr>
        <w:t>.</w:t>
      </w:r>
      <w:r w:rsidRPr="00AA2DEC">
        <w:rPr>
          <w:rFonts w:ascii="Times New Roman" w:hAnsi="Times New Roman"/>
          <w:sz w:val="24"/>
          <w:szCs w:val="24"/>
          <w:lang w:val="lt-LT"/>
        </w:rPr>
        <w:t> </w:t>
      </w:r>
      <w:r w:rsidRPr="00AA2DEC">
        <w:rPr>
          <w:rFonts w:ascii="Times New Roman" w:hAnsi="Times New Roman"/>
          <w:b/>
          <w:sz w:val="24"/>
          <w:szCs w:val="24"/>
          <w:lang w:val="lt-LT"/>
        </w:rPr>
        <w:t>KONKURSO SĄLYGŲ PAAIŠKINIMAS IR PATIKSLINIMAS</w:t>
      </w:r>
    </w:p>
    <w:p w14:paraId="1EDC76C0" w14:textId="77777777" w:rsidR="005B40E6" w:rsidRPr="00AA2DEC" w:rsidRDefault="005B40E6" w:rsidP="00AA2DEC">
      <w:pPr>
        <w:spacing w:after="0" w:line="240" w:lineRule="auto"/>
        <w:jc w:val="both"/>
        <w:rPr>
          <w:rFonts w:ascii="Times New Roman" w:hAnsi="Times New Roman"/>
          <w:sz w:val="24"/>
          <w:szCs w:val="24"/>
          <w:lang w:val="lt-LT" w:eastAsia="lt-LT"/>
        </w:rPr>
      </w:pPr>
    </w:p>
    <w:p w14:paraId="0AC455F5" w14:textId="77777777" w:rsidR="00BF2E3C" w:rsidRPr="00AA2DEC" w:rsidRDefault="005B40E6"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lang w:val="lt-LT"/>
        </w:rPr>
        <w:t xml:space="preserve"> </w:t>
      </w:r>
      <w:r w:rsidR="00BF2E3C" w:rsidRPr="00AA2DEC">
        <w:rPr>
          <w:rFonts w:ascii="Times New Roman" w:hAnsi="Times New Roman"/>
          <w:sz w:val="24"/>
          <w:szCs w:val="24"/>
        </w:rPr>
        <w:t xml:space="preserve">Pirkimo sąlygos gali būti paaiškinamos, patikslinamos tiekėjų iniciatyva, jiems raštu kreipiantis į Įgaliotąją organizaciją </w:t>
      </w:r>
      <w:r w:rsidR="00BF2E3C" w:rsidRPr="00AA2DEC">
        <w:rPr>
          <w:rFonts w:ascii="Times New Roman" w:hAnsi="Times New Roman"/>
          <w:b/>
          <w:iCs/>
          <w:sz w:val="24"/>
          <w:szCs w:val="24"/>
          <w:u w:val="single"/>
        </w:rPr>
        <w:t>tik CVP IS susirašinėjimo priemonėmis</w:t>
      </w:r>
      <w:r w:rsidR="00BF2E3C" w:rsidRPr="00AA2DEC">
        <w:rPr>
          <w:rFonts w:ascii="Times New Roman" w:hAnsi="Times New Roman"/>
          <w:sz w:val="24"/>
          <w:szCs w:val="24"/>
        </w:rPr>
        <w:t xml:space="preserve">. Prašymai paaiškinti Pirkimo sąlygas gali būti pateikiami Įgaliotajai organizacijai raštu ne vėliau kaip likus </w:t>
      </w:r>
      <w:r w:rsidR="00BF2E3C" w:rsidRPr="00AA2DEC">
        <w:rPr>
          <w:rFonts w:ascii="Times New Roman" w:hAnsi="Times New Roman"/>
          <w:b/>
          <w:sz w:val="24"/>
          <w:szCs w:val="24"/>
        </w:rPr>
        <w:t xml:space="preserve">3 </w:t>
      </w:r>
      <w:r w:rsidR="00BF2E3C" w:rsidRPr="00AA2DEC">
        <w:rPr>
          <w:rFonts w:ascii="Times New Roman" w:hAnsi="Times New Roman"/>
          <w:sz w:val="24"/>
          <w:szCs w:val="24"/>
        </w:rPr>
        <w:t>darbo dienoms iki pasiūlymų pateikimo termino pabaigos.</w:t>
      </w:r>
      <w:r w:rsidR="00AA2DEC" w:rsidRPr="00AA2DEC">
        <w:rPr>
          <w:rFonts w:ascii="Times New Roman" w:hAnsi="Times New Roman"/>
          <w:sz w:val="24"/>
          <w:szCs w:val="24"/>
        </w:rPr>
        <w:t xml:space="preserve"> </w:t>
      </w:r>
      <w:r w:rsidR="00BF2E3C" w:rsidRPr="00AA2DEC">
        <w:rPr>
          <w:rFonts w:ascii="Times New Roman" w:hAnsi="Times New Roman"/>
          <w:sz w:val="24"/>
          <w:szCs w:val="24"/>
          <w:u w:val="single"/>
        </w:rPr>
        <w:t>Tiekėjai turėtų būti aktyvūs ir pateikti klausimus ar paprašyti paaiškinti Pirkimo sąlygas iš karto jas išanalizavę, atsižvelgdami į tai, kad, pasibaigus pasiūlymų pateikimo terminui, pasiūlymo turinio keisti nebus galima.</w:t>
      </w:r>
    </w:p>
    <w:p w14:paraId="29223FF1"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Nesibaigus pasiūlymų pateikimo terminui Įgaliotoji organizacija turi teisę savo iniciatyva paaiškinti, patikslinti Pirkimo sąlygas CVP IS priemonėmis.</w:t>
      </w:r>
    </w:p>
    <w:p w14:paraId="21FBD346"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 xml:space="preserve">Atsakydama į kiekvieną tiekėjo </w:t>
      </w:r>
      <w:r w:rsidRPr="00AA2DEC">
        <w:rPr>
          <w:rFonts w:ascii="Times New Roman" w:hAnsi="Times New Roman"/>
          <w:iCs/>
          <w:sz w:val="24"/>
          <w:szCs w:val="24"/>
        </w:rPr>
        <w:t>CVP IS priemonėmis</w:t>
      </w:r>
      <w:r w:rsidRPr="00AA2DEC">
        <w:rPr>
          <w:rFonts w:ascii="Times New Roman" w:hAnsi="Times New Roman"/>
          <w:sz w:val="24"/>
          <w:szCs w:val="24"/>
        </w:rPr>
        <w:t xml:space="preserve"> pateiktą prašymą paaiškinti Pirkimo sąlygas, jeigu jis buvo pateiktas nepasibaigus šių Pirkimo sąlygų 7.1. punkte nurodytam terminui Įgaliotoji organizacija turi paaiškinimus, patikslinimus </w:t>
      </w:r>
      <w:r w:rsidRPr="00AA2DEC">
        <w:rPr>
          <w:rFonts w:ascii="Times New Roman" w:hAnsi="Times New Roman"/>
          <w:iCs/>
          <w:sz w:val="24"/>
          <w:szCs w:val="24"/>
        </w:rPr>
        <w:t xml:space="preserve">paskelbti CVP IS priemonėmis </w:t>
      </w:r>
      <w:r w:rsidRPr="00AA2DEC">
        <w:rPr>
          <w:rFonts w:ascii="Times New Roman" w:hAnsi="Times New Roman"/>
          <w:sz w:val="24"/>
          <w:szCs w:val="24"/>
        </w:rPr>
        <w:t xml:space="preserve">ne vėliau kaip likus </w:t>
      </w:r>
      <w:r w:rsidR="00AA2DEC" w:rsidRPr="00AA2DEC">
        <w:rPr>
          <w:rFonts w:ascii="Times New Roman" w:hAnsi="Times New Roman"/>
          <w:b/>
          <w:sz w:val="24"/>
          <w:szCs w:val="24"/>
        </w:rPr>
        <w:t>2 (dviem)</w:t>
      </w:r>
      <w:r w:rsidRPr="00AA2DEC">
        <w:rPr>
          <w:rFonts w:ascii="Times New Roman" w:hAnsi="Times New Roman"/>
          <w:b/>
          <w:sz w:val="24"/>
          <w:szCs w:val="24"/>
        </w:rPr>
        <w:t xml:space="preserve"> </w:t>
      </w:r>
      <w:r w:rsidR="00AA2DEC" w:rsidRPr="00AA2DEC">
        <w:rPr>
          <w:rFonts w:ascii="Times New Roman" w:hAnsi="Times New Roman"/>
          <w:sz w:val="24"/>
          <w:szCs w:val="24"/>
        </w:rPr>
        <w:t>darbo dienoms</w:t>
      </w:r>
      <w:r w:rsidRPr="00AA2DEC">
        <w:rPr>
          <w:rFonts w:ascii="Times New Roman" w:hAnsi="Times New Roman"/>
          <w:sz w:val="24"/>
          <w:szCs w:val="24"/>
        </w:rPr>
        <w:t xml:space="preserve"> iki pasiūlymų pateikimo termino pabaigos. Į laiku gautą tie</w:t>
      </w:r>
      <w:r w:rsidR="00AA2DEC" w:rsidRPr="00AA2DEC">
        <w:rPr>
          <w:rFonts w:ascii="Times New Roman" w:hAnsi="Times New Roman"/>
          <w:sz w:val="24"/>
          <w:szCs w:val="24"/>
        </w:rPr>
        <w:t>kėjo prašymą paaiškinti Pirkimo</w:t>
      </w:r>
      <w:r w:rsidRPr="00AA2DEC">
        <w:rPr>
          <w:rFonts w:ascii="Times New Roman" w:hAnsi="Times New Roman"/>
          <w:sz w:val="24"/>
          <w:szCs w:val="24"/>
        </w:rPr>
        <w:t xml:space="preserve"> sąlygas Įgaliotoji organizacija atsako ne vėliau kaip per </w:t>
      </w:r>
      <w:r w:rsidRPr="00AA2DEC">
        <w:rPr>
          <w:rFonts w:ascii="Times New Roman" w:hAnsi="Times New Roman"/>
          <w:b/>
          <w:sz w:val="24"/>
          <w:szCs w:val="24"/>
        </w:rPr>
        <w:t>3</w:t>
      </w:r>
      <w:r w:rsidRPr="00AA2DEC">
        <w:rPr>
          <w:rFonts w:ascii="Times New Roman" w:hAnsi="Times New Roman"/>
          <w:sz w:val="24"/>
          <w:szCs w:val="24"/>
        </w:rPr>
        <w:t xml:space="preserve"> darbo dienas nuo jo gavimo dienos.</w:t>
      </w:r>
    </w:p>
    <w:p w14:paraId="54E4EC49"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Įgaliotoji organizacija tiek aiškindama, tikslindama Pirkimo sąlygas savo iniciatyva, tiek tiekėjų iniciatyva visus paaiškinimus ir patikslinimus skelbia CVP IS bei teikia ją visiems CVP IS priemonėmis prie pirkimo prisijungusiems tiekėjams, bet nenurodo, kuris tiekėjas pateikė prašymą paaiškinti Pirkimo sąlygas.</w:t>
      </w:r>
    </w:p>
    <w:p w14:paraId="6D498DC6"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Įgaliotoji organizacija, paaiškindama ar patikslindama Pirkimo sąlygas, privalo užtikrinti tiekėjų anonimiškumą, t. y. privalo užtikrinti, kad tiekėjas nesužinotų kitų tiekėjų, dalyvaujančių pirkimo procedūrose, pavadinimų ir kitų rekvizitų.</w:t>
      </w:r>
    </w:p>
    <w:p w14:paraId="39D0DC4B"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 xml:space="preserve">Įgaliotoji organizacija </w:t>
      </w:r>
      <w:r w:rsidRPr="00AA2DEC">
        <w:rPr>
          <w:rFonts w:ascii="Times New Roman" w:hAnsi="Times New Roman"/>
          <w:sz w:val="24"/>
          <w:szCs w:val="24"/>
          <w:u w:val="single"/>
        </w:rPr>
        <w:t>nerengs</w:t>
      </w:r>
      <w:r w:rsidRPr="00AA2DEC">
        <w:rPr>
          <w:rFonts w:ascii="Times New Roman" w:hAnsi="Times New Roman"/>
          <w:sz w:val="24"/>
          <w:szCs w:val="24"/>
        </w:rPr>
        <w:t xml:space="preserve"> susitikimų su tiekėjais dėl pirkimo dokumentų paaiškinimų.</w:t>
      </w:r>
    </w:p>
    <w:p w14:paraId="1C9FEA5C" w14:textId="77777777" w:rsidR="00BF2E3C" w:rsidRPr="00AA2DEC" w:rsidRDefault="00BF2E3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b/>
          <w:sz w:val="24"/>
          <w:szCs w:val="24"/>
        </w:rPr>
        <w:t xml:space="preserve">Bet kokia informacija, Pirkimų sąlygų paaiškinimai, pranešimai ar kitas Įgaliotosios organizacijos ir tiekėjo susirašinėjimas yra vykdomas </w:t>
      </w:r>
      <w:r w:rsidRPr="00AA2DEC">
        <w:rPr>
          <w:rFonts w:ascii="Times New Roman" w:hAnsi="Times New Roman"/>
          <w:b/>
          <w:iCs/>
          <w:sz w:val="24"/>
          <w:szCs w:val="24"/>
        </w:rPr>
        <w:t>tik CVP IS susirašinėjimo priemonėmis</w:t>
      </w:r>
      <w:r w:rsidRPr="00AA2DEC">
        <w:rPr>
          <w:rFonts w:ascii="Times New Roman" w:hAnsi="Times New Roman"/>
          <w:sz w:val="24"/>
          <w:szCs w:val="24"/>
        </w:rPr>
        <w:t>.</w:t>
      </w:r>
    </w:p>
    <w:p w14:paraId="3DEE9F58" w14:textId="77777777" w:rsidR="001D54BF" w:rsidRPr="00AA2DEC" w:rsidRDefault="00AA2DEC" w:rsidP="00512D84">
      <w:pPr>
        <w:numPr>
          <w:ilvl w:val="0"/>
          <w:numId w:val="14"/>
        </w:numPr>
        <w:tabs>
          <w:tab w:val="left" w:pos="1134"/>
        </w:tabs>
        <w:spacing w:after="0" w:line="240" w:lineRule="auto"/>
        <w:ind w:left="0" w:firstLine="720"/>
        <w:jc w:val="both"/>
        <w:rPr>
          <w:rFonts w:ascii="Times New Roman" w:hAnsi="Times New Roman"/>
          <w:sz w:val="24"/>
          <w:szCs w:val="24"/>
        </w:rPr>
      </w:pPr>
      <w:r w:rsidRPr="00AA2DEC">
        <w:rPr>
          <w:rFonts w:ascii="Times New Roman" w:hAnsi="Times New Roman"/>
          <w:sz w:val="24"/>
          <w:szCs w:val="24"/>
        </w:rPr>
        <w:t xml:space="preserve">Tuo </w:t>
      </w:r>
      <w:r w:rsidRPr="00AA2DEC">
        <w:rPr>
          <w:rFonts w:ascii="Times New Roman" w:hAnsi="Times New Roman"/>
          <w:sz w:val="24"/>
          <w:szCs w:val="24"/>
          <w:lang w:val="lt-LT"/>
        </w:rPr>
        <w:t>atveju, kai tikslinama skelbime apie pirkimą paskelbta informacija, Įgaliotoji organizacija atitinkamai patikslina skelbimą apie pirkimą ir prireikus pratęsia pasiūlymų pateikimo terminą protingumo kriterijų atitinkančiam terminui, per kurį tiekėjai, rengdami pasiūlymus, galėtų atsižvelgti į patikslinimus. Jeigu Įgaliotoji organizacija Pirkimo sąlygas paaiškina (patikslina) ir negali Pirkimo sąlygų paaiškinimų (patikslinimų) pateikti taip, kad visi kandidatai juos gautų ne vėliau kaip likus 2 (dviem) darbo dienoms iki pasiūlymų pateikimo termino pabaigos, perkelia pasiūlymų pateikimo terminą laikui, per kurį tiekėjai, rengdami pirkimo pasiūlymus, galėtų atsižvelgti į šiuos paaiškinimus (patikslinimus). Pranešimai apie pasiūlymų pateikimo termino nukėlimą paskelbiami CVP IS ir išsiunčiami CVP IS priemonėmis visiems prie pirkimo prisijungusiems tiekėjams. Jei nukeliamas tik pasiūlymų pateikimo terminas bei vokų plėšimo terminas, o kita informacija apie pirkimą nekeičiama, skelbimas dėl papildomos informacijos ar pataisos gali būti neskelbiamas.</w:t>
      </w:r>
    </w:p>
    <w:p w14:paraId="0663B73B" w14:textId="77777777" w:rsidR="005B40E6" w:rsidRPr="00AA2DEC" w:rsidRDefault="005B40E6" w:rsidP="005B40E6">
      <w:pPr>
        <w:spacing w:after="0" w:line="240" w:lineRule="auto"/>
        <w:jc w:val="both"/>
        <w:rPr>
          <w:rFonts w:ascii="Times New Roman" w:hAnsi="Times New Roman"/>
          <w:sz w:val="24"/>
          <w:szCs w:val="24"/>
          <w:lang w:val="lt-LT"/>
        </w:rPr>
      </w:pPr>
    </w:p>
    <w:p w14:paraId="3A79181E" w14:textId="77777777" w:rsidR="005B40E6" w:rsidRPr="00AA2DEC" w:rsidRDefault="005B40E6" w:rsidP="005B40E6">
      <w:pPr>
        <w:spacing w:after="0" w:line="240" w:lineRule="auto"/>
        <w:ind w:firstLine="851"/>
        <w:jc w:val="center"/>
        <w:rPr>
          <w:rFonts w:ascii="Times New Roman" w:hAnsi="Times New Roman"/>
          <w:b/>
          <w:sz w:val="24"/>
          <w:szCs w:val="24"/>
          <w:lang w:val="lt-LT"/>
        </w:rPr>
      </w:pPr>
      <w:bookmarkStart w:id="10" w:name="_Toc60525487"/>
      <w:bookmarkStart w:id="11" w:name="_Toc47844933"/>
      <w:r w:rsidRPr="00AA2DEC">
        <w:rPr>
          <w:rFonts w:ascii="Times New Roman" w:hAnsi="Times New Roman"/>
          <w:b/>
          <w:sz w:val="24"/>
          <w:szCs w:val="24"/>
          <w:lang w:val="lt-LT"/>
        </w:rPr>
        <w:t xml:space="preserve">VIII. VOKŲ </w:t>
      </w:r>
      <w:smartTag w:uri="urn:schemas-tilde-lv/tildestengine" w:element="firmas">
        <w:r w:rsidRPr="00AA2DEC">
          <w:rPr>
            <w:rFonts w:ascii="Times New Roman" w:hAnsi="Times New Roman"/>
            <w:b/>
            <w:sz w:val="24"/>
            <w:szCs w:val="24"/>
            <w:lang w:val="lt-LT"/>
          </w:rPr>
          <w:t>SU</w:t>
        </w:r>
      </w:smartTag>
      <w:r w:rsidRPr="00AA2DEC">
        <w:rPr>
          <w:rFonts w:ascii="Times New Roman" w:hAnsi="Times New Roman"/>
          <w:b/>
          <w:sz w:val="24"/>
          <w:szCs w:val="24"/>
          <w:lang w:val="lt-LT"/>
        </w:rPr>
        <w:t xml:space="preserve"> PASIŪLYMAIS ATPLĖŠIMO PROCEDŪROS</w:t>
      </w:r>
      <w:bookmarkEnd w:id="10"/>
      <w:bookmarkEnd w:id="11"/>
    </w:p>
    <w:p w14:paraId="529F0DE4" w14:textId="77777777" w:rsidR="00AA2DEC" w:rsidRPr="00AA2DEC" w:rsidRDefault="00AA2DEC" w:rsidP="005B40E6">
      <w:pPr>
        <w:spacing w:after="0" w:line="240" w:lineRule="auto"/>
        <w:ind w:firstLine="851"/>
        <w:jc w:val="center"/>
        <w:rPr>
          <w:rFonts w:ascii="Times New Roman" w:hAnsi="Times New Roman"/>
          <w:sz w:val="24"/>
          <w:szCs w:val="24"/>
          <w:lang w:val="lt-LT"/>
        </w:rPr>
      </w:pPr>
    </w:p>
    <w:p w14:paraId="3AE4B93F" w14:textId="168103EB" w:rsidR="00AA2DEC" w:rsidRPr="00AA2DEC" w:rsidRDefault="00B629D4" w:rsidP="00512D84">
      <w:pPr>
        <w:pStyle w:val="Sraopastraipa"/>
        <w:numPr>
          <w:ilvl w:val="1"/>
          <w:numId w:val="15"/>
        </w:numPr>
        <w:tabs>
          <w:tab w:val="left" w:pos="90"/>
          <w:tab w:val="left" w:pos="1080"/>
          <w:tab w:val="left" w:pos="1260"/>
        </w:tabs>
        <w:spacing w:after="0" w:line="240" w:lineRule="auto"/>
        <w:ind w:left="0" w:firstLine="709"/>
        <w:jc w:val="both"/>
        <w:rPr>
          <w:rFonts w:ascii="Times New Roman" w:hAnsi="Times New Roman"/>
          <w:b/>
          <w:iCs/>
          <w:sz w:val="24"/>
          <w:szCs w:val="24"/>
        </w:rPr>
      </w:pPr>
      <w:r>
        <w:rPr>
          <w:rFonts w:ascii="Times New Roman" w:hAnsi="Times New Roman"/>
          <w:iCs/>
          <w:sz w:val="24"/>
          <w:szCs w:val="24"/>
        </w:rPr>
        <w:t xml:space="preserve"> </w:t>
      </w:r>
      <w:r w:rsidR="00AA2DEC" w:rsidRPr="00AA2DEC">
        <w:rPr>
          <w:rFonts w:ascii="Times New Roman" w:hAnsi="Times New Roman"/>
          <w:iCs/>
          <w:sz w:val="24"/>
          <w:szCs w:val="24"/>
        </w:rPr>
        <w:t>Susipažinimas su tiekėjų pasiūlymais, gautais CVP IS priemonėmis prilyginamas vokų atplėšimui</w:t>
      </w:r>
      <w:r w:rsidR="00AA2DEC" w:rsidRPr="00AA2DEC">
        <w:rPr>
          <w:rFonts w:ascii="Times New Roman" w:hAnsi="Times New Roman"/>
          <w:i/>
          <w:iCs/>
          <w:sz w:val="24"/>
          <w:szCs w:val="24"/>
        </w:rPr>
        <w:t xml:space="preserve">. </w:t>
      </w:r>
      <w:r w:rsidR="00AA2DEC" w:rsidRPr="00AA2DEC">
        <w:rPr>
          <w:rFonts w:ascii="Times New Roman" w:hAnsi="Times New Roman"/>
          <w:iCs/>
          <w:sz w:val="24"/>
          <w:szCs w:val="24"/>
        </w:rPr>
        <w:t xml:space="preserve">Vokai su pasiūlymais bus atplėšiami UAB „Vilniaus energija“, Jočionių g. 13, Vilnius, 152 kabinete, kuris </w:t>
      </w:r>
      <w:r w:rsidR="00AA2DEC" w:rsidRPr="00086879">
        <w:rPr>
          <w:rFonts w:ascii="Times New Roman" w:hAnsi="Times New Roman"/>
          <w:iCs/>
          <w:sz w:val="24"/>
          <w:szCs w:val="24"/>
        </w:rPr>
        <w:t xml:space="preserve">įvyks </w:t>
      </w:r>
      <w:r w:rsidR="00AA2DEC" w:rsidRPr="00D4723A">
        <w:rPr>
          <w:rFonts w:ascii="Times New Roman" w:hAnsi="Times New Roman"/>
          <w:b/>
          <w:iCs/>
          <w:sz w:val="24"/>
          <w:szCs w:val="24"/>
          <w:u w:val="single"/>
        </w:rPr>
        <w:t>2015</w:t>
      </w:r>
      <w:r w:rsidR="00086879" w:rsidRPr="00D4723A">
        <w:rPr>
          <w:rFonts w:ascii="Times New Roman" w:hAnsi="Times New Roman"/>
          <w:b/>
          <w:iCs/>
          <w:sz w:val="24"/>
          <w:szCs w:val="24"/>
          <w:u w:val="single"/>
        </w:rPr>
        <w:t xml:space="preserve"> m. </w:t>
      </w:r>
      <w:r w:rsidR="00D4723A" w:rsidRPr="00D4723A">
        <w:rPr>
          <w:rFonts w:ascii="Times New Roman" w:hAnsi="Times New Roman"/>
          <w:b/>
          <w:iCs/>
          <w:sz w:val="24"/>
          <w:szCs w:val="24"/>
          <w:u w:val="single"/>
        </w:rPr>
        <w:t>kovo 4 d.</w:t>
      </w:r>
      <w:r w:rsidRPr="00D4723A">
        <w:rPr>
          <w:rFonts w:ascii="Times New Roman" w:hAnsi="Times New Roman"/>
          <w:b/>
          <w:iCs/>
          <w:sz w:val="24"/>
          <w:szCs w:val="24"/>
          <w:u w:val="single"/>
        </w:rPr>
        <w:t xml:space="preserve"> (Lietuvos Respublikos laiku)</w:t>
      </w:r>
      <w:r w:rsidR="00AA2DEC" w:rsidRPr="00D4723A">
        <w:rPr>
          <w:rFonts w:ascii="Times New Roman" w:hAnsi="Times New Roman"/>
          <w:b/>
          <w:iCs/>
          <w:sz w:val="24"/>
          <w:szCs w:val="24"/>
          <w:u w:val="single"/>
        </w:rPr>
        <w:t>.</w:t>
      </w:r>
      <w:bookmarkStart w:id="12" w:name="_GoBack"/>
      <w:bookmarkEnd w:id="12"/>
    </w:p>
    <w:p w14:paraId="73A3826C" w14:textId="77777777" w:rsidR="00AA2DEC" w:rsidRPr="00AA2DEC" w:rsidRDefault="00AA2DEC" w:rsidP="00512D84">
      <w:pPr>
        <w:numPr>
          <w:ilvl w:val="1"/>
          <w:numId w:val="15"/>
        </w:numPr>
        <w:tabs>
          <w:tab w:val="left" w:pos="1080"/>
          <w:tab w:val="left" w:pos="1276"/>
        </w:tabs>
        <w:spacing w:after="0" w:line="240" w:lineRule="auto"/>
        <w:ind w:left="0" w:firstLine="720"/>
        <w:jc w:val="both"/>
        <w:rPr>
          <w:rFonts w:ascii="Times New Roman" w:hAnsi="Times New Roman"/>
          <w:b/>
          <w:sz w:val="24"/>
          <w:szCs w:val="24"/>
        </w:rPr>
      </w:pPr>
      <w:r w:rsidRPr="00AA2DEC">
        <w:rPr>
          <w:rFonts w:ascii="Times New Roman" w:hAnsi="Times New Roman"/>
          <w:b/>
          <w:iCs/>
          <w:sz w:val="24"/>
          <w:szCs w:val="24"/>
        </w:rPr>
        <w:t xml:space="preserve"> </w:t>
      </w:r>
      <w:r w:rsidRPr="00B629D4">
        <w:rPr>
          <w:rFonts w:ascii="Times New Roman" w:hAnsi="Times New Roman"/>
          <w:iCs/>
          <w:sz w:val="24"/>
          <w:szCs w:val="24"/>
        </w:rPr>
        <w:t xml:space="preserve">Į </w:t>
      </w:r>
      <w:r w:rsidR="00B629D4">
        <w:rPr>
          <w:rFonts w:ascii="Times New Roman" w:hAnsi="Times New Roman"/>
          <w:iCs/>
          <w:sz w:val="24"/>
          <w:szCs w:val="24"/>
        </w:rPr>
        <w:t>susipažinimo su CVP IS priemonėmis pateiktais pasiūlymais procedūrą</w:t>
      </w:r>
      <w:r w:rsidRPr="00AA2DEC">
        <w:rPr>
          <w:rFonts w:ascii="Times New Roman" w:hAnsi="Times New Roman"/>
          <w:b/>
          <w:iCs/>
          <w:sz w:val="24"/>
          <w:szCs w:val="24"/>
        </w:rPr>
        <w:t xml:space="preserve"> </w:t>
      </w:r>
      <w:r w:rsidRPr="00AA2DEC">
        <w:rPr>
          <w:rFonts w:ascii="Times New Roman" w:hAnsi="Times New Roman"/>
          <w:b/>
          <w:iCs/>
          <w:sz w:val="24"/>
          <w:szCs w:val="24"/>
          <w:u w:val="single"/>
        </w:rPr>
        <w:t>tiekėjai nekviečiami</w:t>
      </w:r>
      <w:r w:rsidRPr="00AA2DEC">
        <w:rPr>
          <w:rFonts w:ascii="Times New Roman" w:hAnsi="Times New Roman"/>
          <w:b/>
          <w:iCs/>
          <w:sz w:val="24"/>
          <w:szCs w:val="24"/>
        </w:rPr>
        <w:t>.</w:t>
      </w:r>
    </w:p>
    <w:p w14:paraId="62CF4F96" w14:textId="77777777" w:rsidR="00AA2DEC" w:rsidRPr="00B629D4" w:rsidRDefault="00B629D4" w:rsidP="00512D84">
      <w:pPr>
        <w:numPr>
          <w:ilvl w:val="1"/>
          <w:numId w:val="15"/>
        </w:numPr>
        <w:tabs>
          <w:tab w:val="left" w:pos="90"/>
          <w:tab w:val="left" w:pos="1134"/>
          <w:tab w:val="left" w:pos="1560"/>
        </w:tabs>
        <w:spacing w:after="0" w:line="240" w:lineRule="auto"/>
        <w:ind w:left="0" w:firstLine="720"/>
        <w:jc w:val="both"/>
        <w:rPr>
          <w:rFonts w:ascii="Times New Roman" w:hAnsi="Times New Roman"/>
          <w:iCs/>
          <w:sz w:val="24"/>
          <w:szCs w:val="24"/>
        </w:rPr>
      </w:pPr>
      <w:r w:rsidRPr="00B629D4">
        <w:rPr>
          <w:rFonts w:ascii="Times New Roman" w:hAnsi="Times New Roman"/>
          <w:sz w:val="24"/>
          <w:szCs w:val="24"/>
        </w:rPr>
        <w:t>Vokų su pasiūlymais atplėšimo procedūrą ir t</w:t>
      </w:r>
      <w:r w:rsidR="00AA2DEC" w:rsidRPr="00B629D4">
        <w:rPr>
          <w:rFonts w:ascii="Times New Roman" w:hAnsi="Times New Roman"/>
          <w:sz w:val="24"/>
          <w:szCs w:val="24"/>
        </w:rPr>
        <w:t>olesnes pasiūlymų nagrinėjimo, vertinimo ir palyginimo procedūras atlieka Pirkimo organizatorius, tiekėjams ar jų įgaliotiems atstovams nedalyvaujant.</w:t>
      </w:r>
    </w:p>
    <w:p w14:paraId="462D0C20" w14:textId="77777777" w:rsidR="005B40E6" w:rsidRPr="00B629D4" w:rsidRDefault="005B40E6" w:rsidP="005B40E6">
      <w:pPr>
        <w:tabs>
          <w:tab w:val="left" w:pos="1080"/>
        </w:tabs>
        <w:spacing w:after="0" w:line="240" w:lineRule="auto"/>
        <w:jc w:val="both"/>
        <w:rPr>
          <w:rFonts w:ascii="Times New Roman" w:hAnsi="Times New Roman"/>
          <w:iCs/>
          <w:spacing w:val="-8"/>
          <w:sz w:val="24"/>
          <w:szCs w:val="24"/>
          <w:lang w:val="lt-LT"/>
        </w:rPr>
      </w:pPr>
    </w:p>
    <w:p w14:paraId="49371146" w14:textId="77777777" w:rsidR="005B40E6" w:rsidRPr="00B629D4" w:rsidRDefault="005B40E6" w:rsidP="005B40E6">
      <w:pPr>
        <w:spacing w:after="0" w:line="240" w:lineRule="auto"/>
        <w:ind w:firstLine="851"/>
        <w:jc w:val="center"/>
        <w:rPr>
          <w:rFonts w:ascii="Times New Roman" w:hAnsi="Times New Roman"/>
          <w:b/>
          <w:iCs/>
          <w:sz w:val="24"/>
          <w:szCs w:val="24"/>
          <w:lang w:val="lt-LT"/>
        </w:rPr>
      </w:pPr>
      <w:r w:rsidRPr="00B629D4">
        <w:rPr>
          <w:rFonts w:ascii="Times New Roman" w:hAnsi="Times New Roman"/>
          <w:b/>
          <w:iCs/>
          <w:spacing w:val="-8"/>
          <w:sz w:val="24"/>
          <w:szCs w:val="24"/>
          <w:lang w:val="lt-LT"/>
        </w:rPr>
        <w:lastRenderedPageBreak/>
        <w:t xml:space="preserve">IX. PASIŪLYMŲ </w:t>
      </w:r>
      <w:r w:rsidRPr="00B629D4">
        <w:rPr>
          <w:rFonts w:ascii="Times New Roman" w:hAnsi="Times New Roman"/>
          <w:b/>
          <w:iCs/>
          <w:sz w:val="24"/>
          <w:szCs w:val="24"/>
          <w:lang w:val="lt-LT"/>
        </w:rPr>
        <w:t>NAGRINĖJIMAS IR PASIŪLYMŲ ATMETIMO PRIEŽASTYS</w:t>
      </w:r>
    </w:p>
    <w:p w14:paraId="609E889D" w14:textId="77777777" w:rsidR="005B40E6" w:rsidRPr="00B629D4" w:rsidRDefault="005B40E6" w:rsidP="005B40E6">
      <w:pPr>
        <w:spacing w:after="0" w:line="240" w:lineRule="auto"/>
        <w:ind w:firstLine="851"/>
        <w:jc w:val="both"/>
        <w:rPr>
          <w:rFonts w:ascii="Times New Roman" w:hAnsi="Times New Roman"/>
          <w:b/>
          <w:iCs/>
          <w:sz w:val="24"/>
          <w:szCs w:val="24"/>
          <w:lang w:val="lt-LT"/>
        </w:rPr>
      </w:pPr>
    </w:p>
    <w:p w14:paraId="3CEBD53D" w14:textId="77777777" w:rsidR="00B629D4" w:rsidRPr="00FE491B"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iCs/>
          <w:sz w:val="24"/>
          <w:szCs w:val="24"/>
        </w:rPr>
      </w:pPr>
      <w:bookmarkStart w:id="13" w:name="_Toc60525490"/>
      <w:bookmarkStart w:id="14" w:name="_Toc47844936"/>
      <w:r w:rsidRPr="00FE491B">
        <w:rPr>
          <w:rFonts w:ascii="Times New Roman" w:hAnsi="Times New Roman"/>
          <w:iCs/>
          <w:sz w:val="24"/>
          <w:szCs w:val="24"/>
        </w:rPr>
        <w:t>Iškilus klausimams dėl pasiūlymų turinio ir Pirkimo organizatoriui raštu CVP IS priemonėmis paprašius, tiekėjai privalo per Pirkimo organizatoriaus nurodytą terminą pateikti CVP IS priemonėmis papildomus pasiūlymo paaiškinimus, nekeisdami pasiūlymo esmės.</w:t>
      </w:r>
    </w:p>
    <w:p w14:paraId="3E6055B5" w14:textId="77777777" w:rsidR="00B629D4" w:rsidRPr="00FE491B"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iCs/>
          <w:sz w:val="24"/>
          <w:szCs w:val="24"/>
        </w:rPr>
      </w:pPr>
      <w:r w:rsidRPr="00B629D4">
        <w:rPr>
          <w:rFonts w:ascii="Times New Roman" w:hAnsi="Times New Roman"/>
          <w:bCs/>
          <w:color w:val="000000"/>
          <w:sz w:val="24"/>
          <w:szCs w:val="24"/>
        </w:rPr>
        <w:t xml:space="preserve">Jeigu </w:t>
      </w:r>
      <w:r w:rsidRPr="00B629D4">
        <w:rPr>
          <w:rFonts w:ascii="Times New Roman" w:hAnsi="Times New Roman"/>
          <w:iCs/>
          <w:sz w:val="24"/>
          <w:szCs w:val="24"/>
        </w:rPr>
        <w:t xml:space="preserve">Pirkimo organizatorius nustato, kad </w:t>
      </w:r>
      <w:r w:rsidRPr="00B629D4">
        <w:rPr>
          <w:rFonts w:ascii="Times New Roman" w:hAnsi="Times New Roman"/>
          <w:bCs/>
          <w:color w:val="000000"/>
          <w:sz w:val="24"/>
          <w:szCs w:val="24"/>
        </w:rPr>
        <w:t xml:space="preserve">tiekėjas pateikė netikslius, neišsamius pirkimo dokumentuose nurodytus kartu su pasiūlymu teikiamus dokumentus </w:t>
      </w:r>
      <w:r w:rsidRPr="00B629D4">
        <w:rPr>
          <w:rFonts w:ascii="Times New Roman" w:hAnsi="Times New Roman"/>
          <w:bCs/>
          <w:i/>
          <w:color w:val="000000"/>
          <w:sz w:val="24"/>
          <w:szCs w:val="24"/>
        </w:rPr>
        <w:t>(tiekėjo įgaliojimą asmeniui pasirašyti pasiūlymą (jeigu reikalaujama), jungtinės veiklos sutartį, pasiūlymo galiojimo užtikrinimą patvirtinantį dokumentą (jeigu reikalaujama)</w:t>
      </w:r>
      <w:r w:rsidRPr="00B629D4">
        <w:rPr>
          <w:rFonts w:ascii="Times New Roman" w:hAnsi="Times New Roman"/>
          <w:bCs/>
          <w:color w:val="000000"/>
          <w:sz w:val="24"/>
          <w:szCs w:val="24"/>
        </w:rPr>
        <w:t xml:space="preserve"> </w:t>
      </w:r>
      <w:r w:rsidRPr="00B629D4">
        <w:rPr>
          <w:rFonts w:ascii="Times New Roman" w:hAnsi="Times New Roman"/>
          <w:bCs/>
          <w:i/>
          <w:color w:val="000000"/>
          <w:sz w:val="24"/>
          <w:szCs w:val="24"/>
        </w:rPr>
        <w:t xml:space="preserve">ar kitus dokumentus, kuriuos turėjo pateikti kartu su pasiūlymų) </w:t>
      </w:r>
      <w:r w:rsidRPr="00B629D4">
        <w:rPr>
          <w:rFonts w:ascii="Times New Roman" w:hAnsi="Times New Roman"/>
          <w:bCs/>
          <w:color w:val="000000"/>
          <w:sz w:val="24"/>
          <w:szCs w:val="24"/>
        </w:rPr>
        <w:t xml:space="preserve">ar jų nepateikė, jis privalo raštu prašyti tiekėjo patikslinti, papildyti arba pateikti šiuos dokumentus per jos nustatytą protingą terminą, kuris negali būti trumpesnis kaip 3 (trys) darbo dienos nuo prašymo išsiuntimo iš Įgaliotosios organizacijos dienos. </w:t>
      </w:r>
      <w:r w:rsidRPr="00B629D4">
        <w:rPr>
          <w:rFonts w:ascii="Times New Roman" w:hAnsi="Times New Roman"/>
          <w:iCs/>
          <w:sz w:val="24"/>
          <w:szCs w:val="24"/>
          <w:u w:val="single"/>
        </w:rPr>
        <w:t xml:space="preserve">Jei tiekėjas per </w:t>
      </w:r>
      <w:r w:rsidRPr="00FE491B">
        <w:rPr>
          <w:rFonts w:ascii="Times New Roman" w:hAnsi="Times New Roman"/>
          <w:iCs/>
          <w:sz w:val="24"/>
          <w:szCs w:val="24"/>
          <w:u w:val="single"/>
        </w:rPr>
        <w:t>Įgaliotosios organizacijos nurodytą terminą nepatikslina, nepapildo arba nepateikia aukščiau nurodytų dokumentų, jo pasiūlymas atmetamas.</w:t>
      </w:r>
    </w:p>
    <w:p w14:paraId="10C4E4B6" w14:textId="77777777" w:rsidR="00B629D4" w:rsidRPr="00FE491B"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iCs/>
          <w:sz w:val="24"/>
          <w:szCs w:val="24"/>
        </w:rPr>
      </w:pPr>
      <w:r w:rsidRPr="00FE491B">
        <w:rPr>
          <w:rFonts w:ascii="Times New Roman" w:hAnsi="Times New Roman"/>
          <w:iCs/>
          <w:sz w:val="24"/>
          <w:szCs w:val="24"/>
        </w:rPr>
        <w:t>Jeigu pateiktame pasiūlyme Pirkimo organizatorius randa pasiūlyme nurodytos kainos apskaičiavimo klaidų, jis privalo raštu CVP IS priemonėmis paprašyti tiekėjų per jo nurodytą terminą ištaisyti pasiūlyme pastebėtas aritmetines klaidas, nekeičiant vokų su pasiūlymais atplėšimo posėdžio metu paskelbtos kainos.</w:t>
      </w:r>
      <w:r w:rsidRPr="00FE491B">
        <w:rPr>
          <w:rFonts w:ascii="Times New Roman" w:hAnsi="Times New Roman"/>
          <w:iCs/>
          <w:sz w:val="24"/>
          <w:szCs w:val="24"/>
          <w:u w:val="single"/>
        </w:rPr>
        <w:t xml:space="preserve"> Jei tiekėjas</w:t>
      </w:r>
      <w:r w:rsidR="00FE491B" w:rsidRPr="00FE491B">
        <w:rPr>
          <w:rFonts w:ascii="Times New Roman" w:hAnsi="Times New Roman"/>
          <w:iCs/>
          <w:sz w:val="24"/>
          <w:szCs w:val="24"/>
          <w:u w:val="single"/>
        </w:rPr>
        <w:t xml:space="preserve"> iki nurodyto termino</w:t>
      </w:r>
      <w:r w:rsidRPr="00FE491B">
        <w:rPr>
          <w:rFonts w:ascii="Times New Roman" w:hAnsi="Times New Roman"/>
          <w:iCs/>
          <w:sz w:val="24"/>
          <w:szCs w:val="24"/>
          <w:u w:val="single"/>
        </w:rPr>
        <w:t xml:space="preserve"> aritmetinių klaidų neištaiso, jo pasiūlymas atmetamas kaip neatitinkantis Pirkimo sąlygų reikalavimų.</w:t>
      </w:r>
      <w:r w:rsidRPr="00FE491B">
        <w:rPr>
          <w:rFonts w:ascii="Times New Roman" w:hAnsi="Times New Roman"/>
          <w:iCs/>
          <w:sz w:val="24"/>
          <w:szCs w:val="24"/>
        </w:rPr>
        <w:t xml:space="preserve"> Taisydamas pasiūlyme nurodytas aritmetines klaidas, tiekėjas neturi teisės atsisakyti kainos sudedamųjų dalių arba papildyti kainą naujomis dalimis.</w:t>
      </w:r>
    </w:p>
    <w:p w14:paraId="6C86D96E" w14:textId="77777777" w:rsidR="00B629D4" w:rsidRPr="00FE491B"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iCs/>
          <w:sz w:val="24"/>
          <w:szCs w:val="24"/>
        </w:rPr>
      </w:pPr>
      <w:r w:rsidRPr="00B629D4">
        <w:rPr>
          <w:rFonts w:ascii="Times New Roman" w:hAnsi="Times New Roman"/>
          <w:sz w:val="24"/>
          <w:szCs w:val="24"/>
        </w:rPr>
        <w:t xml:space="preserve">Kai pateiktame pasiūlyme nurodoma neįprastai maža kaina, Pirkimo organizatorius privalo tiekėjo CVP IS susirašinėjimo priemonėmis paprašyti per Pirkimo organizatoriaus nurodytą terminą pagrįsti neįprastai mažą pasiūlymo kainą, įskaitant ir sudėtinių dalių pagrindimą. Įgaliotoji organizacija turi įvertinti riziką, ar tiekėjas, kurio pasiūlyme nurodyta neįprastai maža kaina, sugebės tinkamai įvykdyti pirkimo sutartį, bei užtikrinti, kad nebūtų sudaromos sąlygos konkurencijai iškraipyti. </w:t>
      </w:r>
      <w:r w:rsidRPr="00FE491B">
        <w:rPr>
          <w:rFonts w:ascii="Times New Roman" w:hAnsi="Times New Roman"/>
          <w:iCs/>
          <w:sz w:val="24"/>
          <w:szCs w:val="24"/>
          <w:u w:val="single"/>
        </w:rPr>
        <w:t>Jei tiekėjas, per nustatytą terminą, kainos nepagrindžia, jo pasiūlymas atmetamas</w:t>
      </w:r>
      <w:r w:rsidRPr="00FE491B">
        <w:rPr>
          <w:rFonts w:ascii="Times New Roman" w:hAnsi="Times New Roman"/>
          <w:iCs/>
          <w:sz w:val="24"/>
          <w:szCs w:val="24"/>
        </w:rPr>
        <w:t>.</w:t>
      </w:r>
    </w:p>
    <w:p w14:paraId="0C503D76" w14:textId="77777777" w:rsidR="00B629D4" w:rsidRPr="00397909"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iCs/>
          <w:sz w:val="24"/>
          <w:szCs w:val="24"/>
        </w:rPr>
      </w:pPr>
      <w:r w:rsidRPr="00FE491B">
        <w:rPr>
          <w:rFonts w:ascii="Times New Roman" w:hAnsi="Times New Roman"/>
          <w:iCs/>
          <w:sz w:val="24"/>
          <w:szCs w:val="24"/>
        </w:rPr>
        <w:t>Tiekėjo pateiktų pasiūlymo turinio paaiškinimai,</w:t>
      </w:r>
      <w:r w:rsidR="00FE491B" w:rsidRPr="00FE491B">
        <w:rPr>
          <w:rFonts w:ascii="Times New Roman" w:hAnsi="Times New Roman"/>
          <w:iCs/>
          <w:sz w:val="24"/>
          <w:szCs w:val="24"/>
        </w:rPr>
        <w:t xml:space="preserve"> ar jų patikslinimai, papildymai, </w:t>
      </w:r>
      <w:r w:rsidRPr="00FE491B">
        <w:rPr>
          <w:rFonts w:ascii="Times New Roman" w:hAnsi="Times New Roman"/>
          <w:iCs/>
          <w:sz w:val="24"/>
          <w:szCs w:val="24"/>
        </w:rPr>
        <w:t xml:space="preserve"> pasiūlyme nurodytų aritmetinių klaidų pataisymai, neįprastai mažos kainos pagrindimo dokumentai </w:t>
      </w:r>
      <w:r w:rsidRPr="00FE491B">
        <w:rPr>
          <w:rFonts w:ascii="Times New Roman" w:hAnsi="Times New Roman"/>
          <w:sz w:val="24"/>
          <w:szCs w:val="24"/>
        </w:rPr>
        <w:t xml:space="preserve">yra </w:t>
      </w:r>
      <w:r w:rsidRPr="00397909">
        <w:rPr>
          <w:rFonts w:ascii="Times New Roman" w:hAnsi="Times New Roman"/>
          <w:sz w:val="24"/>
          <w:szCs w:val="24"/>
        </w:rPr>
        <w:t xml:space="preserve">pateikiami </w:t>
      </w:r>
      <w:r w:rsidRPr="00397909">
        <w:rPr>
          <w:rFonts w:ascii="Times New Roman" w:hAnsi="Times New Roman"/>
          <w:sz w:val="24"/>
          <w:szCs w:val="24"/>
          <w:u w:val="single"/>
        </w:rPr>
        <w:t>tik CVP IS susirašinėjimo priemonėmis</w:t>
      </w:r>
      <w:r w:rsidRPr="00397909">
        <w:rPr>
          <w:rFonts w:ascii="Times New Roman" w:hAnsi="Times New Roman"/>
          <w:iCs/>
          <w:sz w:val="24"/>
          <w:szCs w:val="24"/>
          <w:u w:val="single"/>
        </w:rPr>
        <w:t>.</w:t>
      </w:r>
    </w:p>
    <w:p w14:paraId="7D528BF0" w14:textId="77777777" w:rsidR="00B629D4" w:rsidRPr="00397909" w:rsidRDefault="00B629D4" w:rsidP="00512D84">
      <w:pPr>
        <w:pStyle w:val="Sraopastraipa"/>
        <w:numPr>
          <w:ilvl w:val="1"/>
          <w:numId w:val="16"/>
        </w:numPr>
        <w:tabs>
          <w:tab w:val="left" w:pos="90"/>
          <w:tab w:val="left" w:pos="1134"/>
        </w:tabs>
        <w:spacing w:after="0" w:line="240" w:lineRule="auto"/>
        <w:ind w:left="0" w:firstLine="720"/>
        <w:jc w:val="both"/>
        <w:rPr>
          <w:rFonts w:ascii="Times New Roman" w:hAnsi="Times New Roman"/>
          <w:b/>
          <w:iCs/>
          <w:sz w:val="24"/>
          <w:szCs w:val="24"/>
        </w:rPr>
      </w:pPr>
      <w:r w:rsidRPr="00397909">
        <w:rPr>
          <w:rFonts w:ascii="Times New Roman" w:hAnsi="Times New Roman"/>
          <w:b/>
          <w:iCs/>
          <w:sz w:val="24"/>
          <w:szCs w:val="24"/>
          <w:u w:val="single"/>
        </w:rPr>
        <w:t>Pirkimo organizatorius atmeta pasiūlymą, jeigu:</w:t>
      </w:r>
    </w:p>
    <w:p w14:paraId="62CF7F9B" w14:textId="77777777" w:rsidR="00397909" w:rsidRPr="00397909" w:rsidRDefault="00397909"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iCs/>
          <w:sz w:val="24"/>
          <w:szCs w:val="24"/>
        </w:rPr>
      </w:pPr>
      <w:r w:rsidRPr="00397909">
        <w:rPr>
          <w:rFonts w:ascii="Times New Roman" w:hAnsi="Times New Roman"/>
          <w:iCs/>
          <w:sz w:val="24"/>
          <w:szCs w:val="24"/>
        </w:rPr>
        <w:t>tiekėjas pasiūlymą ar jo dalį pateikė ne CVP IS priemonėmis;</w:t>
      </w:r>
    </w:p>
    <w:p w14:paraId="4D5F3C3E" w14:textId="77777777" w:rsidR="00B629D4" w:rsidRPr="00397909" w:rsidRDefault="00B629D4"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b/>
          <w:iCs/>
          <w:sz w:val="24"/>
          <w:szCs w:val="24"/>
        </w:rPr>
      </w:pPr>
      <w:r w:rsidRPr="00397909">
        <w:rPr>
          <w:rFonts w:ascii="Times New Roman" w:hAnsi="Times New Roman"/>
          <w:sz w:val="24"/>
          <w:szCs w:val="24"/>
        </w:rPr>
        <w:t>pasiūlymas neatitiko Pirkimo dokumentuose nustatytų reikalavimų;</w:t>
      </w:r>
    </w:p>
    <w:p w14:paraId="5996F5AE" w14:textId="77777777" w:rsidR="00B629D4" w:rsidRPr="00397909" w:rsidRDefault="00B629D4"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b/>
          <w:iCs/>
          <w:sz w:val="24"/>
          <w:szCs w:val="24"/>
        </w:rPr>
      </w:pPr>
      <w:r w:rsidRPr="00397909">
        <w:rPr>
          <w:rFonts w:ascii="Times New Roman" w:hAnsi="Times New Roman"/>
          <w:sz w:val="24"/>
          <w:szCs w:val="24"/>
        </w:rPr>
        <w:t>tiekėjas pasiūlymą pateikė ne pagal Pirkimo sąlygų reikalavimus;</w:t>
      </w:r>
    </w:p>
    <w:p w14:paraId="0F5C0847" w14:textId="77777777" w:rsidR="00B629D4" w:rsidRPr="00397909" w:rsidRDefault="00B629D4"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b/>
          <w:iCs/>
          <w:sz w:val="24"/>
          <w:szCs w:val="24"/>
        </w:rPr>
      </w:pPr>
      <w:r w:rsidRPr="00397909">
        <w:rPr>
          <w:rFonts w:ascii="Times New Roman" w:hAnsi="Times New Roman"/>
          <w:sz w:val="24"/>
          <w:szCs w:val="24"/>
        </w:rPr>
        <w:t>tiekėjas per Įgaliotosios organizacijos nurodytą terminą neištaiso aritmetinių klaidų ir (ar) Įgaliotajai organizacijai prašant, nepaaiškina, nepa</w:t>
      </w:r>
      <w:r w:rsidR="00397909" w:rsidRPr="00397909">
        <w:rPr>
          <w:rFonts w:ascii="Times New Roman" w:hAnsi="Times New Roman"/>
          <w:sz w:val="24"/>
          <w:szCs w:val="24"/>
        </w:rPr>
        <w:t>tikslina ar nepapildo pasiūlymo;</w:t>
      </w:r>
    </w:p>
    <w:p w14:paraId="58B64D21" w14:textId="77777777" w:rsidR="00B629D4" w:rsidRPr="00397909" w:rsidRDefault="00B629D4"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b/>
          <w:iCs/>
          <w:sz w:val="24"/>
          <w:szCs w:val="24"/>
        </w:rPr>
      </w:pPr>
      <w:r w:rsidRPr="00397909">
        <w:rPr>
          <w:rFonts w:ascii="Times New Roman" w:hAnsi="Times New Roman"/>
          <w:sz w:val="24"/>
          <w:szCs w:val="24"/>
        </w:rPr>
        <w:t>buvo pasiūlyta neįprastai maža kaina ir tiekėjas, Įgaliotosios organizacijos prašymu, nepateikė raštiško kainos sudėtinių dalių pagrindimo arba kitaip nepagrindė neįprastai mažos kainos;</w:t>
      </w:r>
    </w:p>
    <w:p w14:paraId="64B9D3D0" w14:textId="77777777" w:rsidR="00B629D4" w:rsidRPr="00397909" w:rsidRDefault="00B629D4" w:rsidP="00512D84">
      <w:pPr>
        <w:pStyle w:val="Sraopastraipa"/>
        <w:numPr>
          <w:ilvl w:val="2"/>
          <w:numId w:val="16"/>
        </w:numPr>
        <w:tabs>
          <w:tab w:val="left" w:pos="90"/>
          <w:tab w:val="left" w:pos="1134"/>
          <w:tab w:val="left" w:pos="1276"/>
        </w:tabs>
        <w:spacing w:after="0" w:line="240" w:lineRule="auto"/>
        <w:ind w:left="0" w:firstLine="720"/>
        <w:jc w:val="both"/>
        <w:rPr>
          <w:rFonts w:ascii="Times New Roman" w:hAnsi="Times New Roman"/>
          <w:b/>
          <w:iCs/>
          <w:sz w:val="24"/>
          <w:szCs w:val="24"/>
        </w:rPr>
      </w:pPr>
      <w:r w:rsidRPr="00397909">
        <w:rPr>
          <w:rFonts w:ascii="Times New Roman" w:hAnsi="Times New Roman"/>
          <w:sz w:val="24"/>
          <w:szCs w:val="24"/>
        </w:rPr>
        <w:t>Tiekėjo pasiūlyta kaina yra nepriimtina ir/arba per didelė Perkančiajai organizacijai.</w:t>
      </w:r>
    </w:p>
    <w:p w14:paraId="47FFB0D2" w14:textId="77777777" w:rsidR="00B629D4" w:rsidRPr="00397909" w:rsidRDefault="00B629D4" w:rsidP="00512D84">
      <w:pPr>
        <w:pStyle w:val="Sraopastraipa"/>
        <w:numPr>
          <w:ilvl w:val="1"/>
          <w:numId w:val="16"/>
        </w:numPr>
        <w:tabs>
          <w:tab w:val="left" w:pos="90"/>
          <w:tab w:val="left" w:pos="180"/>
          <w:tab w:val="left" w:pos="1134"/>
          <w:tab w:val="left" w:pos="1260"/>
          <w:tab w:val="left" w:pos="1350"/>
        </w:tabs>
        <w:spacing w:after="0" w:line="240" w:lineRule="auto"/>
        <w:ind w:left="0" w:firstLine="720"/>
        <w:jc w:val="both"/>
        <w:rPr>
          <w:rFonts w:ascii="Times New Roman" w:hAnsi="Times New Roman"/>
          <w:iCs/>
          <w:sz w:val="24"/>
          <w:szCs w:val="24"/>
        </w:rPr>
      </w:pPr>
      <w:r w:rsidRPr="00397909">
        <w:rPr>
          <w:rFonts w:ascii="Times New Roman" w:hAnsi="Times New Roman"/>
          <w:iCs/>
          <w:sz w:val="24"/>
          <w:szCs w:val="24"/>
        </w:rPr>
        <w:t xml:space="preserve"> Teisę dalyvauti tolesnėse pirkimo procedūrose turi tik tie tiekėjai, kurių pasiūlymas atitinka Pirkimo sąlygose keliamus reikalavimus</w:t>
      </w:r>
      <w:r w:rsidRPr="00397909">
        <w:rPr>
          <w:rFonts w:ascii="Times New Roman" w:hAnsi="Times New Roman"/>
          <w:sz w:val="24"/>
          <w:szCs w:val="24"/>
        </w:rPr>
        <w:t>.</w:t>
      </w:r>
    </w:p>
    <w:p w14:paraId="372F5576" w14:textId="77777777" w:rsidR="005B40E6" w:rsidRPr="00397909" w:rsidRDefault="005B40E6" w:rsidP="009959E8">
      <w:pPr>
        <w:spacing w:after="0" w:line="240" w:lineRule="auto"/>
        <w:jc w:val="both"/>
        <w:rPr>
          <w:rFonts w:ascii="Times New Roman" w:eastAsia="MS Mincho" w:hAnsi="Times New Roman"/>
          <w:iCs/>
          <w:sz w:val="24"/>
          <w:szCs w:val="24"/>
          <w:lang w:val="lt-LT"/>
        </w:rPr>
      </w:pPr>
    </w:p>
    <w:p w14:paraId="2DEE5C4C" w14:textId="77777777" w:rsidR="005B40E6" w:rsidRPr="00397909" w:rsidRDefault="005B40E6" w:rsidP="005B40E6">
      <w:pPr>
        <w:spacing w:after="0" w:line="240" w:lineRule="auto"/>
        <w:ind w:firstLine="851"/>
        <w:jc w:val="center"/>
        <w:rPr>
          <w:rFonts w:ascii="Times New Roman" w:hAnsi="Times New Roman"/>
          <w:b/>
          <w:sz w:val="24"/>
          <w:szCs w:val="24"/>
          <w:lang w:val="lt-LT"/>
        </w:rPr>
      </w:pPr>
      <w:r w:rsidRPr="00397909">
        <w:rPr>
          <w:rFonts w:ascii="Times New Roman" w:hAnsi="Times New Roman"/>
          <w:b/>
          <w:sz w:val="24"/>
          <w:szCs w:val="24"/>
          <w:lang w:val="lt-LT"/>
        </w:rPr>
        <w:t>X. PASIŪLYMŲ VERTINIMAS</w:t>
      </w:r>
      <w:bookmarkEnd w:id="13"/>
      <w:bookmarkEnd w:id="14"/>
    </w:p>
    <w:p w14:paraId="2C578D94" w14:textId="77777777" w:rsidR="005B40E6" w:rsidRPr="00397909" w:rsidRDefault="005B40E6" w:rsidP="00397909">
      <w:pPr>
        <w:spacing w:after="0" w:line="240" w:lineRule="auto"/>
        <w:jc w:val="both"/>
        <w:rPr>
          <w:rFonts w:ascii="Times New Roman" w:eastAsia="MS Mincho" w:hAnsi="Times New Roman"/>
          <w:iCs/>
          <w:sz w:val="24"/>
          <w:szCs w:val="24"/>
          <w:lang w:val="lt-LT"/>
        </w:rPr>
      </w:pPr>
    </w:p>
    <w:p w14:paraId="35DF228F" w14:textId="77777777" w:rsidR="00397909" w:rsidRPr="00397909" w:rsidRDefault="005B40E6" w:rsidP="00512D84">
      <w:pPr>
        <w:pStyle w:val="Sraopastraipa"/>
        <w:numPr>
          <w:ilvl w:val="1"/>
          <w:numId w:val="5"/>
        </w:numPr>
        <w:tabs>
          <w:tab w:val="left" w:pos="1276"/>
        </w:tabs>
        <w:spacing w:after="0" w:line="240" w:lineRule="auto"/>
        <w:ind w:left="0" w:firstLine="709"/>
        <w:jc w:val="both"/>
        <w:rPr>
          <w:rFonts w:ascii="Times New Roman" w:hAnsi="Times New Roman"/>
          <w:iCs/>
          <w:sz w:val="24"/>
          <w:szCs w:val="24"/>
          <w:lang w:val="lt-LT"/>
        </w:rPr>
      </w:pPr>
      <w:r w:rsidRPr="00397909">
        <w:rPr>
          <w:rFonts w:ascii="Times New Roman" w:hAnsi="Times New Roman"/>
          <w:iCs/>
          <w:sz w:val="24"/>
          <w:szCs w:val="24"/>
          <w:lang w:val="lt-LT"/>
        </w:rPr>
        <w:t>Pasiūlymuose nurody</w:t>
      </w:r>
      <w:r w:rsidR="00397909" w:rsidRPr="00397909">
        <w:rPr>
          <w:rFonts w:ascii="Times New Roman" w:hAnsi="Times New Roman"/>
          <w:iCs/>
          <w:sz w:val="24"/>
          <w:szCs w:val="24"/>
          <w:lang w:val="lt-LT"/>
        </w:rPr>
        <w:t>tos kainos bus vertinamos eurais</w:t>
      </w:r>
      <w:r w:rsidRPr="00397909">
        <w:rPr>
          <w:rFonts w:ascii="Times New Roman" w:hAnsi="Times New Roman"/>
          <w:iCs/>
          <w:sz w:val="24"/>
          <w:szCs w:val="24"/>
          <w:lang w:val="lt-LT"/>
        </w:rPr>
        <w:t xml:space="preserve">. </w:t>
      </w:r>
      <w:r w:rsidR="00397909" w:rsidRPr="00397909">
        <w:rPr>
          <w:rFonts w:ascii="Times New Roman" w:hAnsi="Times New Roman"/>
          <w:iCs/>
          <w:sz w:val="24"/>
          <w:szCs w:val="24"/>
          <w:lang w:val="lt-LT"/>
        </w:rPr>
        <w:t>Vokų atplėšimo protokole bus fiksuojama ir tolesnėse Pirkimo procedūrose vertinama pasiūlymo kaina be PVM.</w:t>
      </w:r>
    </w:p>
    <w:p w14:paraId="4C3D9FD7" w14:textId="77777777" w:rsidR="005B40E6" w:rsidRPr="00397909" w:rsidRDefault="005B40E6" w:rsidP="00512D84">
      <w:pPr>
        <w:pStyle w:val="Sraopastraipa"/>
        <w:numPr>
          <w:ilvl w:val="1"/>
          <w:numId w:val="5"/>
        </w:numPr>
        <w:tabs>
          <w:tab w:val="left" w:pos="1276"/>
        </w:tabs>
        <w:spacing w:after="0" w:line="240" w:lineRule="auto"/>
        <w:ind w:left="0" w:firstLine="709"/>
        <w:jc w:val="both"/>
        <w:rPr>
          <w:rFonts w:ascii="Times New Roman" w:hAnsi="Times New Roman"/>
          <w:iCs/>
          <w:sz w:val="24"/>
          <w:szCs w:val="24"/>
          <w:lang w:val="lt-LT"/>
        </w:rPr>
      </w:pPr>
      <w:r w:rsidRPr="00397909">
        <w:rPr>
          <w:rFonts w:ascii="Times New Roman" w:hAnsi="Times New Roman"/>
          <w:iCs/>
          <w:sz w:val="24"/>
          <w:szCs w:val="24"/>
          <w:lang w:val="lt-LT"/>
        </w:rPr>
        <w:t xml:space="preserve">Įgaliotosios organizacijos neatmesti pasiūlymai vertinami pagal </w:t>
      </w:r>
      <w:r w:rsidRPr="00397909">
        <w:rPr>
          <w:rFonts w:ascii="Times New Roman" w:hAnsi="Times New Roman"/>
          <w:iCs/>
          <w:sz w:val="24"/>
          <w:szCs w:val="24"/>
          <w:u w:val="single"/>
          <w:lang w:val="lt-LT"/>
        </w:rPr>
        <w:t>mažiausios kainos kriterijų</w:t>
      </w:r>
      <w:r w:rsidRPr="00397909">
        <w:rPr>
          <w:rFonts w:ascii="Times New Roman" w:hAnsi="Times New Roman"/>
          <w:iCs/>
          <w:sz w:val="24"/>
          <w:szCs w:val="24"/>
          <w:lang w:val="lt-LT"/>
        </w:rPr>
        <w:t>.</w:t>
      </w:r>
    </w:p>
    <w:p w14:paraId="7329D76A" w14:textId="77777777" w:rsidR="005B40E6" w:rsidRPr="00BB2146" w:rsidRDefault="005B40E6" w:rsidP="005B40E6">
      <w:pPr>
        <w:tabs>
          <w:tab w:val="left" w:pos="1134"/>
        </w:tabs>
        <w:spacing w:after="0" w:line="288" w:lineRule="auto"/>
        <w:jc w:val="both"/>
        <w:rPr>
          <w:rFonts w:ascii="Times New Roman" w:hAnsi="Times New Roman"/>
          <w:sz w:val="24"/>
          <w:szCs w:val="24"/>
          <w:lang w:val="lt-LT"/>
        </w:rPr>
      </w:pPr>
    </w:p>
    <w:p w14:paraId="2739F552" w14:textId="77777777" w:rsidR="005B40E6" w:rsidRPr="00BB2146" w:rsidRDefault="005B40E6" w:rsidP="005B40E6">
      <w:pPr>
        <w:spacing w:after="0" w:line="240" w:lineRule="auto"/>
        <w:ind w:firstLine="851"/>
        <w:jc w:val="center"/>
        <w:rPr>
          <w:rFonts w:ascii="Times New Roman" w:hAnsi="Times New Roman"/>
          <w:b/>
          <w:sz w:val="24"/>
          <w:szCs w:val="24"/>
          <w:lang w:val="lt-LT"/>
        </w:rPr>
      </w:pPr>
      <w:bookmarkStart w:id="15" w:name="_Toc60525491"/>
      <w:bookmarkStart w:id="16" w:name="_Toc47844937"/>
      <w:r w:rsidRPr="00BB2146">
        <w:rPr>
          <w:rFonts w:ascii="Times New Roman" w:hAnsi="Times New Roman"/>
          <w:b/>
          <w:sz w:val="24"/>
          <w:szCs w:val="24"/>
          <w:lang w:val="lt-LT"/>
        </w:rPr>
        <w:t>XI. </w:t>
      </w:r>
      <w:r w:rsidR="00D54580" w:rsidRPr="00BB2146">
        <w:rPr>
          <w:rFonts w:ascii="Times New Roman" w:hAnsi="Times New Roman"/>
          <w:b/>
          <w:sz w:val="24"/>
          <w:szCs w:val="24"/>
          <w:lang w:val="lt-LT"/>
        </w:rPr>
        <w:t>PASIŪLYMŲ EILĖ, SPRENDIMAS DĖL LAIMĖJUSIO PASIŪLYMO IR SUTARTIES SUDARYMO</w:t>
      </w:r>
      <w:r w:rsidRPr="00BB2146">
        <w:rPr>
          <w:rFonts w:ascii="Times New Roman" w:hAnsi="Times New Roman"/>
          <w:b/>
          <w:sz w:val="24"/>
          <w:szCs w:val="24"/>
          <w:lang w:val="lt-LT"/>
        </w:rPr>
        <w:t xml:space="preserve"> </w:t>
      </w:r>
      <w:bookmarkEnd w:id="15"/>
      <w:bookmarkEnd w:id="16"/>
    </w:p>
    <w:p w14:paraId="75850F58" w14:textId="77777777" w:rsidR="005B40E6" w:rsidRPr="00BB2146" w:rsidRDefault="005B40E6" w:rsidP="005B40E6">
      <w:pPr>
        <w:spacing w:after="0" w:line="240" w:lineRule="auto"/>
        <w:ind w:firstLine="851"/>
        <w:jc w:val="both"/>
        <w:rPr>
          <w:rFonts w:ascii="Times New Roman" w:hAnsi="Times New Roman"/>
          <w:sz w:val="24"/>
          <w:szCs w:val="24"/>
          <w:lang w:val="lt-LT"/>
        </w:rPr>
      </w:pPr>
    </w:p>
    <w:p w14:paraId="0CAAAAE4" w14:textId="77777777" w:rsidR="00BB2146" w:rsidRPr="00BB2146" w:rsidRDefault="00B479B2"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iCs/>
          <w:sz w:val="24"/>
          <w:szCs w:val="24"/>
          <w:lang w:val="lt-LT"/>
        </w:rPr>
        <w:t xml:space="preserve"> </w:t>
      </w:r>
      <w:r w:rsidR="00D54580" w:rsidRPr="00BB2146">
        <w:rPr>
          <w:rFonts w:ascii="Times New Roman" w:hAnsi="Times New Roman"/>
          <w:sz w:val="24"/>
          <w:szCs w:val="24"/>
        </w:rPr>
        <w:t xml:space="preserve">Išnagrinėjęs, įvertinęs ir palyginęs pateiktus pasiūlymus Viešųjų pirkimų įstatymo bei šių Pirkimo sąlygų nustatyta tvarka, Pirkimo organizatorius nustato pasiūlymų eilę, laimėjusį </w:t>
      </w:r>
      <w:r w:rsidR="00D54580" w:rsidRPr="00BB2146">
        <w:rPr>
          <w:rFonts w:ascii="Times New Roman" w:hAnsi="Times New Roman"/>
          <w:sz w:val="24"/>
          <w:szCs w:val="24"/>
        </w:rPr>
        <w:lastRenderedPageBreak/>
        <w:t>pasiūlymą ir priima sprendimą dėl sutarties sudarymo. Pasiūlymai šioje eilėje surašomi kainos didėjimo</w:t>
      </w:r>
      <w:r w:rsidR="00D54580" w:rsidRPr="00BB2146">
        <w:rPr>
          <w:rFonts w:ascii="Times New Roman" w:hAnsi="Times New Roman"/>
          <w:i/>
          <w:sz w:val="24"/>
          <w:szCs w:val="24"/>
        </w:rPr>
        <w:t> </w:t>
      </w:r>
      <w:r w:rsidR="00D54580" w:rsidRPr="00BB2146">
        <w:rPr>
          <w:rFonts w:ascii="Times New Roman" w:hAnsi="Times New Roman"/>
          <w:sz w:val="24"/>
          <w:szCs w:val="24"/>
        </w:rPr>
        <w:t>tvarka. Jeigu kelių pateiktų pasiūlymų yra vienodos kainos, nustatant pasiūlymų eilę pirmesnis į šią eilę įrašomas tiekėjas, kurio pasiūlymas pateiktas anksčiausiai.</w:t>
      </w:r>
    </w:p>
    <w:p w14:paraId="0A6AB37D" w14:textId="77777777" w:rsidR="00BB2146" w:rsidRPr="00BB2146" w:rsidRDefault="00BB2146"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Laimėjusiu pasiūlymu pripažįstamas pirmuoju pasiūlymų eilėje esantis pasiūlymas. Tais atvejais, kai pasiūlymą pateikė tik vienas tiekėjas, pasiūlymų eilė nenustatoma ir jo pasiūlymas laikomas laimėjusiu, jeigu nebuvo atmestas pagal šių Pirkimo sąlygų 9.6. punkto nuostatas.</w:t>
      </w:r>
    </w:p>
    <w:p w14:paraId="3A7480E7" w14:textId="77777777" w:rsidR="00D54580" w:rsidRPr="00BB2146" w:rsidRDefault="00D54580"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 xml:space="preserve">Įgaliotoji organizacija nedelsiant, bet ne vėliau kaip per 5 darbo dienas, </w:t>
      </w:r>
      <w:r w:rsidRPr="00BB2146">
        <w:rPr>
          <w:rFonts w:ascii="Times New Roman" w:hAnsi="Times New Roman"/>
          <w:sz w:val="24"/>
          <w:szCs w:val="24"/>
          <w:lang w:eastAsia="lt-LT"/>
        </w:rPr>
        <w:t>suinteresuotiems dalyviams</w:t>
      </w:r>
      <w:r w:rsidRPr="00BB2146">
        <w:rPr>
          <w:rFonts w:ascii="Times New Roman" w:hAnsi="Times New Roman"/>
          <w:sz w:val="24"/>
          <w:szCs w:val="24"/>
        </w:rPr>
        <w:t xml:space="preserve"> </w:t>
      </w:r>
      <w:r w:rsidRPr="00BB2146">
        <w:rPr>
          <w:rFonts w:ascii="Times New Roman" w:hAnsi="Times New Roman"/>
          <w:sz w:val="24"/>
          <w:szCs w:val="24"/>
          <w:lang w:eastAsia="lt-LT"/>
        </w:rPr>
        <w:t xml:space="preserve">CVP IS susirašinėjimo priemonėmis </w:t>
      </w:r>
      <w:r w:rsidRPr="00BB2146">
        <w:rPr>
          <w:rFonts w:ascii="Times New Roman" w:hAnsi="Times New Roman"/>
          <w:sz w:val="24"/>
          <w:szCs w:val="24"/>
        </w:rPr>
        <w:t xml:space="preserve">praneša apie pasiūlymų eilę, laimėjusį pasiūlymą ir sprendimą dėl sutarties sudarymo. Suinteresuotiems dalyviams, kurių pasiūlymai neįrašyti į šią eilę, kartu su pranešimu apie pasiūlymų eilę, laimėjusį pasiūlymą ir sprendimą dėl sutarties sudarymo pranešamos jų pasiūlymų atmetimo priežastys </w:t>
      </w:r>
      <w:r w:rsidRPr="00BB2146">
        <w:rPr>
          <w:rFonts w:ascii="Times New Roman" w:hAnsi="Times New Roman"/>
          <w:i/>
          <w:sz w:val="24"/>
          <w:szCs w:val="24"/>
        </w:rPr>
        <w:t>(jei tokia informacija nebuvo pateikta anksčiau)</w:t>
      </w:r>
      <w:r w:rsidRPr="00BB2146">
        <w:rPr>
          <w:rFonts w:ascii="Times New Roman" w:hAnsi="Times New Roman"/>
          <w:sz w:val="24"/>
          <w:szCs w:val="24"/>
        </w:rPr>
        <w:t xml:space="preserve">. Jei bus nuspręsta nesudaryti Pirkimo sutarties, minėtame pranešime nurodomos tokio sprendimo priežastys. </w:t>
      </w:r>
    </w:p>
    <w:p w14:paraId="2281E421" w14:textId="77777777" w:rsidR="00D54580" w:rsidRPr="00BB2146" w:rsidRDefault="00D54580"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 xml:space="preserve">Pasiūlymų eilė nenustatoma, jei buvo gautas tik vienas pasiūlymas. </w:t>
      </w:r>
    </w:p>
    <w:p w14:paraId="6C198108" w14:textId="77777777" w:rsidR="00D54580" w:rsidRPr="00BB2146" w:rsidRDefault="00D54580"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Konkursą laimėjęs tiekėjas privalo pasirašyti pirkimo sutartį per Įgaliotosios organizacijos nurodytą terminą. Pirkimo sutarčiai pasirašyti laikas gali būti nustatomas atskiru pranešimu</w:t>
      </w:r>
      <w:r w:rsidRPr="00BB2146">
        <w:rPr>
          <w:rFonts w:ascii="Times New Roman" w:hAnsi="Times New Roman"/>
          <w:sz w:val="24"/>
          <w:szCs w:val="24"/>
          <w:lang w:eastAsia="lt-LT"/>
        </w:rPr>
        <w:t xml:space="preserve"> CVP IS susirašinėjimo priemonėmis </w:t>
      </w:r>
      <w:r w:rsidRPr="00BB2146">
        <w:rPr>
          <w:rFonts w:ascii="Times New Roman" w:hAnsi="Times New Roman"/>
          <w:sz w:val="24"/>
          <w:szCs w:val="24"/>
        </w:rPr>
        <w:t>arba nurodomas pranešime apie laimėjusį pasiūlymą.</w:t>
      </w:r>
    </w:p>
    <w:p w14:paraId="2977EED8" w14:textId="77777777" w:rsidR="00D54580" w:rsidRPr="00BB2146" w:rsidRDefault="00D54580"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Jeigu tiekėjas, kurio pasiūlymas pripažintas laimėjusiu, pranešimu</w:t>
      </w:r>
      <w:r w:rsidRPr="00BB2146">
        <w:rPr>
          <w:rFonts w:ascii="Times New Roman" w:hAnsi="Times New Roman"/>
          <w:i/>
          <w:sz w:val="24"/>
          <w:szCs w:val="24"/>
          <w:lang w:eastAsia="lt-LT"/>
        </w:rPr>
        <w:t> </w:t>
      </w:r>
      <w:r w:rsidRPr="00BB2146">
        <w:rPr>
          <w:rFonts w:ascii="Times New Roman" w:hAnsi="Times New Roman"/>
          <w:sz w:val="24"/>
          <w:szCs w:val="24"/>
          <w:lang w:eastAsia="lt-LT"/>
        </w:rPr>
        <w:t xml:space="preserve">CVP IS susirašinėjimo priemonėmis </w:t>
      </w:r>
      <w:r w:rsidRPr="00BB2146">
        <w:rPr>
          <w:rFonts w:ascii="Times New Roman" w:hAnsi="Times New Roman"/>
          <w:sz w:val="24"/>
          <w:szCs w:val="24"/>
        </w:rPr>
        <w:t xml:space="preserve">atsisako sudaryti pirkimo sutartį, </w:t>
      </w:r>
      <w:r w:rsidRPr="00BB2146">
        <w:rPr>
          <w:rFonts w:ascii="Times New Roman" w:hAnsi="Times New Roman"/>
          <w:spacing w:val="-4"/>
          <w:sz w:val="24"/>
          <w:szCs w:val="24"/>
        </w:rPr>
        <w:t>iki nurodyto laiko neatvyksta sudaryti pirkimo sutarties, nepateikia Pirkimo sąlygose nustatyto pirkimo sutarties įvykdymo užtikrinimo arba atsisako pirkimo sutartį sudaryti pirkimo dokumentuose nustatytomis sąlygomis</w:t>
      </w:r>
      <w:r w:rsidRPr="00BB2146">
        <w:rPr>
          <w:rFonts w:ascii="Times New Roman" w:hAnsi="Times New Roman"/>
          <w:i/>
          <w:sz w:val="24"/>
          <w:szCs w:val="24"/>
        </w:rPr>
        <w:t>, </w:t>
      </w:r>
      <w:r w:rsidRPr="00BB2146">
        <w:rPr>
          <w:rFonts w:ascii="Times New Roman" w:hAnsi="Times New Roman"/>
          <w:spacing w:val="-4"/>
          <w:sz w:val="24"/>
          <w:szCs w:val="24"/>
        </w:rPr>
        <w:t>laikoma, kad jis atsisakė sudaryti pirkimo sutartį. Tuo atveju Įgaliotoji organizacija siūlo sudaryti pirkimo sutartį tiekėjui, kurio pasiūlymas pagal patvirtintą pasiūlymų eilę yra pirmas po tiekėjo, atsisakiusio sudaryti pirkimo sutartį</w:t>
      </w:r>
      <w:r w:rsidRPr="00BB2146">
        <w:rPr>
          <w:rFonts w:ascii="Times New Roman" w:hAnsi="Times New Roman"/>
          <w:sz w:val="24"/>
          <w:szCs w:val="24"/>
        </w:rPr>
        <w:t xml:space="preserve">. </w:t>
      </w:r>
    </w:p>
    <w:p w14:paraId="79128D56" w14:textId="77777777" w:rsidR="00BB2146" w:rsidRPr="00BB2146" w:rsidRDefault="00BB2146" w:rsidP="00512D84">
      <w:pPr>
        <w:pStyle w:val="Sraopastraipa"/>
        <w:numPr>
          <w:ilvl w:val="1"/>
          <w:numId w:val="17"/>
        </w:numPr>
        <w:tabs>
          <w:tab w:val="num" w:pos="1260"/>
        </w:tabs>
        <w:spacing w:after="0" w:line="240" w:lineRule="auto"/>
        <w:ind w:left="0" w:firstLine="720"/>
        <w:jc w:val="both"/>
        <w:rPr>
          <w:rFonts w:ascii="Times New Roman" w:hAnsi="Times New Roman"/>
          <w:sz w:val="24"/>
          <w:szCs w:val="24"/>
        </w:rPr>
      </w:pPr>
      <w:r w:rsidRPr="00BB2146">
        <w:rPr>
          <w:rFonts w:ascii="Times New Roman" w:hAnsi="Times New Roman"/>
          <w:sz w:val="24"/>
          <w:szCs w:val="24"/>
        </w:rPr>
        <w:t xml:space="preserve">Įgaliotoji organizacija turi teisę </w:t>
      </w:r>
      <w:r w:rsidRPr="00BB2146">
        <w:rPr>
          <w:rFonts w:ascii="Times New Roman" w:hAnsi="Times New Roman"/>
          <w:spacing w:val="-4"/>
          <w:sz w:val="24"/>
          <w:szCs w:val="24"/>
        </w:rPr>
        <w:t>bet kuriuo momentu iki pirkimo sutarties sudarymo nutraukti pirkimą, jeigu atsirado aplinkybių, kurių nebuvo galima numatyti (</w:t>
      </w:r>
      <w:r w:rsidRPr="00BB2146">
        <w:rPr>
          <w:rFonts w:ascii="Times New Roman" w:hAnsi="Times New Roman"/>
          <w:i/>
          <w:spacing w:val="-4"/>
          <w:sz w:val="24"/>
          <w:szCs w:val="24"/>
        </w:rPr>
        <w:t>pavyzdžiui, jei perkamas objektas tapo nereikalingas, nėra lėšų už jį sumokėti, pasikeitė techniniai sprendimai ar pan.</w:t>
      </w:r>
      <w:r w:rsidRPr="00BB2146">
        <w:rPr>
          <w:rFonts w:ascii="Times New Roman" w:hAnsi="Times New Roman"/>
          <w:spacing w:val="-4"/>
          <w:sz w:val="24"/>
          <w:szCs w:val="24"/>
        </w:rPr>
        <w:t>).</w:t>
      </w:r>
    </w:p>
    <w:p w14:paraId="57C51746" w14:textId="77777777" w:rsidR="005A0BE7" w:rsidRPr="00D5301E" w:rsidRDefault="005B40E6" w:rsidP="00D54580">
      <w:pPr>
        <w:tabs>
          <w:tab w:val="left" w:pos="990"/>
        </w:tabs>
        <w:spacing w:after="0" w:line="240" w:lineRule="auto"/>
        <w:jc w:val="both"/>
        <w:rPr>
          <w:rFonts w:ascii="Times New Roman" w:hAnsi="Times New Roman"/>
          <w:iCs/>
          <w:sz w:val="24"/>
          <w:szCs w:val="24"/>
          <w:lang w:val="lt-LT"/>
        </w:rPr>
      </w:pPr>
      <w:r w:rsidRPr="00BB2146">
        <w:rPr>
          <w:rFonts w:ascii="Times New Roman" w:hAnsi="Times New Roman"/>
          <w:iCs/>
          <w:sz w:val="24"/>
          <w:szCs w:val="24"/>
          <w:lang w:val="lt-LT"/>
        </w:rPr>
        <w:t xml:space="preserve"> </w:t>
      </w:r>
    </w:p>
    <w:p w14:paraId="3F1ABC29" w14:textId="77777777" w:rsidR="005B40E6" w:rsidRPr="00D5301E" w:rsidRDefault="00BB2146" w:rsidP="005B40E6">
      <w:pPr>
        <w:spacing w:after="0" w:line="240" w:lineRule="auto"/>
        <w:ind w:firstLine="851"/>
        <w:jc w:val="center"/>
        <w:rPr>
          <w:rFonts w:ascii="Times New Roman" w:hAnsi="Times New Roman"/>
          <w:b/>
          <w:sz w:val="24"/>
          <w:szCs w:val="24"/>
          <w:lang w:val="lt-LT"/>
        </w:rPr>
      </w:pPr>
      <w:r w:rsidRPr="00D5301E">
        <w:rPr>
          <w:rFonts w:ascii="Times New Roman" w:hAnsi="Times New Roman"/>
          <w:b/>
          <w:sz w:val="24"/>
          <w:szCs w:val="24"/>
          <w:lang w:val="lt-LT"/>
        </w:rPr>
        <w:t>XII. PRETENZIJŲ IR SKUNDŲ NAGRINĖJIMO TVARKA</w:t>
      </w:r>
    </w:p>
    <w:p w14:paraId="7FB141AA" w14:textId="77777777" w:rsidR="005B40E6" w:rsidRPr="00D5301E" w:rsidRDefault="005B40E6" w:rsidP="00181D3E">
      <w:pPr>
        <w:tabs>
          <w:tab w:val="left" w:pos="990"/>
        </w:tabs>
        <w:spacing w:after="0" w:line="240" w:lineRule="auto"/>
        <w:jc w:val="both"/>
        <w:rPr>
          <w:rFonts w:ascii="Times New Roman" w:hAnsi="Times New Roman"/>
          <w:iCs/>
          <w:sz w:val="24"/>
          <w:szCs w:val="24"/>
          <w:lang w:val="lt-LT"/>
        </w:rPr>
      </w:pPr>
    </w:p>
    <w:p w14:paraId="4E310F9E"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 xml:space="preserve">Tiekėjas, norėdamas iki Pirkimo sutarties sudarymo ginčyti Įgaliotosios organizacijos sprendimus ar veiksmus, pirmiausia turi pateikti pretenziją Įgaliotajai organizacijai Viešųjų pirkimų įstatymo V skyriuje nustatyta tvarka. </w:t>
      </w:r>
      <w:r w:rsidRPr="00D5301E">
        <w:rPr>
          <w:rFonts w:ascii="Times New Roman" w:hAnsi="Times New Roman"/>
          <w:b/>
          <w:sz w:val="24"/>
          <w:szCs w:val="24"/>
        </w:rPr>
        <w:t>Prete</w:t>
      </w:r>
      <w:r>
        <w:rPr>
          <w:rFonts w:ascii="Times New Roman" w:hAnsi="Times New Roman"/>
          <w:b/>
          <w:sz w:val="24"/>
          <w:szCs w:val="24"/>
        </w:rPr>
        <w:t>nzija turi būti pateikta CVP IS</w:t>
      </w:r>
      <w:r w:rsidRPr="00D5301E">
        <w:rPr>
          <w:rFonts w:ascii="Times New Roman" w:hAnsi="Times New Roman"/>
          <w:b/>
          <w:sz w:val="24"/>
          <w:szCs w:val="24"/>
        </w:rPr>
        <w:t xml:space="preserve"> priemonėmis.</w:t>
      </w:r>
      <w:r w:rsidRPr="00D5301E">
        <w:rPr>
          <w:rFonts w:ascii="Times New Roman" w:hAnsi="Times New Roman"/>
          <w:sz w:val="24"/>
          <w:szCs w:val="24"/>
        </w:rPr>
        <w:t xml:space="preserve"> </w:t>
      </w:r>
    </w:p>
    <w:p w14:paraId="4B30F9CA"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Tiekėjas turi teisę pateikti pretenziją Įgaliotajai organizacijai, pateikti prašymą ar pareikšti ieškinį teismui (išskyrus ieškinį dėl pirkimo sutarties pripažinimo negaliojančia):</w:t>
      </w:r>
    </w:p>
    <w:p w14:paraId="30EB889C" w14:textId="77777777" w:rsidR="00D5301E" w:rsidRPr="00D5301E" w:rsidRDefault="00D5301E" w:rsidP="00512D84">
      <w:pPr>
        <w:pStyle w:val="Sraopastraipa"/>
        <w:numPr>
          <w:ilvl w:val="2"/>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per 15 dienų nuo Įgaliotosios organizacijos pranešimo raštu apie jos priimtą sprendimą išsiuntimo tiekėjams dienos;</w:t>
      </w:r>
    </w:p>
    <w:p w14:paraId="56E4946C" w14:textId="77777777" w:rsidR="00D5301E" w:rsidRPr="00D5301E" w:rsidRDefault="00D5301E" w:rsidP="00512D84">
      <w:pPr>
        <w:numPr>
          <w:ilvl w:val="2"/>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per 5 darbo dienas nuo paskelbimo apie Įgaliotosios organizacijos priimtą sprendimą dienos, jeigu Viešųjų pirkimų įstatyme nėra reikalavimo raštu informuoti tiekėjus apie Įgaliotosios organizacijos priimtus sprendimus.</w:t>
      </w:r>
    </w:p>
    <w:p w14:paraId="1A1EE594"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Įgalio</w:t>
      </w:r>
      <w:r>
        <w:rPr>
          <w:rFonts w:ascii="Times New Roman" w:hAnsi="Times New Roman"/>
          <w:sz w:val="24"/>
          <w:szCs w:val="24"/>
        </w:rPr>
        <w:t>toji organizacija nagrinėja tik</w:t>
      </w:r>
      <w:r w:rsidR="00194A84">
        <w:rPr>
          <w:rFonts w:ascii="Times New Roman" w:hAnsi="Times New Roman"/>
          <w:sz w:val="24"/>
          <w:szCs w:val="24"/>
        </w:rPr>
        <w:t xml:space="preserve"> </w:t>
      </w:r>
      <w:r w:rsidRPr="00D5301E">
        <w:rPr>
          <w:rFonts w:ascii="Times New Roman" w:hAnsi="Times New Roman"/>
          <w:sz w:val="24"/>
          <w:szCs w:val="24"/>
        </w:rPr>
        <w:t>tas tiekėjų pretenzijas, kurios gautos iki Pirkimo sutarties sudarymo dienos.</w:t>
      </w:r>
    </w:p>
    <w:p w14:paraId="2E5A1949"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 xml:space="preserve">Įgaliotoji </w:t>
      </w:r>
      <w:r w:rsidRPr="00D5301E">
        <w:rPr>
          <w:rFonts w:ascii="Times New Roman" w:hAnsi="Times New Roman"/>
          <w:sz w:val="24"/>
          <w:szCs w:val="24"/>
          <w:lang w:val="lt-LT"/>
        </w:rPr>
        <w:t>organizacija, gavusi pretenziją, nedelsdama sustabdo pirkimo procedūrą, kol bus išnagrinėta ši pretenzija ir priimtas sprendimas. Perkančioji organizacija negali sudaryti pirkimo sutarties anksčiau negu po 15 (penkiolikos) dienų nuo rašytinio pranešimo apie jos priimtą sprendimą išsiuntimo pretenziją pateikusiam tiekėjui, suinteresuotiems kandidatams ir suinteresuotiems dalyviams dienos.</w:t>
      </w:r>
    </w:p>
    <w:p w14:paraId="5188DA0A"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t>Įgaliotoji organizacija privalo išnagrinėti pretenziją ir priimti motyvuotą sprendimą ne vėliau kaip per 5 darbo dienas nuo pretenzijos gavimo dienos, o apie priimtą sprendimą ne vėliau kaip kitą darbo dieną CVP IS priemonėmis pranešti pretenziją pateikusiam tiekėjui, suinteresuotiems kandidatams ir suinteresuotiems dalyviams, taip pat juos informuoti apie anksčiau praneštų pirkimo procedūros terminų pasikeitimą.</w:t>
      </w:r>
    </w:p>
    <w:p w14:paraId="0A218748" w14:textId="77777777" w:rsidR="00D5301E" w:rsidRPr="00D5301E" w:rsidRDefault="00D5301E" w:rsidP="00512D84">
      <w:pPr>
        <w:pStyle w:val="Sraopastraipa"/>
        <w:numPr>
          <w:ilvl w:val="1"/>
          <w:numId w:val="18"/>
        </w:numPr>
        <w:tabs>
          <w:tab w:val="left" w:pos="1276"/>
        </w:tabs>
        <w:spacing w:after="0" w:line="240" w:lineRule="auto"/>
        <w:ind w:left="0" w:firstLine="720"/>
        <w:jc w:val="both"/>
        <w:rPr>
          <w:rFonts w:ascii="Times New Roman" w:hAnsi="Times New Roman"/>
          <w:sz w:val="24"/>
          <w:szCs w:val="24"/>
        </w:rPr>
      </w:pPr>
      <w:r w:rsidRPr="00D5301E">
        <w:rPr>
          <w:rFonts w:ascii="Times New Roman" w:hAnsi="Times New Roman"/>
          <w:sz w:val="24"/>
          <w:szCs w:val="24"/>
        </w:rPr>
        <w:lastRenderedPageBreak/>
        <w:t>Visi ginčai, kylantys tarp Įgaliotosios organizacijos ir tiekėjų, nagrinėjami vadovaujantis Viešųjų pirkimų įstatymo V skyriuje nustatyta tvarka ir terminais.</w:t>
      </w:r>
    </w:p>
    <w:p w14:paraId="434F79DF" w14:textId="77777777" w:rsidR="005B40E6" w:rsidRPr="00194A84" w:rsidRDefault="005B40E6" w:rsidP="006704F2">
      <w:pPr>
        <w:tabs>
          <w:tab w:val="left" w:pos="1276"/>
        </w:tabs>
        <w:spacing w:after="0" w:line="240" w:lineRule="auto"/>
        <w:jc w:val="both"/>
        <w:rPr>
          <w:rFonts w:ascii="Times New Roman" w:hAnsi="Times New Roman"/>
          <w:iCs/>
          <w:sz w:val="24"/>
          <w:szCs w:val="24"/>
          <w:lang w:val="lt-LT"/>
        </w:rPr>
      </w:pPr>
    </w:p>
    <w:p w14:paraId="5B033A00" w14:textId="77777777" w:rsidR="005B40E6" w:rsidRPr="00194A84" w:rsidRDefault="005B40E6" w:rsidP="005B40E6">
      <w:pPr>
        <w:spacing w:after="0" w:line="240" w:lineRule="auto"/>
        <w:ind w:firstLine="851"/>
        <w:jc w:val="center"/>
        <w:rPr>
          <w:rFonts w:ascii="Times New Roman" w:hAnsi="Times New Roman"/>
          <w:b/>
          <w:sz w:val="24"/>
          <w:szCs w:val="24"/>
          <w:lang w:val="lt-LT"/>
        </w:rPr>
      </w:pPr>
      <w:bookmarkStart w:id="17" w:name="_Toc60525494"/>
      <w:bookmarkStart w:id="18" w:name="_Toc47844940"/>
      <w:r w:rsidRPr="00194A84">
        <w:rPr>
          <w:rFonts w:ascii="Times New Roman" w:hAnsi="Times New Roman"/>
          <w:b/>
          <w:sz w:val="24"/>
          <w:szCs w:val="24"/>
          <w:lang w:val="lt-LT"/>
        </w:rPr>
        <w:t>XIII. PIRKIMO SUTARTIES SĄLYGOS</w:t>
      </w:r>
      <w:bookmarkEnd w:id="17"/>
      <w:bookmarkEnd w:id="18"/>
    </w:p>
    <w:p w14:paraId="25D4F19C" w14:textId="77777777" w:rsidR="005B40E6" w:rsidRPr="00194A84" w:rsidRDefault="005B40E6" w:rsidP="005B40E6">
      <w:pPr>
        <w:spacing w:after="0" w:line="240" w:lineRule="auto"/>
        <w:jc w:val="both"/>
        <w:rPr>
          <w:rFonts w:ascii="Times New Roman" w:hAnsi="Times New Roman"/>
          <w:i/>
          <w:sz w:val="24"/>
          <w:szCs w:val="24"/>
          <w:lang w:val="lt-LT"/>
        </w:rPr>
      </w:pPr>
    </w:p>
    <w:p w14:paraId="7545BED1" w14:textId="77777777" w:rsidR="005B40E6" w:rsidRPr="00194A84" w:rsidRDefault="005B40E6" w:rsidP="00512D84">
      <w:pPr>
        <w:pStyle w:val="Sraopastraipa"/>
        <w:numPr>
          <w:ilvl w:val="1"/>
          <w:numId w:val="6"/>
        </w:numPr>
        <w:tabs>
          <w:tab w:val="left" w:pos="1170"/>
        </w:tabs>
        <w:spacing w:after="0" w:line="240" w:lineRule="auto"/>
        <w:ind w:left="0" w:firstLine="450"/>
        <w:jc w:val="both"/>
        <w:rPr>
          <w:rFonts w:ascii="Times New Roman" w:hAnsi="Times New Roman"/>
          <w:iCs/>
          <w:sz w:val="24"/>
          <w:szCs w:val="24"/>
          <w:lang w:val="lt-LT"/>
        </w:rPr>
      </w:pPr>
      <w:r w:rsidRPr="00194A84">
        <w:rPr>
          <w:rFonts w:ascii="Times New Roman" w:hAnsi="Times New Roman"/>
          <w:iCs/>
          <w:sz w:val="24"/>
          <w:szCs w:val="24"/>
          <w:lang w:val="lt-LT"/>
        </w:rPr>
        <w:t xml:space="preserve"> Pirkimo sutartis negali būti sudaroma, kol nesibaigė Viešųjų pirkimų įstatyme nustatytas sutarti</w:t>
      </w:r>
      <w:r w:rsidR="00194A84" w:rsidRPr="00194A84">
        <w:rPr>
          <w:rFonts w:ascii="Times New Roman" w:hAnsi="Times New Roman"/>
          <w:iCs/>
          <w:sz w:val="24"/>
          <w:szCs w:val="24"/>
          <w:lang w:val="lt-LT"/>
        </w:rPr>
        <w:t>es sudarymo atidėjimo terminas (</w:t>
      </w:r>
      <w:r w:rsidR="00194A84" w:rsidRPr="00194A84">
        <w:rPr>
          <w:rFonts w:ascii="Times New Roman" w:hAnsi="Times New Roman"/>
          <w:sz w:val="24"/>
          <w:szCs w:val="24"/>
          <w:lang w:val="lt-LT"/>
        </w:rPr>
        <w:t xml:space="preserve">15 dienų laikotarpis nuo pranešimo apie sprendimą sudaryti pirkimo sutartį išsiuntimo iš Įgaliotosios organizacijos suinteresuotiems kandidatams ir suinteresuotiems dalyviams dienos), </w:t>
      </w:r>
      <w:r w:rsidR="00194A84" w:rsidRPr="00194A84">
        <w:rPr>
          <w:rFonts w:ascii="Times New Roman" w:hAnsi="Times New Roman"/>
          <w:iCs/>
          <w:sz w:val="24"/>
          <w:szCs w:val="24"/>
          <w:lang w:val="lt-LT"/>
        </w:rPr>
        <w:t>i</w:t>
      </w:r>
      <w:r w:rsidRPr="00194A84">
        <w:rPr>
          <w:rFonts w:ascii="Times New Roman" w:hAnsi="Times New Roman"/>
          <w:iCs/>
          <w:sz w:val="24"/>
          <w:szCs w:val="24"/>
          <w:lang w:val="lt-LT"/>
        </w:rPr>
        <w:t>šskyrus atvejus, jei atidėjimo terminas yra netaikomas.</w:t>
      </w:r>
    </w:p>
    <w:p w14:paraId="0FB64D44" w14:textId="77777777" w:rsidR="00194A84" w:rsidRPr="00194A84" w:rsidRDefault="00194A84" w:rsidP="00512D84">
      <w:pPr>
        <w:pStyle w:val="Sraopastraipa"/>
        <w:numPr>
          <w:ilvl w:val="1"/>
          <w:numId w:val="6"/>
        </w:numPr>
        <w:tabs>
          <w:tab w:val="left" w:pos="1170"/>
        </w:tabs>
        <w:spacing w:after="0" w:line="240" w:lineRule="auto"/>
        <w:ind w:left="0" w:firstLine="450"/>
        <w:jc w:val="both"/>
        <w:rPr>
          <w:rFonts w:ascii="Times New Roman" w:hAnsi="Times New Roman"/>
          <w:iCs/>
          <w:sz w:val="24"/>
          <w:szCs w:val="24"/>
          <w:lang w:val="lt-LT"/>
        </w:rPr>
      </w:pPr>
      <w:r w:rsidRPr="00194A84">
        <w:rPr>
          <w:rFonts w:ascii="Times New Roman" w:hAnsi="Times New Roman"/>
          <w:iCs/>
          <w:sz w:val="24"/>
          <w:szCs w:val="24"/>
          <w:lang w:val="lt-LT"/>
        </w:rPr>
        <w:t xml:space="preserve">Sudarant </w:t>
      </w:r>
      <w:r w:rsidRPr="00194A84">
        <w:rPr>
          <w:rFonts w:ascii="Times New Roman" w:hAnsi="Times New Roman"/>
          <w:sz w:val="24"/>
          <w:szCs w:val="24"/>
          <w:lang w:val="lt-LT"/>
        </w:rPr>
        <w:t>pirkimo sutartį, joje negali būti keičiama laimėjusio tiekėjo pasiūlymo kaina ir pirkimo dokumentuose bei pasiūlyme nustatytos pirkimo sąlygos.</w:t>
      </w:r>
    </w:p>
    <w:p w14:paraId="5FBEEE90" w14:textId="77777777" w:rsidR="00194A84" w:rsidRPr="00194A84" w:rsidRDefault="00194A84" w:rsidP="00512D84">
      <w:pPr>
        <w:pStyle w:val="Sraopastraipa"/>
        <w:numPr>
          <w:ilvl w:val="1"/>
          <w:numId w:val="6"/>
        </w:numPr>
        <w:tabs>
          <w:tab w:val="left" w:pos="1170"/>
        </w:tabs>
        <w:spacing w:after="0" w:line="240" w:lineRule="auto"/>
        <w:ind w:left="0" w:firstLine="450"/>
        <w:jc w:val="both"/>
        <w:rPr>
          <w:rFonts w:ascii="Times New Roman" w:hAnsi="Times New Roman"/>
          <w:iCs/>
          <w:sz w:val="24"/>
          <w:szCs w:val="24"/>
          <w:lang w:val="lt-LT"/>
        </w:rPr>
      </w:pPr>
      <w:r w:rsidRPr="00194A84">
        <w:rPr>
          <w:rFonts w:ascii="Times New Roman" w:hAnsi="Times New Roman"/>
          <w:iCs/>
          <w:sz w:val="24"/>
          <w:szCs w:val="24"/>
          <w:lang w:val="lt-LT"/>
        </w:rPr>
        <w:t xml:space="preserve">Pirkimo </w:t>
      </w:r>
      <w:r w:rsidRPr="00194A84">
        <w:rPr>
          <w:rFonts w:ascii="Times New Roman" w:hAnsi="Times New Roman"/>
          <w:sz w:val="24"/>
          <w:szCs w:val="24"/>
          <w:lang w:val="lt-LT"/>
        </w:rPr>
        <w:t>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(jei Viešųjų pirkimų tarnybos sutikimas yra reikalingas). Pirkimo sutarties sąlygų keitimu nebus laikomas pirkimo sutarties sąlygų koregavimas joje numatytomis aplinkybėmis, jei šios aplinkybės nustatytos aiškiai ir nedviprasmiškai bei buvo pateiktos Pirkimo sąlygose.</w:t>
      </w:r>
    </w:p>
    <w:p w14:paraId="3AD2E161" w14:textId="77777777" w:rsidR="00194A84" w:rsidRPr="00194A84" w:rsidRDefault="00194A84" w:rsidP="00512D84">
      <w:pPr>
        <w:pStyle w:val="Sraopastraipa"/>
        <w:numPr>
          <w:ilvl w:val="1"/>
          <w:numId w:val="6"/>
        </w:numPr>
        <w:tabs>
          <w:tab w:val="left" w:pos="1170"/>
        </w:tabs>
        <w:spacing w:after="0" w:line="240" w:lineRule="auto"/>
        <w:ind w:left="0" w:firstLine="450"/>
        <w:jc w:val="both"/>
        <w:rPr>
          <w:rFonts w:ascii="Times New Roman" w:hAnsi="Times New Roman"/>
          <w:iCs/>
          <w:sz w:val="24"/>
          <w:szCs w:val="24"/>
          <w:u w:val="single"/>
          <w:lang w:val="lt-LT"/>
        </w:rPr>
      </w:pPr>
      <w:r w:rsidRPr="00194A84">
        <w:rPr>
          <w:rFonts w:ascii="Times New Roman" w:hAnsi="Times New Roman"/>
          <w:sz w:val="24"/>
          <w:szCs w:val="24"/>
          <w:u w:val="single"/>
          <w:lang w:val="lt-LT"/>
        </w:rPr>
        <w:t>Pirkimo sutarties sąlygų projektas yra pridedamas (šių Pirkimo sąlygų 3 priedas).</w:t>
      </w:r>
    </w:p>
    <w:p w14:paraId="471D22A0" w14:textId="77777777" w:rsidR="00194A84" w:rsidRPr="00194A84" w:rsidRDefault="00194A84" w:rsidP="00194A84">
      <w:pPr>
        <w:pStyle w:val="linija"/>
        <w:spacing w:before="0" w:beforeAutospacing="0" w:after="0" w:afterAutospacing="0"/>
        <w:rPr>
          <w:rFonts w:ascii="Times New Roman" w:hAnsi="Times New Roman"/>
          <w:sz w:val="24"/>
        </w:rPr>
      </w:pPr>
    </w:p>
    <w:p w14:paraId="43C62C8A" w14:textId="77777777" w:rsidR="00194A84" w:rsidRPr="00194A84" w:rsidRDefault="00194A84" w:rsidP="00194A84">
      <w:pPr>
        <w:pStyle w:val="linija"/>
        <w:spacing w:before="0" w:beforeAutospacing="0" w:after="0" w:afterAutospacing="0"/>
        <w:jc w:val="center"/>
        <w:rPr>
          <w:rFonts w:ascii="Times New Roman" w:hAnsi="Times New Roman"/>
          <w:sz w:val="24"/>
        </w:rPr>
      </w:pPr>
      <w:r w:rsidRPr="00194A84">
        <w:rPr>
          <w:rFonts w:ascii="Times New Roman" w:hAnsi="Times New Roman"/>
          <w:sz w:val="24"/>
        </w:rPr>
        <w:t>_____________</w:t>
      </w:r>
    </w:p>
    <w:p w14:paraId="24A790DD" w14:textId="77777777" w:rsidR="00194A84" w:rsidRPr="00C85D9E" w:rsidRDefault="00194A84" w:rsidP="00194A84">
      <w:pPr>
        <w:pStyle w:val="Sraopastraipa"/>
        <w:tabs>
          <w:tab w:val="left" w:pos="1170"/>
        </w:tabs>
        <w:spacing w:after="0" w:line="240" w:lineRule="auto"/>
        <w:ind w:left="450"/>
        <w:jc w:val="both"/>
        <w:rPr>
          <w:rFonts w:ascii="Times New Roman" w:hAnsi="Times New Roman"/>
          <w:iCs/>
          <w:lang w:val="lt-LT"/>
        </w:rPr>
      </w:pPr>
    </w:p>
    <w:p w14:paraId="4B6D22E2" w14:textId="77777777" w:rsidR="006704F2" w:rsidRPr="00181D3E" w:rsidRDefault="006704F2" w:rsidP="00512D84">
      <w:pPr>
        <w:pStyle w:val="Sraopastraipa"/>
        <w:numPr>
          <w:ilvl w:val="1"/>
          <w:numId w:val="6"/>
        </w:numPr>
        <w:tabs>
          <w:tab w:val="left" w:pos="1260"/>
        </w:tabs>
        <w:spacing w:after="0" w:line="240" w:lineRule="auto"/>
        <w:ind w:left="0" w:firstLine="450"/>
        <w:jc w:val="both"/>
        <w:rPr>
          <w:rFonts w:ascii="Times New Roman" w:hAnsi="Times New Roman"/>
          <w:iCs/>
          <w:lang w:val="lt-LT"/>
        </w:rPr>
        <w:sectPr w:rsidR="006704F2" w:rsidRPr="00181D3E" w:rsidSect="00BF712C">
          <w:headerReference w:type="even" r:id="rId13"/>
          <w:headerReference w:type="default" r:id="rId14"/>
          <w:pgSz w:w="11907" w:h="16840"/>
          <w:pgMar w:top="1138" w:right="657" w:bottom="706" w:left="1699" w:header="562" w:footer="562" w:gutter="0"/>
          <w:cols w:space="1296"/>
          <w:titlePg/>
          <w:docGrid w:linePitch="326"/>
        </w:sectPr>
      </w:pPr>
    </w:p>
    <w:p w14:paraId="34E02593" w14:textId="77777777" w:rsidR="00AB32A1" w:rsidRPr="00AF115A" w:rsidRDefault="00AB32A1" w:rsidP="00AB32A1">
      <w:pPr>
        <w:spacing w:after="0"/>
        <w:ind w:firstLine="720"/>
        <w:jc w:val="both"/>
        <w:rPr>
          <w:rFonts w:ascii="Times New Roman" w:hAnsi="Times New Roman"/>
          <w:b/>
          <w:bCs/>
          <w:lang w:val="lt-LT"/>
        </w:rPr>
      </w:pPr>
    </w:p>
    <w:p w14:paraId="160E3A58" w14:textId="77777777" w:rsidR="00AB32A1" w:rsidRPr="005F21CF" w:rsidRDefault="005F21CF" w:rsidP="00D52AA0">
      <w:pPr>
        <w:shd w:val="clear" w:color="auto" w:fill="FFFFFF"/>
        <w:spacing w:after="0" w:line="240" w:lineRule="auto"/>
        <w:ind w:firstLine="8364"/>
        <w:rPr>
          <w:rFonts w:ascii="Times New Roman" w:hAnsi="Times New Roman"/>
          <w:bCs/>
          <w:color w:val="000000"/>
          <w:lang w:val="lt-LT"/>
        </w:rPr>
      </w:pPr>
      <w:r w:rsidRPr="005F21CF">
        <w:rPr>
          <w:rFonts w:ascii="Times New Roman" w:hAnsi="Times New Roman"/>
          <w:bCs/>
          <w:color w:val="000000"/>
          <w:lang w:val="lt-LT"/>
        </w:rPr>
        <w:t xml:space="preserve">Pirkimo sąlygų </w:t>
      </w:r>
    </w:p>
    <w:p w14:paraId="3AE0EF73" w14:textId="77777777" w:rsidR="00C85D9E" w:rsidRDefault="005F21CF" w:rsidP="00D52AA0">
      <w:pPr>
        <w:shd w:val="clear" w:color="auto" w:fill="FFFFFF"/>
        <w:spacing w:after="0" w:line="240" w:lineRule="auto"/>
        <w:ind w:right="562" w:firstLine="8364"/>
        <w:rPr>
          <w:rFonts w:ascii="Times New Roman" w:hAnsi="Times New Roman"/>
          <w:bCs/>
          <w:color w:val="000000"/>
          <w:lang w:val="lt-LT"/>
        </w:rPr>
      </w:pPr>
      <w:r w:rsidRPr="005F21CF">
        <w:rPr>
          <w:rFonts w:ascii="Times New Roman" w:hAnsi="Times New Roman"/>
          <w:bCs/>
          <w:color w:val="000000"/>
          <w:lang w:val="lt-LT"/>
        </w:rPr>
        <w:t>1 priedas</w:t>
      </w:r>
    </w:p>
    <w:p w14:paraId="624EF26E" w14:textId="77777777" w:rsidR="00D52AA0" w:rsidRPr="005F21CF" w:rsidRDefault="00D52AA0" w:rsidP="00D52AA0">
      <w:pPr>
        <w:shd w:val="clear" w:color="auto" w:fill="FFFFFF"/>
        <w:spacing w:after="0" w:line="240" w:lineRule="auto"/>
        <w:ind w:right="562" w:firstLine="8364"/>
        <w:rPr>
          <w:rFonts w:ascii="Times New Roman" w:hAnsi="Times New Roman"/>
          <w:bCs/>
          <w:color w:val="000000"/>
          <w:lang w:val="lt-LT"/>
        </w:rPr>
      </w:pPr>
      <w:r>
        <w:rPr>
          <w:rFonts w:ascii="Times New Roman" w:hAnsi="Times New Roman"/>
          <w:bCs/>
          <w:color w:val="000000"/>
          <w:lang w:val="lt-LT"/>
        </w:rPr>
        <w:t>Pasiūlymo forma</w:t>
      </w:r>
    </w:p>
    <w:p w14:paraId="09B75622" w14:textId="77777777" w:rsidR="00AB32A1" w:rsidRPr="00C6104C" w:rsidRDefault="00AB32A1" w:rsidP="00AB32A1">
      <w:pPr>
        <w:shd w:val="clear" w:color="auto" w:fill="FFFFFF"/>
        <w:spacing w:after="0" w:line="240" w:lineRule="auto"/>
        <w:jc w:val="center"/>
        <w:rPr>
          <w:rFonts w:ascii="Times New Roman" w:hAnsi="Times New Roman"/>
          <w:b/>
          <w:bCs/>
          <w:color w:val="000000"/>
          <w:lang w:val="lt-LT"/>
        </w:rPr>
      </w:pPr>
    </w:p>
    <w:p w14:paraId="5970069B" w14:textId="77777777" w:rsidR="00AB32A1" w:rsidRDefault="00AB32A1" w:rsidP="00AB32A1">
      <w:pPr>
        <w:spacing w:after="0" w:line="240" w:lineRule="auto"/>
        <w:ind w:right="-178"/>
        <w:jc w:val="center"/>
        <w:rPr>
          <w:rFonts w:ascii="Times New Roman" w:hAnsi="Times New Roman"/>
          <w:lang w:val="lt-LT"/>
        </w:rPr>
      </w:pPr>
      <w:r w:rsidRPr="00C6104C">
        <w:rPr>
          <w:rFonts w:ascii="Times New Roman" w:hAnsi="Times New Roman"/>
          <w:lang w:val="lt-LT"/>
        </w:rPr>
        <w:t>Herbas arba prekių ženklas</w:t>
      </w:r>
    </w:p>
    <w:p w14:paraId="39BA4140" w14:textId="77777777" w:rsidR="00C85D9E" w:rsidRPr="00C6104C" w:rsidRDefault="00C85D9E" w:rsidP="00AB32A1">
      <w:pPr>
        <w:spacing w:after="0" w:line="240" w:lineRule="auto"/>
        <w:ind w:right="-178"/>
        <w:jc w:val="center"/>
        <w:rPr>
          <w:rFonts w:ascii="Times New Roman" w:hAnsi="Times New Roman"/>
          <w:lang w:val="lt-LT"/>
        </w:rPr>
      </w:pPr>
    </w:p>
    <w:p w14:paraId="3965FF07" w14:textId="77777777" w:rsidR="00AB32A1" w:rsidRPr="00C6104C" w:rsidRDefault="00AB32A1" w:rsidP="00D52AA0">
      <w:pPr>
        <w:spacing w:after="0" w:line="240" w:lineRule="auto"/>
        <w:ind w:right="142"/>
        <w:jc w:val="center"/>
        <w:rPr>
          <w:rFonts w:ascii="Times New Roman" w:hAnsi="Times New Roman"/>
          <w:lang w:val="lt-LT"/>
        </w:rPr>
      </w:pPr>
      <w:r w:rsidRPr="00C6104C">
        <w:rPr>
          <w:rFonts w:ascii="Times New Roman" w:hAnsi="Times New Roman"/>
          <w:lang w:val="lt-LT"/>
        </w:rPr>
        <w:t>(Tiekėjo pavadinimas)</w:t>
      </w:r>
    </w:p>
    <w:p w14:paraId="18F59406" w14:textId="77777777" w:rsidR="00AB32A1" w:rsidRPr="00C6104C" w:rsidRDefault="00AB32A1" w:rsidP="00D52AA0">
      <w:pPr>
        <w:spacing w:after="0" w:line="240" w:lineRule="auto"/>
        <w:ind w:right="142"/>
        <w:jc w:val="center"/>
        <w:rPr>
          <w:rFonts w:ascii="Times New Roman" w:hAnsi="Times New Roman"/>
          <w:lang w:val="lt-LT"/>
        </w:rPr>
      </w:pPr>
      <w:r w:rsidRPr="00C6104C">
        <w:rPr>
          <w:rFonts w:ascii="Times New Roman" w:hAnsi="Times New Roman"/>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03C73E9" w14:textId="77777777" w:rsidR="00AB32A1" w:rsidRPr="00C6104C" w:rsidRDefault="00AB32A1" w:rsidP="00C85D9E">
      <w:pPr>
        <w:spacing w:after="0" w:line="240" w:lineRule="auto"/>
        <w:ind w:right="-178"/>
        <w:rPr>
          <w:rFonts w:ascii="Times New Roman" w:hAnsi="Times New Roman"/>
          <w:lang w:val="lt-LT"/>
        </w:rPr>
      </w:pPr>
    </w:p>
    <w:p w14:paraId="4A37814B" w14:textId="77777777" w:rsidR="00AB32A1" w:rsidRPr="00C6104C" w:rsidRDefault="00AB32A1" w:rsidP="00AB32A1">
      <w:pPr>
        <w:spacing w:after="0" w:line="240" w:lineRule="auto"/>
        <w:rPr>
          <w:rFonts w:ascii="Times New Roman" w:hAnsi="Times New Roman"/>
          <w:lang w:val="lt-LT"/>
        </w:rPr>
      </w:pPr>
      <w:r w:rsidRPr="00C6104C">
        <w:rPr>
          <w:rFonts w:ascii="Times New Roman" w:hAnsi="Times New Roman"/>
          <w:lang w:val="lt-LT"/>
        </w:rPr>
        <w:t>________________________________________________</w:t>
      </w:r>
    </w:p>
    <w:p w14:paraId="4E67F74E" w14:textId="77777777" w:rsidR="00AB32A1" w:rsidRPr="00C6104C" w:rsidRDefault="00AB32A1" w:rsidP="00AB32A1">
      <w:pPr>
        <w:tabs>
          <w:tab w:val="center" w:pos="709"/>
        </w:tabs>
        <w:spacing w:after="0" w:line="240" w:lineRule="auto"/>
        <w:rPr>
          <w:rFonts w:ascii="Times New Roman" w:hAnsi="Times New Roman"/>
          <w:lang w:val="lt-LT"/>
        </w:rPr>
      </w:pPr>
      <w:r w:rsidRPr="00C6104C">
        <w:rPr>
          <w:rFonts w:ascii="Times New Roman" w:hAnsi="Times New Roman"/>
          <w:lang w:val="lt-LT"/>
        </w:rPr>
        <w:t>(Adresatas (Įgaliotoji organizacija))</w:t>
      </w:r>
    </w:p>
    <w:p w14:paraId="05875C1B" w14:textId="77777777" w:rsidR="00AB32A1" w:rsidRPr="00C6104C" w:rsidRDefault="00AB32A1" w:rsidP="00AB32A1">
      <w:pPr>
        <w:tabs>
          <w:tab w:val="center" w:pos="2520"/>
        </w:tabs>
        <w:spacing w:after="0" w:line="240" w:lineRule="auto"/>
        <w:rPr>
          <w:rFonts w:ascii="Times New Roman" w:hAnsi="Times New Roman"/>
          <w:lang w:val="lt-LT"/>
        </w:rPr>
      </w:pPr>
    </w:p>
    <w:p w14:paraId="34E53972" w14:textId="77777777" w:rsidR="00AB32A1" w:rsidRPr="00C6104C" w:rsidRDefault="00AB32A1" w:rsidP="00AB32A1">
      <w:pPr>
        <w:tabs>
          <w:tab w:val="center" w:pos="2520"/>
        </w:tabs>
        <w:spacing w:after="0" w:line="240" w:lineRule="auto"/>
        <w:rPr>
          <w:rFonts w:ascii="Times New Roman" w:hAnsi="Times New Roman"/>
          <w:lang w:val="lt-LT"/>
        </w:rPr>
      </w:pPr>
    </w:p>
    <w:p w14:paraId="58D9A8BF" w14:textId="77777777" w:rsidR="00AB32A1" w:rsidRPr="00A55D42" w:rsidRDefault="00AB32A1" w:rsidP="00AB32A1">
      <w:pPr>
        <w:spacing w:after="0" w:line="240" w:lineRule="auto"/>
        <w:jc w:val="center"/>
        <w:rPr>
          <w:rFonts w:ascii="Times New Roman" w:hAnsi="Times New Roman"/>
          <w:b/>
          <w:lang w:val="lt-LT"/>
        </w:rPr>
      </w:pPr>
      <w:r w:rsidRPr="00A55D42">
        <w:rPr>
          <w:rFonts w:ascii="Times New Roman" w:hAnsi="Times New Roman"/>
          <w:b/>
          <w:lang w:val="lt-LT"/>
        </w:rPr>
        <w:t>PASIŪLYMAS</w:t>
      </w:r>
    </w:p>
    <w:p w14:paraId="312B9B87" w14:textId="5499DAFF" w:rsidR="00AB32A1" w:rsidRPr="00C85D9E" w:rsidRDefault="00B874B5" w:rsidP="00AB32A1">
      <w:pPr>
        <w:spacing w:after="0" w:line="240" w:lineRule="auto"/>
        <w:jc w:val="center"/>
        <w:rPr>
          <w:rFonts w:ascii="Times New Roman" w:hAnsi="Times New Roman"/>
          <w:b/>
          <w:lang w:val="lt-LT"/>
        </w:rPr>
      </w:pPr>
      <w:r>
        <w:rPr>
          <w:rFonts w:ascii="Times New Roman" w:hAnsi="Times New Roman"/>
          <w:b/>
        </w:rPr>
        <w:t xml:space="preserve">DĖL </w:t>
      </w:r>
      <w:r w:rsidR="004D418A">
        <w:rPr>
          <w:rFonts w:ascii="Times New Roman" w:hAnsi="Times New Roman"/>
          <w:b/>
        </w:rPr>
        <w:t xml:space="preserve">MECHANINIŲ </w:t>
      </w:r>
      <w:r w:rsidR="006B2B00">
        <w:rPr>
          <w:rFonts w:ascii="Times New Roman" w:hAnsi="Times New Roman"/>
          <w:b/>
        </w:rPr>
        <w:t>SANDARIKLIŲ PIRKIMO</w:t>
      </w:r>
    </w:p>
    <w:p w14:paraId="70FA5259" w14:textId="77777777" w:rsidR="00AB32A1" w:rsidRPr="00C6104C" w:rsidRDefault="00AB32A1" w:rsidP="00AB32A1">
      <w:pPr>
        <w:shd w:val="clear" w:color="auto" w:fill="FFFFFF"/>
        <w:spacing w:after="0" w:line="240" w:lineRule="auto"/>
        <w:jc w:val="center"/>
        <w:rPr>
          <w:rFonts w:ascii="Times New Roman" w:hAnsi="Times New Roman"/>
          <w:b/>
          <w:bCs/>
          <w:color w:val="000000"/>
          <w:lang w:val="lt-LT"/>
        </w:rPr>
      </w:pPr>
      <w:r w:rsidRPr="00C6104C">
        <w:rPr>
          <w:rFonts w:ascii="Times New Roman" w:hAnsi="Times New Roman"/>
          <w:lang w:val="lt-LT"/>
        </w:rPr>
        <w:t>____________</w:t>
      </w:r>
      <w:r w:rsidRPr="00C6104C">
        <w:rPr>
          <w:rFonts w:ascii="Times New Roman" w:hAnsi="Times New Roman"/>
          <w:b/>
          <w:bCs/>
          <w:color w:val="000000"/>
          <w:lang w:val="lt-LT"/>
        </w:rPr>
        <w:t xml:space="preserve"> </w:t>
      </w:r>
      <w:r w:rsidRPr="00C6104C">
        <w:rPr>
          <w:rFonts w:ascii="Times New Roman" w:hAnsi="Times New Roman"/>
          <w:lang w:val="lt-LT"/>
        </w:rPr>
        <w:t>Nr.______</w:t>
      </w:r>
    </w:p>
    <w:p w14:paraId="4E360509" w14:textId="77777777" w:rsidR="00AB32A1" w:rsidRPr="00C6104C" w:rsidRDefault="00AB32A1" w:rsidP="00AB32A1">
      <w:pPr>
        <w:shd w:val="clear" w:color="auto" w:fill="FFFFFF"/>
        <w:spacing w:after="0" w:line="240" w:lineRule="auto"/>
        <w:ind w:left="3600" w:firstLine="720"/>
        <w:rPr>
          <w:rFonts w:ascii="Times New Roman" w:hAnsi="Times New Roman"/>
          <w:bCs/>
          <w:color w:val="000000"/>
          <w:lang w:val="lt-LT"/>
        </w:rPr>
      </w:pPr>
      <w:r w:rsidRPr="00C6104C">
        <w:rPr>
          <w:rFonts w:ascii="Times New Roman" w:hAnsi="Times New Roman"/>
          <w:bCs/>
          <w:color w:val="000000"/>
          <w:lang w:val="lt-LT"/>
        </w:rPr>
        <w:t>(Data)</w:t>
      </w:r>
    </w:p>
    <w:p w14:paraId="096C08E8" w14:textId="77777777" w:rsidR="00AB32A1" w:rsidRPr="00C6104C" w:rsidRDefault="00AB32A1" w:rsidP="00AB32A1">
      <w:pPr>
        <w:shd w:val="clear" w:color="auto" w:fill="FFFFFF"/>
        <w:spacing w:after="0" w:line="240" w:lineRule="auto"/>
        <w:jc w:val="center"/>
        <w:rPr>
          <w:rFonts w:ascii="Times New Roman" w:hAnsi="Times New Roman"/>
          <w:bCs/>
          <w:color w:val="000000"/>
          <w:lang w:val="lt-LT"/>
        </w:rPr>
      </w:pPr>
      <w:r w:rsidRPr="00C6104C">
        <w:rPr>
          <w:rFonts w:ascii="Times New Roman" w:hAnsi="Times New Roman"/>
          <w:bCs/>
          <w:color w:val="000000"/>
          <w:lang w:val="lt-LT"/>
        </w:rPr>
        <w:t>_____________</w:t>
      </w:r>
    </w:p>
    <w:p w14:paraId="109E6F92" w14:textId="77777777" w:rsidR="00AB32A1" w:rsidRPr="00C85D9E" w:rsidRDefault="00AB32A1" w:rsidP="00C85D9E">
      <w:pPr>
        <w:shd w:val="clear" w:color="auto" w:fill="FFFFFF"/>
        <w:spacing w:after="0" w:line="240" w:lineRule="auto"/>
        <w:jc w:val="center"/>
        <w:rPr>
          <w:rFonts w:ascii="Times New Roman" w:hAnsi="Times New Roman"/>
          <w:bCs/>
          <w:color w:val="000000"/>
          <w:lang w:val="lt-LT"/>
        </w:rPr>
      </w:pPr>
      <w:r w:rsidRPr="00C85D9E">
        <w:rPr>
          <w:rFonts w:ascii="Times New Roman" w:hAnsi="Times New Roman"/>
          <w:bCs/>
          <w:color w:val="000000"/>
          <w:lang w:val="lt-LT"/>
        </w:rPr>
        <w:t>(Sudarymo vieta)</w:t>
      </w:r>
    </w:p>
    <w:p w14:paraId="292AEBDD" w14:textId="77777777" w:rsidR="00AB32A1" w:rsidRPr="00C85D9E" w:rsidRDefault="00AB32A1" w:rsidP="00C85D9E">
      <w:pPr>
        <w:shd w:val="clear" w:color="auto" w:fill="FFFFFF"/>
        <w:spacing w:after="0" w:line="240" w:lineRule="auto"/>
        <w:jc w:val="center"/>
        <w:rPr>
          <w:rFonts w:ascii="Times New Roman" w:hAnsi="Times New Roman"/>
          <w:bCs/>
          <w:color w:val="000000"/>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AB32A1" w:rsidRPr="00C85D9E" w14:paraId="127518BD"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6EA73D1F" w14:textId="77777777" w:rsidR="00AB32A1" w:rsidRPr="00C85D9E" w:rsidRDefault="00AB32A1" w:rsidP="00C85D9E">
            <w:pPr>
              <w:spacing w:after="0" w:line="240" w:lineRule="auto"/>
              <w:jc w:val="both"/>
              <w:rPr>
                <w:rFonts w:ascii="Times New Roman" w:hAnsi="Times New Roman"/>
                <w:i/>
                <w:lang w:val="lt-LT"/>
              </w:rPr>
            </w:pPr>
            <w:r w:rsidRPr="00C85D9E">
              <w:rPr>
                <w:rFonts w:ascii="Times New Roman" w:hAnsi="Times New Roman"/>
                <w:lang w:val="lt-LT"/>
              </w:rPr>
              <w:t xml:space="preserve">Tiekėjo pavadinimas </w:t>
            </w:r>
            <w:r w:rsidRPr="00C85D9E">
              <w:rPr>
                <w:rFonts w:ascii="Times New Roman" w:hAnsi="Times New Roman"/>
                <w:i/>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20E0C52D" w14:textId="77777777" w:rsidR="00AB32A1" w:rsidRPr="00C85D9E" w:rsidRDefault="00AB32A1" w:rsidP="00C85D9E">
            <w:pPr>
              <w:spacing w:after="0" w:line="240" w:lineRule="auto"/>
              <w:jc w:val="both"/>
              <w:rPr>
                <w:rFonts w:ascii="Times New Roman" w:hAnsi="Times New Roman"/>
                <w:lang w:val="lt-LT"/>
              </w:rPr>
            </w:pPr>
          </w:p>
          <w:p w14:paraId="69F90D03" w14:textId="77777777" w:rsidR="00AB32A1" w:rsidRPr="00C85D9E" w:rsidRDefault="00AB32A1" w:rsidP="00C85D9E">
            <w:pPr>
              <w:spacing w:after="0" w:line="240" w:lineRule="auto"/>
              <w:jc w:val="both"/>
              <w:rPr>
                <w:rFonts w:ascii="Times New Roman" w:hAnsi="Times New Roman"/>
                <w:lang w:val="lt-LT"/>
              </w:rPr>
            </w:pPr>
          </w:p>
        </w:tc>
      </w:tr>
      <w:tr w:rsidR="00AB32A1" w:rsidRPr="00C85D9E" w14:paraId="4BB4119F"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3142CCAC" w14:textId="77777777" w:rsidR="00AB32A1" w:rsidRPr="00C85D9E" w:rsidRDefault="00AB32A1" w:rsidP="00C85D9E">
            <w:pPr>
              <w:spacing w:after="0" w:line="240" w:lineRule="auto"/>
              <w:jc w:val="both"/>
              <w:rPr>
                <w:rFonts w:ascii="Times New Roman" w:hAnsi="Times New Roman"/>
                <w:lang w:val="lt-LT"/>
              </w:rPr>
            </w:pPr>
            <w:r w:rsidRPr="00C85D9E">
              <w:rPr>
                <w:rFonts w:ascii="Times New Roman" w:hAnsi="Times New Roman"/>
                <w:lang w:val="lt-LT"/>
              </w:rPr>
              <w:t xml:space="preserve">Tiekėjo adresas </w:t>
            </w:r>
            <w:r w:rsidRPr="00C85D9E">
              <w:rPr>
                <w:rFonts w:ascii="Times New Roman" w:hAnsi="Times New Roman"/>
                <w:i/>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6AB2BD4C" w14:textId="77777777" w:rsidR="00AB32A1" w:rsidRPr="00C85D9E" w:rsidRDefault="00AB32A1" w:rsidP="00C85D9E">
            <w:pPr>
              <w:spacing w:after="0" w:line="240" w:lineRule="auto"/>
              <w:jc w:val="both"/>
              <w:rPr>
                <w:rFonts w:ascii="Times New Roman" w:hAnsi="Times New Roman"/>
                <w:lang w:val="lt-LT"/>
              </w:rPr>
            </w:pPr>
          </w:p>
          <w:p w14:paraId="6614EC24" w14:textId="77777777" w:rsidR="00AB32A1" w:rsidRPr="00C85D9E" w:rsidRDefault="00AB32A1" w:rsidP="00C85D9E">
            <w:pPr>
              <w:spacing w:after="0" w:line="240" w:lineRule="auto"/>
              <w:jc w:val="both"/>
              <w:rPr>
                <w:rFonts w:ascii="Times New Roman" w:hAnsi="Times New Roman"/>
                <w:lang w:val="lt-LT"/>
              </w:rPr>
            </w:pPr>
          </w:p>
        </w:tc>
      </w:tr>
      <w:tr w:rsidR="00AB32A1" w:rsidRPr="00C85D9E" w14:paraId="27BCA7A1"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5614D3DB" w14:textId="77777777" w:rsidR="00AB32A1" w:rsidRPr="00C85D9E" w:rsidRDefault="00AB32A1" w:rsidP="00C85D9E">
            <w:pPr>
              <w:spacing w:after="0" w:line="240" w:lineRule="auto"/>
              <w:jc w:val="both"/>
              <w:rPr>
                <w:rFonts w:ascii="Times New Roman" w:hAnsi="Times New Roman"/>
                <w:lang w:val="lt-LT"/>
              </w:rPr>
            </w:pPr>
            <w:r w:rsidRPr="00C85D9E">
              <w:rPr>
                <w:rFonts w:ascii="Times New Roman" w:hAnsi="Times New Roman"/>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78106341" w14:textId="77777777" w:rsidR="00AB32A1" w:rsidRPr="00C85D9E" w:rsidRDefault="00AB32A1" w:rsidP="00C85D9E">
            <w:pPr>
              <w:spacing w:after="0" w:line="240" w:lineRule="auto"/>
              <w:jc w:val="both"/>
              <w:rPr>
                <w:rFonts w:ascii="Times New Roman" w:hAnsi="Times New Roman"/>
                <w:lang w:val="lt-LT"/>
              </w:rPr>
            </w:pPr>
          </w:p>
        </w:tc>
      </w:tr>
      <w:tr w:rsidR="00AB32A1" w:rsidRPr="00C85D9E" w14:paraId="083251E4"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0B779E70" w14:textId="77777777" w:rsidR="00AB32A1" w:rsidRPr="00C85D9E" w:rsidRDefault="00AB32A1" w:rsidP="00C85D9E">
            <w:pPr>
              <w:spacing w:after="0" w:line="240" w:lineRule="auto"/>
              <w:jc w:val="both"/>
              <w:rPr>
                <w:rFonts w:ascii="Times New Roman" w:hAnsi="Times New Roman"/>
                <w:lang w:val="lt-LT"/>
              </w:rPr>
            </w:pPr>
            <w:r w:rsidRPr="00C85D9E">
              <w:rPr>
                <w:rFonts w:ascii="Times New Roman" w:hAnsi="Times New Roman"/>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0705E517" w14:textId="77777777" w:rsidR="00AB32A1" w:rsidRPr="00C85D9E" w:rsidRDefault="00AB32A1" w:rsidP="00C85D9E">
            <w:pPr>
              <w:spacing w:after="0" w:line="240" w:lineRule="auto"/>
              <w:jc w:val="both"/>
              <w:rPr>
                <w:rFonts w:ascii="Times New Roman" w:hAnsi="Times New Roman"/>
                <w:lang w:val="lt-LT"/>
              </w:rPr>
            </w:pPr>
          </w:p>
        </w:tc>
      </w:tr>
      <w:tr w:rsidR="00AB32A1" w:rsidRPr="00C85D9E" w14:paraId="06E1A862"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0D7C4397" w14:textId="77777777" w:rsidR="00AB32A1" w:rsidRPr="00C85D9E" w:rsidRDefault="00AB32A1" w:rsidP="00C85D9E">
            <w:pPr>
              <w:spacing w:after="0" w:line="240" w:lineRule="auto"/>
              <w:jc w:val="both"/>
              <w:rPr>
                <w:rFonts w:ascii="Times New Roman" w:hAnsi="Times New Roman"/>
                <w:lang w:val="lt-LT"/>
              </w:rPr>
            </w:pPr>
            <w:r w:rsidRPr="00C85D9E">
              <w:rPr>
                <w:rFonts w:ascii="Times New Roman" w:hAnsi="Times New Roman"/>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7339AE53" w14:textId="77777777" w:rsidR="00AB32A1" w:rsidRPr="00C85D9E" w:rsidRDefault="00AB32A1" w:rsidP="00C85D9E">
            <w:pPr>
              <w:spacing w:after="0" w:line="240" w:lineRule="auto"/>
              <w:jc w:val="both"/>
              <w:rPr>
                <w:rFonts w:ascii="Times New Roman" w:hAnsi="Times New Roman"/>
                <w:lang w:val="lt-LT"/>
              </w:rPr>
            </w:pPr>
          </w:p>
        </w:tc>
      </w:tr>
      <w:tr w:rsidR="00AB32A1" w:rsidRPr="00C85D9E" w14:paraId="5926DCA2" w14:textId="77777777" w:rsidTr="0044193E">
        <w:tc>
          <w:tcPr>
            <w:tcW w:w="4928" w:type="dxa"/>
            <w:tcBorders>
              <w:top w:val="single" w:sz="4" w:space="0" w:color="auto"/>
              <w:left w:val="single" w:sz="4" w:space="0" w:color="auto"/>
              <w:bottom w:val="single" w:sz="4" w:space="0" w:color="auto"/>
              <w:right w:val="single" w:sz="4" w:space="0" w:color="auto"/>
            </w:tcBorders>
            <w:shd w:val="clear" w:color="auto" w:fill="auto"/>
          </w:tcPr>
          <w:p w14:paraId="1A055F64" w14:textId="77777777" w:rsidR="00AB32A1" w:rsidRPr="00C85D9E" w:rsidRDefault="00AB32A1" w:rsidP="00C85D9E">
            <w:pPr>
              <w:spacing w:after="0" w:line="240" w:lineRule="auto"/>
              <w:jc w:val="both"/>
              <w:rPr>
                <w:rFonts w:ascii="Times New Roman" w:hAnsi="Times New Roman"/>
                <w:lang w:val="lt-LT"/>
              </w:rPr>
            </w:pPr>
            <w:r w:rsidRPr="00C85D9E">
              <w:rPr>
                <w:rFonts w:ascii="Times New Roman" w:hAnsi="Times New Roman"/>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5B29441C" w14:textId="77777777" w:rsidR="00AB32A1" w:rsidRPr="00C85D9E" w:rsidRDefault="00AB32A1" w:rsidP="00C85D9E">
            <w:pPr>
              <w:spacing w:after="0" w:line="240" w:lineRule="auto"/>
              <w:jc w:val="both"/>
              <w:rPr>
                <w:rFonts w:ascii="Times New Roman" w:hAnsi="Times New Roman"/>
                <w:lang w:val="lt-LT"/>
              </w:rPr>
            </w:pPr>
          </w:p>
        </w:tc>
      </w:tr>
    </w:tbl>
    <w:p w14:paraId="42EB135C" w14:textId="77777777" w:rsidR="00AB32A1" w:rsidRPr="00C85D9E" w:rsidRDefault="00AB32A1" w:rsidP="00C85D9E">
      <w:pPr>
        <w:pStyle w:val="Pagrindinistekstas"/>
        <w:tabs>
          <w:tab w:val="left" w:pos="709"/>
        </w:tabs>
        <w:spacing w:after="0" w:line="240" w:lineRule="auto"/>
        <w:ind w:left="3054"/>
        <w:rPr>
          <w:rFonts w:ascii="Times New Roman" w:hAnsi="Times New Roman"/>
          <w:lang w:val="lt-LT"/>
        </w:rPr>
      </w:pPr>
    </w:p>
    <w:p w14:paraId="4F528876" w14:textId="77777777" w:rsidR="00AB32A1" w:rsidRPr="00C85D9E" w:rsidRDefault="00AB32A1" w:rsidP="00C85D9E">
      <w:pPr>
        <w:pStyle w:val="Pagrindinistekstas"/>
        <w:tabs>
          <w:tab w:val="left" w:pos="709"/>
        </w:tabs>
        <w:spacing w:after="0" w:line="240" w:lineRule="auto"/>
        <w:ind w:left="3054"/>
        <w:rPr>
          <w:rFonts w:ascii="Times New Roman" w:hAnsi="Times New Roman"/>
          <w:lang w:val="lt-LT"/>
        </w:rPr>
      </w:pPr>
    </w:p>
    <w:p w14:paraId="2C4A011E" w14:textId="77777777" w:rsidR="00C85D9E" w:rsidRPr="00C85D9E" w:rsidRDefault="00C85D9E" w:rsidP="00C85D9E">
      <w:pPr>
        <w:spacing w:after="0" w:line="240" w:lineRule="auto"/>
        <w:ind w:firstLine="709"/>
        <w:jc w:val="both"/>
        <w:rPr>
          <w:rFonts w:ascii="Times New Roman" w:hAnsi="Times New Roman"/>
          <w:lang w:val="lt-LT"/>
        </w:rPr>
      </w:pPr>
      <w:r w:rsidRPr="00C85D9E">
        <w:rPr>
          <w:rFonts w:ascii="Times New Roman" w:hAnsi="Times New Roman"/>
          <w:u w:val="single"/>
          <w:lang w:val="lt-LT"/>
        </w:rPr>
        <w:t>Šiuo pasiūlymu pažymime, kad sutinkame su visomis pirkimo sąlygomis, nustatytomis</w:t>
      </w:r>
      <w:r w:rsidRPr="00C85D9E">
        <w:rPr>
          <w:rFonts w:ascii="Times New Roman" w:hAnsi="Times New Roman"/>
          <w:lang w:val="lt-LT"/>
        </w:rPr>
        <w:t>:</w:t>
      </w:r>
    </w:p>
    <w:p w14:paraId="2E19A51B" w14:textId="77777777" w:rsidR="00C85D9E" w:rsidRPr="00C85D9E" w:rsidRDefault="00C85D9E" w:rsidP="00D52AA0">
      <w:pPr>
        <w:numPr>
          <w:ilvl w:val="0"/>
          <w:numId w:val="19"/>
        </w:numPr>
        <w:tabs>
          <w:tab w:val="clear" w:pos="1077"/>
          <w:tab w:val="num" w:pos="993"/>
        </w:tabs>
        <w:spacing w:after="0" w:line="240" w:lineRule="auto"/>
        <w:ind w:right="142"/>
        <w:jc w:val="both"/>
        <w:rPr>
          <w:rFonts w:ascii="Times New Roman" w:hAnsi="Times New Roman"/>
          <w:lang w:val="lt-LT"/>
        </w:rPr>
      </w:pPr>
      <w:r w:rsidRPr="00C85D9E">
        <w:rPr>
          <w:rFonts w:ascii="Times New Roman" w:hAnsi="Times New Roman"/>
          <w:lang w:val="lt-LT"/>
        </w:rPr>
        <w:t xml:space="preserve">Supaprastinto atviro konkurso skelbime, išspausdintame </w:t>
      </w:r>
      <w:r w:rsidRPr="00C85D9E">
        <w:rPr>
          <w:rFonts w:ascii="Times New Roman" w:hAnsi="Times New Roman"/>
          <w:i/>
          <w:lang w:val="lt-LT"/>
        </w:rPr>
        <w:t>/tiekėjas pateikia nuorodą į skelbimą „Valstybės žinių“ priede „Informaciniai pranešimai“ ir/ar CVP IS</w:t>
      </w:r>
      <w:r w:rsidRPr="00C85D9E">
        <w:rPr>
          <w:rFonts w:ascii="Times New Roman" w:hAnsi="Times New Roman"/>
          <w:lang w:val="lt-LT"/>
        </w:rPr>
        <w:t>;</w:t>
      </w:r>
    </w:p>
    <w:p w14:paraId="28DFC20B" w14:textId="77777777" w:rsidR="00C85D9E" w:rsidRPr="00C85D9E" w:rsidRDefault="00C85D9E" w:rsidP="00512D84">
      <w:pPr>
        <w:numPr>
          <w:ilvl w:val="0"/>
          <w:numId w:val="19"/>
        </w:numPr>
        <w:tabs>
          <w:tab w:val="clear" w:pos="1077"/>
          <w:tab w:val="num" w:pos="993"/>
        </w:tabs>
        <w:spacing w:after="0" w:line="240" w:lineRule="auto"/>
        <w:jc w:val="both"/>
        <w:rPr>
          <w:rFonts w:ascii="Times New Roman" w:hAnsi="Times New Roman"/>
          <w:lang w:val="lt-LT"/>
        </w:rPr>
      </w:pPr>
      <w:r w:rsidRPr="00C85D9E">
        <w:rPr>
          <w:rFonts w:ascii="Times New Roman" w:hAnsi="Times New Roman"/>
          <w:lang w:val="lt-LT"/>
        </w:rPr>
        <w:t>kituose pirkimo dokumentuose (jų paaiškinimuose, papildymuose).</w:t>
      </w:r>
    </w:p>
    <w:p w14:paraId="2A15F515" w14:textId="780A2B0A" w:rsidR="00AB32A1" w:rsidRDefault="006B2B00" w:rsidP="006B2B00">
      <w:pPr>
        <w:pStyle w:val="Sraopastraipa"/>
        <w:numPr>
          <w:ilvl w:val="0"/>
          <w:numId w:val="19"/>
        </w:numPr>
        <w:tabs>
          <w:tab w:val="clear" w:pos="1077"/>
          <w:tab w:val="num" w:pos="993"/>
        </w:tabs>
        <w:spacing w:after="0" w:line="240" w:lineRule="auto"/>
        <w:rPr>
          <w:rFonts w:ascii="Times New Roman" w:hAnsi="Times New Roman"/>
          <w:lang w:val="lt-LT"/>
        </w:rPr>
      </w:pPr>
      <w:r>
        <w:rPr>
          <w:rFonts w:ascii="Times New Roman" w:hAnsi="Times New Roman"/>
          <w:lang w:val="lt-LT"/>
        </w:rPr>
        <w:t>siūlomos Prekės visiškai atitinka pirkimo dokumentuose nurodytus reikalavimus. Mūsų siūloma kaina:</w:t>
      </w:r>
    </w:p>
    <w:p w14:paraId="3DB3FE2F" w14:textId="77777777" w:rsidR="006B2B00" w:rsidRDefault="006B2B00" w:rsidP="006B2B00">
      <w:pPr>
        <w:pStyle w:val="Sraopastraipa"/>
        <w:spacing w:after="0" w:line="240" w:lineRule="auto"/>
        <w:rPr>
          <w:rFonts w:ascii="Times New Roman" w:hAnsi="Times New Roman"/>
          <w:lang w:val="lt-LT"/>
        </w:rPr>
      </w:pPr>
    </w:p>
    <w:tbl>
      <w:tblPr>
        <w:tblW w:w="105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4474"/>
        <w:gridCol w:w="926"/>
        <w:gridCol w:w="1483"/>
        <w:gridCol w:w="3017"/>
      </w:tblGrid>
      <w:tr w:rsidR="006B2B00" w:rsidRPr="00F94809" w14:paraId="79E2A3D9" w14:textId="77777777" w:rsidTr="006B2B00">
        <w:tc>
          <w:tcPr>
            <w:tcW w:w="630" w:type="dxa"/>
          </w:tcPr>
          <w:p w14:paraId="3D5096B7" w14:textId="77777777" w:rsidR="006B2B00" w:rsidRPr="00F94809" w:rsidRDefault="006B2B00" w:rsidP="006B2B00">
            <w:pPr>
              <w:spacing w:after="0" w:line="240" w:lineRule="auto"/>
              <w:jc w:val="center"/>
              <w:rPr>
                <w:rFonts w:ascii="Times New Roman" w:hAnsi="Times New Roman"/>
                <w:b/>
              </w:rPr>
            </w:pPr>
            <w:r w:rsidRPr="00F94809">
              <w:rPr>
                <w:rFonts w:ascii="Times New Roman" w:hAnsi="Times New Roman"/>
                <w:b/>
              </w:rPr>
              <w:t>Eil. Nr.</w:t>
            </w:r>
          </w:p>
        </w:tc>
        <w:tc>
          <w:tcPr>
            <w:tcW w:w="4474" w:type="dxa"/>
          </w:tcPr>
          <w:p w14:paraId="43D05414" w14:textId="77777777" w:rsidR="006B2B00" w:rsidRPr="00F94809" w:rsidRDefault="006B2B00" w:rsidP="006B2B00">
            <w:pPr>
              <w:spacing w:after="0" w:line="240" w:lineRule="auto"/>
              <w:jc w:val="center"/>
              <w:rPr>
                <w:rFonts w:ascii="Times New Roman" w:hAnsi="Times New Roman"/>
                <w:b/>
                <w:bCs/>
              </w:rPr>
            </w:pPr>
            <w:r w:rsidRPr="00F94809">
              <w:rPr>
                <w:rFonts w:ascii="Times New Roman" w:hAnsi="Times New Roman"/>
                <w:b/>
              </w:rPr>
              <w:t>Prekės pavadinimas</w:t>
            </w:r>
          </w:p>
          <w:p w14:paraId="7C9BB811" w14:textId="7CEDA498" w:rsidR="006B2B00" w:rsidRPr="00F94809" w:rsidRDefault="006B2B00" w:rsidP="006B2B00">
            <w:pPr>
              <w:spacing w:after="0" w:line="240" w:lineRule="auto"/>
              <w:jc w:val="center"/>
              <w:rPr>
                <w:rFonts w:ascii="Times New Roman" w:hAnsi="Times New Roman"/>
                <w:b/>
                <w:bCs/>
              </w:rPr>
            </w:pPr>
            <w:r w:rsidRPr="00F94809">
              <w:rPr>
                <w:rFonts w:ascii="Times New Roman" w:hAnsi="Times New Roman"/>
                <w:b/>
                <w:bCs/>
              </w:rPr>
              <w:t>Aprašymas</w:t>
            </w:r>
          </w:p>
        </w:tc>
        <w:tc>
          <w:tcPr>
            <w:tcW w:w="926" w:type="dxa"/>
          </w:tcPr>
          <w:p w14:paraId="7CF15996" w14:textId="77777777" w:rsidR="006B2B00" w:rsidRPr="00F94809" w:rsidRDefault="006B2B00" w:rsidP="006B2B00">
            <w:pPr>
              <w:spacing w:after="0" w:line="240" w:lineRule="auto"/>
              <w:jc w:val="center"/>
              <w:rPr>
                <w:rFonts w:ascii="Times New Roman" w:hAnsi="Times New Roman"/>
                <w:b/>
              </w:rPr>
            </w:pPr>
            <w:r w:rsidRPr="00F94809">
              <w:rPr>
                <w:rFonts w:ascii="Times New Roman" w:hAnsi="Times New Roman"/>
                <w:b/>
                <w:bCs/>
              </w:rPr>
              <w:t>Mato vnt.</w:t>
            </w:r>
          </w:p>
        </w:tc>
        <w:tc>
          <w:tcPr>
            <w:tcW w:w="1483" w:type="dxa"/>
          </w:tcPr>
          <w:p w14:paraId="5206C19B" w14:textId="66929B5E" w:rsidR="006B2B00" w:rsidRPr="00F94809" w:rsidRDefault="006B2B00" w:rsidP="006B2B00">
            <w:pPr>
              <w:spacing w:after="0" w:line="240" w:lineRule="auto"/>
              <w:jc w:val="center"/>
              <w:rPr>
                <w:rFonts w:ascii="Times New Roman" w:hAnsi="Times New Roman"/>
                <w:b/>
              </w:rPr>
            </w:pPr>
            <w:r>
              <w:rPr>
                <w:rFonts w:ascii="Times New Roman" w:hAnsi="Times New Roman"/>
                <w:b/>
              </w:rPr>
              <w:t>Kiekis</w:t>
            </w:r>
          </w:p>
        </w:tc>
        <w:tc>
          <w:tcPr>
            <w:tcW w:w="3017" w:type="dxa"/>
          </w:tcPr>
          <w:p w14:paraId="389F260F" w14:textId="72E22E2D" w:rsidR="006B2B00" w:rsidRPr="00F94809" w:rsidRDefault="006B2B00" w:rsidP="006B2B00">
            <w:pPr>
              <w:spacing w:after="0" w:line="240" w:lineRule="auto"/>
              <w:jc w:val="center"/>
              <w:rPr>
                <w:rFonts w:ascii="Times New Roman" w:hAnsi="Times New Roman"/>
                <w:b/>
              </w:rPr>
            </w:pPr>
            <w:r w:rsidRPr="00F94809">
              <w:rPr>
                <w:rFonts w:ascii="Times New Roman" w:hAnsi="Times New Roman"/>
                <w:b/>
              </w:rPr>
              <w:t>Kaina,</w:t>
            </w:r>
          </w:p>
          <w:p w14:paraId="4C83DDD9" w14:textId="77777777" w:rsidR="006B2B00" w:rsidRPr="00F94809" w:rsidRDefault="006B2B00" w:rsidP="006B2B00">
            <w:pPr>
              <w:spacing w:after="0" w:line="240" w:lineRule="auto"/>
              <w:jc w:val="center"/>
              <w:rPr>
                <w:rFonts w:ascii="Times New Roman" w:hAnsi="Times New Roman"/>
                <w:b/>
              </w:rPr>
            </w:pPr>
            <w:r w:rsidRPr="00F94809">
              <w:rPr>
                <w:rFonts w:ascii="Times New Roman" w:hAnsi="Times New Roman"/>
                <w:b/>
              </w:rPr>
              <w:t>Eur be PVM</w:t>
            </w:r>
          </w:p>
        </w:tc>
      </w:tr>
      <w:tr w:rsidR="006B2B00" w:rsidRPr="00F94809" w14:paraId="126E5011" w14:textId="77777777" w:rsidTr="006B2B00">
        <w:trPr>
          <w:trHeight w:val="467"/>
        </w:trPr>
        <w:tc>
          <w:tcPr>
            <w:tcW w:w="630" w:type="dxa"/>
            <w:vAlign w:val="center"/>
          </w:tcPr>
          <w:p w14:paraId="06B4A9C1" w14:textId="77777777" w:rsidR="006B2B00" w:rsidRPr="00F94809" w:rsidRDefault="006B2B00" w:rsidP="006B2B00">
            <w:pPr>
              <w:spacing w:after="0" w:line="240" w:lineRule="auto"/>
              <w:jc w:val="center"/>
              <w:rPr>
                <w:rFonts w:ascii="Times New Roman" w:hAnsi="Times New Roman"/>
              </w:rPr>
            </w:pPr>
            <w:r w:rsidRPr="00F94809">
              <w:rPr>
                <w:rFonts w:ascii="Times New Roman" w:hAnsi="Times New Roman"/>
              </w:rPr>
              <w:t>1.</w:t>
            </w:r>
          </w:p>
        </w:tc>
        <w:tc>
          <w:tcPr>
            <w:tcW w:w="4474" w:type="dxa"/>
          </w:tcPr>
          <w:p w14:paraId="652BC77D" w14:textId="12A723AD" w:rsidR="006B2B00" w:rsidRPr="006B2B00" w:rsidRDefault="006B2B00" w:rsidP="006B2B00">
            <w:pPr>
              <w:spacing w:after="0" w:line="240" w:lineRule="auto"/>
              <w:jc w:val="both"/>
              <w:rPr>
                <w:rFonts w:ascii="Times New Roman" w:hAnsi="Times New Roman"/>
                <w:color w:val="000000"/>
              </w:rPr>
            </w:pPr>
            <w:r w:rsidRPr="006B2B00">
              <w:rPr>
                <w:rFonts w:ascii="Times New Roman" w:hAnsi="Times New Roman"/>
              </w:rPr>
              <w:t>Mechan</w:t>
            </w:r>
            <w:r>
              <w:rPr>
                <w:rFonts w:ascii="Times New Roman" w:hAnsi="Times New Roman"/>
              </w:rPr>
              <w:t>inis sandariklis siurbliui KSB ETABLOC CN 150-315/4504 C10; Q-417 m3/val;</w:t>
            </w:r>
            <w:r w:rsidRPr="006B2B00">
              <w:rPr>
                <w:rFonts w:ascii="Times New Roman" w:hAnsi="Times New Roman"/>
              </w:rPr>
              <w:t xml:space="preserve"> H-33 m.</w:t>
            </w:r>
            <w:r>
              <w:rPr>
                <w:rFonts w:ascii="Times New Roman" w:hAnsi="Times New Roman"/>
              </w:rPr>
              <w:t xml:space="preserve"> (</w:t>
            </w:r>
            <w:r w:rsidRPr="006B2B00">
              <w:rPr>
                <w:rFonts w:ascii="Times New Roman" w:hAnsi="Times New Roman"/>
              </w:rPr>
              <w:t>Mechaninis sandariklis d.d</w:t>
            </w:r>
            <w:r>
              <w:rPr>
                <w:rFonts w:ascii="Times New Roman" w:hAnsi="Times New Roman"/>
              </w:rPr>
              <w:t>. LK700S-48</w:t>
            </w:r>
            <w:r w:rsidRPr="006B2B00">
              <w:rPr>
                <w:rFonts w:ascii="Times New Roman" w:hAnsi="Times New Roman"/>
              </w:rPr>
              <w:t xml:space="preserve"> CA EPDM st.d. S600-48 SC EPDM </w:t>
            </w:r>
            <w:r>
              <w:rPr>
                <w:rFonts w:ascii="Times New Roman" w:hAnsi="Times New Roman"/>
              </w:rPr>
              <w:t xml:space="preserve"> arba lygiavertis</w:t>
            </w:r>
            <w:r w:rsidRPr="006B2B00">
              <w:rPr>
                <w:rFonts w:ascii="Times New Roman" w:hAnsi="Times New Roman"/>
              </w:rPr>
              <w:t>)</w:t>
            </w:r>
          </w:p>
        </w:tc>
        <w:tc>
          <w:tcPr>
            <w:tcW w:w="926" w:type="dxa"/>
            <w:vAlign w:val="center"/>
          </w:tcPr>
          <w:p w14:paraId="5B90E831" w14:textId="6877E4C7" w:rsidR="006B2B00" w:rsidRPr="00F94809" w:rsidRDefault="006B2B00" w:rsidP="006B2B00">
            <w:pPr>
              <w:spacing w:after="0" w:line="240" w:lineRule="auto"/>
              <w:jc w:val="center"/>
              <w:rPr>
                <w:rFonts w:ascii="Times New Roman" w:hAnsi="Times New Roman"/>
              </w:rPr>
            </w:pPr>
            <w:r>
              <w:rPr>
                <w:rFonts w:ascii="Times New Roman" w:hAnsi="Times New Roman"/>
              </w:rPr>
              <w:t>Kompl.</w:t>
            </w:r>
          </w:p>
        </w:tc>
        <w:tc>
          <w:tcPr>
            <w:tcW w:w="1483" w:type="dxa"/>
            <w:vAlign w:val="center"/>
          </w:tcPr>
          <w:p w14:paraId="61287B36" w14:textId="71FBF1E3" w:rsidR="006B2B00" w:rsidRPr="00F94809" w:rsidRDefault="006B2B00" w:rsidP="006B2B00">
            <w:pPr>
              <w:pStyle w:val="Betarp"/>
              <w:jc w:val="center"/>
              <w:rPr>
                <w:rFonts w:ascii="Times New Roman" w:hAnsi="Times New Roman"/>
              </w:rPr>
            </w:pPr>
            <w:r>
              <w:rPr>
                <w:rFonts w:ascii="Times New Roman" w:hAnsi="Times New Roman"/>
              </w:rPr>
              <w:t>1</w:t>
            </w:r>
          </w:p>
        </w:tc>
        <w:tc>
          <w:tcPr>
            <w:tcW w:w="3017" w:type="dxa"/>
            <w:vAlign w:val="center"/>
          </w:tcPr>
          <w:p w14:paraId="018CD259" w14:textId="77777777" w:rsidR="006B2B00" w:rsidRPr="00F94809" w:rsidRDefault="006B2B00" w:rsidP="006B2B00">
            <w:pPr>
              <w:spacing w:after="0" w:line="240" w:lineRule="auto"/>
              <w:jc w:val="center"/>
              <w:rPr>
                <w:rFonts w:ascii="Times New Roman" w:hAnsi="Times New Roman"/>
              </w:rPr>
            </w:pPr>
          </w:p>
        </w:tc>
      </w:tr>
      <w:tr w:rsidR="006B2B00" w:rsidRPr="00F94809" w14:paraId="0B708135" w14:textId="77777777" w:rsidTr="006B2B00">
        <w:trPr>
          <w:trHeight w:val="467"/>
        </w:trPr>
        <w:tc>
          <w:tcPr>
            <w:tcW w:w="630" w:type="dxa"/>
            <w:vAlign w:val="center"/>
          </w:tcPr>
          <w:p w14:paraId="57970BBD" w14:textId="6DD330C3" w:rsidR="006B2B00" w:rsidRPr="00F94809" w:rsidRDefault="006B2B00" w:rsidP="006B2B00">
            <w:pPr>
              <w:spacing w:after="0" w:line="240" w:lineRule="auto"/>
              <w:jc w:val="center"/>
              <w:rPr>
                <w:rFonts w:ascii="Times New Roman" w:hAnsi="Times New Roman"/>
              </w:rPr>
            </w:pPr>
            <w:r>
              <w:rPr>
                <w:rFonts w:ascii="Times New Roman" w:hAnsi="Times New Roman"/>
              </w:rPr>
              <w:t>2.</w:t>
            </w:r>
          </w:p>
        </w:tc>
        <w:tc>
          <w:tcPr>
            <w:tcW w:w="4474" w:type="dxa"/>
          </w:tcPr>
          <w:p w14:paraId="1780EF11" w14:textId="5090A327" w:rsidR="006B2B00" w:rsidRPr="006B2B00" w:rsidRDefault="006B2B00" w:rsidP="006B2B00">
            <w:pPr>
              <w:spacing w:after="0" w:line="240" w:lineRule="auto"/>
              <w:jc w:val="both"/>
              <w:rPr>
                <w:rFonts w:ascii="Times New Roman" w:hAnsi="Times New Roman"/>
              </w:rPr>
            </w:pPr>
            <w:r>
              <w:rPr>
                <w:rFonts w:ascii="Times New Roman" w:hAnsi="Times New Roman"/>
              </w:rPr>
              <w:t xml:space="preserve">Tinklo siurblio Emica TYPO: RDL 125-290 </w:t>
            </w:r>
            <w:r w:rsidRPr="006B2B00">
              <w:rPr>
                <w:rFonts w:ascii="Times New Roman" w:hAnsi="Times New Roman"/>
              </w:rPr>
              <w:t>Nr.114302 Q-500m3/val.  H-1</w:t>
            </w:r>
            <w:r>
              <w:rPr>
                <w:rFonts w:ascii="Times New Roman" w:hAnsi="Times New Roman"/>
              </w:rPr>
              <w:t>00m  mechaniniai sandarikliai (</w:t>
            </w:r>
            <w:r w:rsidRPr="006B2B00">
              <w:rPr>
                <w:rFonts w:ascii="Times New Roman" w:hAnsi="Times New Roman"/>
              </w:rPr>
              <w:t>priek</w:t>
            </w:r>
            <w:r>
              <w:rPr>
                <w:rFonts w:ascii="Times New Roman" w:hAnsi="Times New Roman"/>
              </w:rPr>
              <w:t>iniam  ir galiniam sandarinimui</w:t>
            </w:r>
            <w:r w:rsidRPr="006B2B00">
              <w:rPr>
                <w:rFonts w:ascii="Times New Roman" w:hAnsi="Times New Roman"/>
              </w:rPr>
              <w:t>)</w:t>
            </w:r>
          </w:p>
        </w:tc>
        <w:tc>
          <w:tcPr>
            <w:tcW w:w="926" w:type="dxa"/>
            <w:vAlign w:val="center"/>
          </w:tcPr>
          <w:p w14:paraId="486013B3" w14:textId="7B8618C6" w:rsidR="006B2B00" w:rsidRPr="00F94809" w:rsidRDefault="006B2B00" w:rsidP="006B2B00">
            <w:pPr>
              <w:spacing w:after="0" w:line="240" w:lineRule="auto"/>
              <w:jc w:val="center"/>
              <w:rPr>
                <w:rFonts w:ascii="Times New Roman" w:hAnsi="Times New Roman"/>
              </w:rPr>
            </w:pPr>
            <w:r>
              <w:rPr>
                <w:rFonts w:ascii="Times New Roman" w:hAnsi="Times New Roman"/>
              </w:rPr>
              <w:t>Kompl.</w:t>
            </w:r>
          </w:p>
        </w:tc>
        <w:tc>
          <w:tcPr>
            <w:tcW w:w="1483" w:type="dxa"/>
            <w:vAlign w:val="center"/>
          </w:tcPr>
          <w:p w14:paraId="28E0A088" w14:textId="697B7B7C" w:rsidR="006B2B00" w:rsidRPr="00F94809" w:rsidRDefault="006B2B00" w:rsidP="006B2B00">
            <w:pPr>
              <w:pStyle w:val="Betarp"/>
              <w:jc w:val="center"/>
              <w:rPr>
                <w:rFonts w:ascii="Times New Roman" w:hAnsi="Times New Roman"/>
              </w:rPr>
            </w:pPr>
            <w:r>
              <w:rPr>
                <w:rFonts w:ascii="Times New Roman" w:hAnsi="Times New Roman"/>
              </w:rPr>
              <w:t>1</w:t>
            </w:r>
          </w:p>
        </w:tc>
        <w:tc>
          <w:tcPr>
            <w:tcW w:w="3017" w:type="dxa"/>
            <w:vAlign w:val="center"/>
          </w:tcPr>
          <w:p w14:paraId="307173B4" w14:textId="77777777" w:rsidR="006B2B00" w:rsidRPr="00F94809" w:rsidRDefault="006B2B00" w:rsidP="006B2B00">
            <w:pPr>
              <w:spacing w:after="0" w:line="240" w:lineRule="auto"/>
              <w:jc w:val="center"/>
              <w:rPr>
                <w:rFonts w:ascii="Times New Roman" w:hAnsi="Times New Roman"/>
              </w:rPr>
            </w:pPr>
          </w:p>
        </w:tc>
      </w:tr>
      <w:tr w:rsidR="006B2B00" w:rsidRPr="00F94809" w14:paraId="59FD3CB0" w14:textId="77777777" w:rsidTr="006B2B00">
        <w:trPr>
          <w:trHeight w:val="467"/>
        </w:trPr>
        <w:tc>
          <w:tcPr>
            <w:tcW w:w="7513" w:type="dxa"/>
            <w:gridSpan w:val="4"/>
            <w:vAlign w:val="center"/>
          </w:tcPr>
          <w:p w14:paraId="4586DFC4" w14:textId="627CCEB0" w:rsidR="006B2B00" w:rsidRPr="00F94809" w:rsidRDefault="006B2B00" w:rsidP="006B2B00">
            <w:pPr>
              <w:pStyle w:val="Betarp"/>
              <w:jc w:val="right"/>
              <w:rPr>
                <w:rFonts w:ascii="Times New Roman" w:hAnsi="Times New Roman"/>
              </w:rPr>
            </w:pPr>
            <w:r w:rsidRPr="00F94809">
              <w:rPr>
                <w:rFonts w:ascii="Times New Roman" w:hAnsi="Times New Roman"/>
                <w:b/>
              </w:rPr>
              <w:t>Bendra kaina, Eur be PVM:</w:t>
            </w:r>
          </w:p>
        </w:tc>
        <w:tc>
          <w:tcPr>
            <w:tcW w:w="3017" w:type="dxa"/>
            <w:vAlign w:val="center"/>
          </w:tcPr>
          <w:p w14:paraId="4A37CE96" w14:textId="77777777" w:rsidR="006B2B00" w:rsidRPr="00F94809" w:rsidRDefault="006B2B00" w:rsidP="006B2B00">
            <w:pPr>
              <w:spacing w:after="0" w:line="240" w:lineRule="auto"/>
              <w:jc w:val="center"/>
              <w:rPr>
                <w:rFonts w:ascii="Times New Roman" w:hAnsi="Times New Roman"/>
              </w:rPr>
            </w:pPr>
          </w:p>
        </w:tc>
      </w:tr>
      <w:tr w:rsidR="006B2B00" w:rsidRPr="00F94809" w14:paraId="2E29DE5F" w14:textId="77777777" w:rsidTr="006B2B00">
        <w:trPr>
          <w:trHeight w:val="467"/>
        </w:trPr>
        <w:tc>
          <w:tcPr>
            <w:tcW w:w="7513" w:type="dxa"/>
            <w:gridSpan w:val="4"/>
            <w:vAlign w:val="center"/>
          </w:tcPr>
          <w:p w14:paraId="567ADE53" w14:textId="6912250E" w:rsidR="006B2B00" w:rsidRPr="00F94809" w:rsidRDefault="006B2B00" w:rsidP="006B2B00">
            <w:pPr>
              <w:pStyle w:val="Betarp"/>
              <w:jc w:val="right"/>
              <w:rPr>
                <w:rFonts w:ascii="Times New Roman" w:hAnsi="Times New Roman"/>
              </w:rPr>
            </w:pPr>
            <w:r w:rsidRPr="00F94809">
              <w:rPr>
                <w:rFonts w:ascii="Times New Roman" w:hAnsi="Times New Roman"/>
                <w:b/>
              </w:rPr>
              <w:t>PVM* 21 %:</w:t>
            </w:r>
          </w:p>
        </w:tc>
        <w:tc>
          <w:tcPr>
            <w:tcW w:w="3017" w:type="dxa"/>
            <w:vAlign w:val="center"/>
          </w:tcPr>
          <w:p w14:paraId="73B62803" w14:textId="77777777" w:rsidR="006B2B00" w:rsidRPr="00F94809" w:rsidRDefault="006B2B00" w:rsidP="006B2B00">
            <w:pPr>
              <w:spacing w:after="0" w:line="240" w:lineRule="auto"/>
              <w:jc w:val="center"/>
              <w:rPr>
                <w:rFonts w:ascii="Times New Roman" w:hAnsi="Times New Roman"/>
              </w:rPr>
            </w:pPr>
          </w:p>
        </w:tc>
      </w:tr>
      <w:tr w:rsidR="006B2B00" w:rsidRPr="00F94809" w14:paraId="45B76AE5" w14:textId="77777777" w:rsidTr="006B2B00">
        <w:trPr>
          <w:trHeight w:val="467"/>
        </w:trPr>
        <w:tc>
          <w:tcPr>
            <w:tcW w:w="7513" w:type="dxa"/>
            <w:gridSpan w:val="4"/>
            <w:vAlign w:val="center"/>
          </w:tcPr>
          <w:p w14:paraId="2D807AE3" w14:textId="7824723C" w:rsidR="006B2B00" w:rsidRPr="00F94809" w:rsidRDefault="006B2B00" w:rsidP="006B2B00">
            <w:pPr>
              <w:pStyle w:val="Betarp"/>
              <w:jc w:val="right"/>
              <w:rPr>
                <w:rFonts w:ascii="Times New Roman" w:hAnsi="Times New Roman"/>
              </w:rPr>
            </w:pPr>
            <w:r w:rsidRPr="00F94809">
              <w:rPr>
                <w:rFonts w:ascii="Times New Roman" w:hAnsi="Times New Roman"/>
                <w:b/>
              </w:rPr>
              <w:t>Bendra kaina, Eur su PVM*:</w:t>
            </w:r>
          </w:p>
        </w:tc>
        <w:tc>
          <w:tcPr>
            <w:tcW w:w="3017" w:type="dxa"/>
            <w:vAlign w:val="center"/>
          </w:tcPr>
          <w:p w14:paraId="0952BA08" w14:textId="77777777" w:rsidR="006B2B00" w:rsidRPr="00F94809" w:rsidRDefault="006B2B00" w:rsidP="006B2B00">
            <w:pPr>
              <w:spacing w:after="0" w:line="240" w:lineRule="auto"/>
              <w:jc w:val="center"/>
              <w:rPr>
                <w:rFonts w:ascii="Times New Roman" w:hAnsi="Times New Roman"/>
              </w:rPr>
            </w:pPr>
          </w:p>
        </w:tc>
      </w:tr>
    </w:tbl>
    <w:p w14:paraId="5AC7AE86" w14:textId="77777777" w:rsidR="006B2B00" w:rsidRDefault="006B2B00" w:rsidP="006B2B00">
      <w:pPr>
        <w:spacing w:after="0" w:line="240" w:lineRule="auto"/>
        <w:ind w:left="142" w:right="105"/>
        <w:jc w:val="both"/>
        <w:rPr>
          <w:rFonts w:ascii="Times New Roman" w:hAnsi="Times New Roman"/>
          <w:b/>
          <w:i/>
        </w:rPr>
      </w:pPr>
      <w:r>
        <w:rPr>
          <w:rFonts w:ascii="Times New Roman" w:hAnsi="Times New Roman"/>
          <w:b/>
          <w:i/>
        </w:rPr>
        <w:lastRenderedPageBreak/>
        <w:t>*</w:t>
      </w:r>
      <w:r w:rsidRPr="00F94809">
        <w:rPr>
          <w:rFonts w:ascii="Times New Roman" w:hAnsi="Times New Roman"/>
          <w:b/>
          <w:i/>
        </w:rPr>
        <w:t>Tais atvejais, kai pagal galiojančius teisės aktus tiekėjui nereikia mokėti PVM, jis nurodo priežastis, dėl kurių PVM nemoka.</w:t>
      </w:r>
    </w:p>
    <w:p w14:paraId="6C0CC01B" w14:textId="77777777" w:rsidR="006B2B00" w:rsidRPr="00F94809" w:rsidRDefault="006B2B00" w:rsidP="006B2B00">
      <w:pPr>
        <w:spacing w:after="0" w:line="240" w:lineRule="auto"/>
        <w:ind w:left="142" w:right="105"/>
        <w:jc w:val="both"/>
        <w:rPr>
          <w:rFonts w:ascii="Times New Roman" w:hAnsi="Times New Roman"/>
          <w:b/>
          <w:i/>
        </w:rPr>
      </w:pPr>
    </w:p>
    <w:p w14:paraId="5F97B34C" w14:textId="59C66185" w:rsidR="00005148" w:rsidRPr="00F94809" w:rsidRDefault="006B2B00" w:rsidP="00005148">
      <w:pPr>
        <w:spacing w:after="0" w:line="240" w:lineRule="auto"/>
        <w:ind w:left="142" w:right="105"/>
        <w:jc w:val="both"/>
        <w:rPr>
          <w:rFonts w:ascii="Times New Roman" w:hAnsi="Times New Roman"/>
          <w:b/>
          <w:i/>
        </w:rPr>
      </w:pPr>
      <w:r w:rsidRPr="00F94809">
        <w:rPr>
          <w:rFonts w:ascii="Times New Roman" w:hAnsi="Times New Roman"/>
          <w:b/>
          <w:i/>
        </w:rPr>
        <w:t>Pastaba: Kainos turi būti pateiktos suapvalintos iki 2 skaitmenų po kablelio.</w:t>
      </w:r>
    </w:p>
    <w:p w14:paraId="615D694F" w14:textId="77777777" w:rsidR="006B2B00" w:rsidRDefault="006B2B00" w:rsidP="006B2B00">
      <w:pPr>
        <w:tabs>
          <w:tab w:val="left" w:pos="960"/>
        </w:tabs>
        <w:spacing w:after="0" w:line="240" w:lineRule="auto"/>
        <w:rPr>
          <w:rFonts w:ascii="Times New Roman" w:hAnsi="Times New Roman"/>
          <w:lang w:val="lt-LT" w:bidi="ar-SA"/>
        </w:rPr>
      </w:pPr>
    </w:p>
    <w:p w14:paraId="7DFCF33F" w14:textId="77777777" w:rsidR="006B2B00" w:rsidRPr="00F94809" w:rsidRDefault="006B2B00" w:rsidP="006B2B00">
      <w:pPr>
        <w:tabs>
          <w:tab w:val="left" w:pos="960"/>
        </w:tabs>
        <w:spacing w:after="0" w:line="240" w:lineRule="auto"/>
        <w:rPr>
          <w:rFonts w:ascii="Times New Roman" w:hAnsi="Times New Roman"/>
          <w:lang w:val="lt-LT" w:bidi="ar-SA"/>
        </w:rPr>
      </w:pPr>
    </w:p>
    <w:p w14:paraId="579DEA38" w14:textId="77777777" w:rsidR="006B2B00" w:rsidRPr="00F94809" w:rsidRDefault="006B2B00" w:rsidP="006B2B00">
      <w:pPr>
        <w:spacing w:after="0" w:line="240" w:lineRule="auto"/>
        <w:ind w:firstLine="720"/>
        <w:jc w:val="both"/>
        <w:rPr>
          <w:rFonts w:ascii="Times New Roman" w:hAnsi="Times New Roman"/>
          <w:lang w:val="lt-LT"/>
        </w:rPr>
      </w:pPr>
      <w:r w:rsidRPr="00F94809">
        <w:rPr>
          <w:rFonts w:ascii="Times New Roman" w:hAnsi="Times New Roman"/>
          <w:lang w:val="lt-LT"/>
        </w:rPr>
        <w:t>Kartu su pasiūlymu pateikiami šie dokumentai:</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3431"/>
      </w:tblGrid>
      <w:tr w:rsidR="006B2B00" w:rsidRPr="00F94809" w14:paraId="34C25C35" w14:textId="77777777" w:rsidTr="006B2B0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02F3D1C"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Eil. Nr.</w:t>
            </w:r>
          </w:p>
        </w:tc>
        <w:tc>
          <w:tcPr>
            <w:tcW w:w="6237" w:type="dxa"/>
            <w:tcBorders>
              <w:top w:val="single" w:sz="4" w:space="0" w:color="auto"/>
              <w:left w:val="single" w:sz="4" w:space="0" w:color="auto"/>
              <w:bottom w:val="single" w:sz="4" w:space="0" w:color="auto"/>
              <w:right w:val="single" w:sz="4" w:space="0" w:color="auto"/>
            </w:tcBorders>
            <w:vAlign w:val="center"/>
          </w:tcPr>
          <w:p w14:paraId="0F48420D"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Pateiktų dokumentų pavadinimas</w:t>
            </w:r>
          </w:p>
        </w:tc>
        <w:tc>
          <w:tcPr>
            <w:tcW w:w="3431" w:type="dxa"/>
            <w:tcBorders>
              <w:top w:val="single" w:sz="4" w:space="0" w:color="auto"/>
              <w:left w:val="single" w:sz="4" w:space="0" w:color="auto"/>
              <w:bottom w:val="single" w:sz="4" w:space="0" w:color="auto"/>
              <w:right w:val="single" w:sz="4" w:space="0" w:color="auto"/>
            </w:tcBorders>
            <w:vAlign w:val="center"/>
          </w:tcPr>
          <w:p w14:paraId="621AAF42"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Dokumento puslapių skaičius</w:t>
            </w:r>
          </w:p>
        </w:tc>
      </w:tr>
      <w:tr w:rsidR="006B2B00" w:rsidRPr="00F94809" w14:paraId="6B9C4069" w14:textId="77777777" w:rsidTr="006B2B00">
        <w:trPr>
          <w:cantSplit/>
        </w:trPr>
        <w:tc>
          <w:tcPr>
            <w:tcW w:w="709" w:type="dxa"/>
            <w:tcBorders>
              <w:top w:val="single" w:sz="4" w:space="0" w:color="auto"/>
              <w:left w:val="single" w:sz="4" w:space="0" w:color="auto"/>
              <w:bottom w:val="single" w:sz="4" w:space="0" w:color="auto"/>
              <w:right w:val="single" w:sz="4" w:space="0" w:color="auto"/>
            </w:tcBorders>
          </w:tcPr>
          <w:p w14:paraId="1F581FF1" w14:textId="77777777" w:rsidR="006B2B00" w:rsidRPr="00F94809" w:rsidRDefault="006B2B00" w:rsidP="006B2B00">
            <w:pPr>
              <w:spacing w:after="0" w:line="240" w:lineRule="auto"/>
              <w:jc w:val="center"/>
              <w:rPr>
                <w:rFonts w:ascii="Times New Roman" w:hAnsi="Times New Roman"/>
                <w:lang w:val="lt-LT"/>
              </w:rPr>
            </w:pPr>
          </w:p>
        </w:tc>
        <w:tc>
          <w:tcPr>
            <w:tcW w:w="6237" w:type="dxa"/>
            <w:tcBorders>
              <w:top w:val="single" w:sz="4" w:space="0" w:color="auto"/>
              <w:left w:val="single" w:sz="4" w:space="0" w:color="auto"/>
              <w:bottom w:val="single" w:sz="4" w:space="0" w:color="auto"/>
              <w:right w:val="single" w:sz="4" w:space="0" w:color="auto"/>
            </w:tcBorders>
            <w:vAlign w:val="center"/>
          </w:tcPr>
          <w:p w14:paraId="12CE2D5B" w14:textId="77777777" w:rsidR="006B2B00" w:rsidRPr="00F94809" w:rsidRDefault="006B2B00" w:rsidP="006B2B00">
            <w:pPr>
              <w:pStyle w:val="normal1"/>
              <w:overflowPunct/>
              <w:autoSpaceDE/>
              <w:autoSpaceDN/>
              <w:adjustRightInd/>
              <w:spacing w:before="0" w:after="0"/>
              <w:jc w:val="left"/>
              <w:textAlignment w:val="auto"/>
              <w:rPr>
                <w:rFonts w:ascii="Times New Roman" w:hAnsi="Times New Roman"/>
                <w:szCs w:val="22"/>
                <w:lang w:val="lt-LT"/>
              </w:rPr>
            </w:pPr>
          </w:p>
        </w:tc>
        <w:tc>
          <w:tcPr>
            <w:tcW w:w="3431" w:type="dxa"/>
            <w:tcBorders>
              <w:top w:val="single" w:sz="4" w:space="0" w:color="auto"/>
              <w:left w:val="single" w:sz="4" w:space="0" w:color="auto"/>
              <w:bottom w:val="single" w:sz="4" w:space="0" w:color="auto"/>
              <w:right w:val="single" w:sz="4" w:space="0" w:color="auto"/>
            </w:tcBorders>
          </w:tcPr>
          <w:p w14:paraId="0AAEB682"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4BCE34EB" w14:textId="77777777" w:rsidTr="006B2B00">
        <w:trPr>
          <w:cantSplit/>
        </w:trPr>
        <w:tc>
          <w:tcPr>
            <w:tcW w:w="709" w:type="dxa"/>
            <w:tcBorders>
              <w:top w:val="single" w:sz="4" w:space="0" w:color="auto"/>
              <w:left w:val="single" w:sz="4" w:space="0" w:color="auto"/>
              <w:bottom w:val="single" w:sz="4" w:space="0" w:color="auto"/>
              <w:right w:val="single" w:sz="4" w:space="0" w:color="auto"/>
            </w:tcBorders>
          </w:tcPr>
          <w:p w14:paraId="645FFC45" w14:textId="77777777" w:rsidR="006B2B00" w:rsidRPr="00F94809" w:rsidRDefault="006B2B00" w:rsidP="006B2B00">
            <w:pPr>
              <w:spacing w:after="0" w:line="240" w:lineRule="auto"/>
              <w:jc w:val="center"/>
              <w:rPr>
                <w:rFonts w:ascii="Times New Roman" w:hAnsi="Times New Roman"/>
                <w:lang w:val="lt-LT"/>
              </w:rPr>
            </w:pPr>
          </w:p>
        </w:tc>
        <w:tc>
          <w:tcPr>
            <w:tcW w:w="6237" w:type="dxa"/>
            <w:tcBorders>
              <w:top w:val="single" w:sz="4" w:space="0" w:color="auto"/>
              <w:left w:val="single" w:sz="4" w:space="0" w:color="auto"/>
              <w:bottom w:val="single" w:sz="4" w:space="0" w:color="auto"/>
              <w:right w:val="single" w:sz="4" w:space="0" w:color="auto"/>
            </w:tcBorders>
            <w:vAlign w:val="center"/>
          </w:tcPr>
          <w:p w14:paraId="515DD448" w14:textId="77777777" w:rsidR="006B2B00" w:rsidRPr="00F94809" w:rsidRDefault="006B2B00" w:rsidP="006B2B00">
            <w:pPr>
              <w:pStyle w:val="Antrats"/>
              <w:tabs>
                <w:tab w:val="left" w:pos="1296"/>
              </w:tabs>
              <w:spacing w:after="0"/>
              <w:rPr>
                <w:rFonts w:ascii="Times New Roman" w:hAnsi="Times New Roman"/>
                <w:szCs w:val="22"/>
                <w:lang w:val="lt-LT"/>
              </w:rPr>
            </w:pPr>
          </w:p>
        </w:tc>
        <w:tc>
          <w:tcPr>
            <w:tcW w:w="3431" w:type="dxa"/>
            <w:tcBorders>
              <w:top w:val="single" w:sz="4" w:space="0" w:color="auto"/>
              <w:left w:val="single" w:sz="4" w:space="0" w:color="auto"/>
              <w:bottom w:val="single" w:sz="4" w:space="0" w:color="auto"/>
              <w:right w:val="single" w:sz="4" w:space="0" w:color="auto"/>
            </w:tcBorders>
          </w:tcPr>
          <w:p w14:paraId="17A5B99B"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4D492B18" w14:textId="77777777" w:rsidTr="006B2B00">
        <w:trPr>
          <w:cantSplit/>
        </w:trPr>
        <w:tc>
          <w:tcPr>
            <w:tcW w:w="709" w:type="dxa"/>
            <w:tcBorders>
              <w:top w:val="single" w:sz="4" w:space="0" w:color="auto"/>
              <w:left w:val="single" w:sz="4" w:space="0" w:color="auto"/>
              <w:bottom w:val="single" w:sz="4" w:space="0" w:color="auto"/>
              <w:right w:val="single" w:sz="4" w:space="0" w:color="auto"/>
            </w:tcBorders>
          </w:tcPr>
          <w:p w14:paraId="40D0EB65" w14:textId="77777777" w:rsidR="006B2B00" w:rsidRPr="00F94809" w:rsidRDefault="006B2B00" w:rsidP="006B2B00">
            <w:pPr>
              <w:spacing w:after="0" w:line="240" w:lineRule="auto"/>
              <w:jc w:val="center"/>
              <w:rPr>
                <w:rFonts w:ascii="Times New Roman" w:hAnsi="Times New Roman"/>
                <w:lang w:val="lt-LT"/>
              </w:rPr>
            </w:pPr>
          </w:p>
        </w:tc>
        <w:tc>
          <w:tcPr>
            <w:tcW w:w="6237" w:type="dxa"/>
            <w:tcBorders>
              <w:top w:val="single" w:sz="4" w:space="0" w:color="auto"/>
              <w:left w:val="single" w:sz="4" w:space="0" w:color="auto"/>
              <w:bottom w:val="single" w:sz="4" w:space="0" w:color="auto"/>
              <w:right w:val="single" w:sz="4" w:space="0" w:color="auto"/>
            </w:tcBorders>
          </w:tcPr>
          <w:p w14:paraId="29E35B3B" w14:textId="77777777" w:rsidR="006B2B00" w:rsidRPr="00F94809" w:rsidRDefault="006B2B00" w:rsidP="006B2B00">
            <w:pPr>
              <w:pStyle w:val="Antrats"/>
              <w:tabs>
                <w:tab w:val="left" w:pos="1296"/>
              </w:tabs>
              <w:spacing w:after="0"/>
              <w:rPr>
                <w:rFonts w:ascii="Times New Roman" w:hAnsi="Times New Roman"/>
                <w:szCs w:val="22"/>
                <w:lang w:val="lt-LT"/>
              </w:rPr>
            </w:pPr>
          </w:p>
        </w:tc>
        <w:tc>
          <w:tcPr>
            <w:tcW w:w="3431" w:type="dxa"/>
            <w:tcBorders>
              <w:top w:val="single" w:sz="4" w:space="0" w:color="auto"/>
              <w:left w:val="single" w:sz="4" w:space="0" w:color="auto"/>
              <w:bottom w:val="single" w:sz="4" w:space="0" w:color="auto"/>
              <w:right w:val="single" w:sz="4" w:space="0" w:color="auto"/>
            </w:tcBorders>
          </w:tcPr>
          <w:p w14:paraId="122FC299"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7EBA77E8" w14:textId="77777777" w:rsidTr="006B2B00">
        <w:trPr>
          <w:cantSplit/>
        </w:trPr>
        <w:tc>
          <w:tcPr>
            <w:tcW w:w="709" w:type="dxa"/>
            <w:tcBorders>
              <w:top w:val="single" w:sz="4" w:space="0" w:color="auto"/>
              <w:left w:val="single" w:sz="4" w:space="0" w:color="auto"/>
              <w:bottom w:val="single" w:sz="4" w:space="0" w:color="auto"/>
              <w:right w:val="single" w:sz="4" w:space="0" w:color="auto"/>
            </w:tcBorders>
          </w:tcPr>
          <w:p w14:paraId="0B070473" w14:textId="77777777" w:rsidR="006B2B00" w:rsidRPr="00F94809" w:rsidRDefault="006B2B00" w:rsidP="006B2B00">
            <w:pPr>
              <w:spacing w:after="0" w:line="240" w:lineRule="auto"/>
              <w:jc w:val="center"/>
              <w:rPr>
                <w:rFonts w:ascii="Times New Roman" w:hAnsi="Times New Roman"/>
                <w:lang w:val="lt-LT"/>
              </w:rPr>
            </w:pPr>
          </w:p>
        </w:tc>
        <w:tc>
          <w:tcPr>
            <w:tcW w:w="6237" w:type="dxa"/>
            <w:tcBorders>
              <w:top w:val="single" w:sz="4" w:space="0" w:color="auto"/>
              <w:left w:val="single" w:sz="4" w:space="0" w:color="auto"/>
              <w:bottom w:val="single" w:sz="4" w:space="0" w:color="auto"/>
              <w:right w:val="single" w:sz="4" w:space="0" w:color="auto"/>
            </w:tcBorders>
          </w:tcPr>
          <w:p w14:paraId="27426341" w14:textId="77777777" w:rsidR="006B2B00" w:rsidRPr="00F94809" w:rsidRDefault="006B2B00" w:rsidP="006B2B00">
            <w:pPr>
              <w:pStyle w:val="Antrats"/>
              <w:tabs>
                <w:tab w:val="left" w:pos="1296"/>
              </w:tabs>
              <w:spacing w:after="0"/>
              <w:rPr>
                <w:rFonts w:ascii="Times New Roman" w:hAnsi="Times New Roman"/>
                <w:szCs w:val="22"/>
                <w:lang w:val="lt-LT"/>
              </w:rPr>
            </w:pPr>
          </w:p>
        </w:tc>
        <w:tc>
          <w:tcPr>
            <w:tcW w:w="3431" w:type="dxa"/>
            <w:tcBorders>
              <w:top w:val="single" w:sz="4" w:space="0" w:color="auto"/>
              <w:left w:val="single" w:sz="4" w:space="0" w:color="auto"/>
              <w:bottom w:val="single" w:sz="4" w:space="0" w:color="auto"/>
              <w:right w:val="single" w:sz="4" w:space="0" w:color="auto"/>
            </w:tcBorders>
          </w:tcPr>
          <w:p w14:paraId="38E68649" w14:textId="77777777" w:rsidR="006B2B00" w:rsidRPr="00F94809" w:rsidRDefault="006B2B00" w:rsidP="006B2B00">
            <w:pPr>
              <w:spacing w:after="0" w:line="240" w:lineRule="auto"/>
              <w:jc w:val="center"/>
              <w:rPr>
                <w:rFonts w:ascii="Times New Roman" w:hAnsi="Times New Roman"/>
                <w:lang w:val="lt-LT"/>
              </w:rPr>
            </w:pPr>
          </w:p>
        </w:tc>
      </w:tr>
    </w:tbl>
    <w:p w14:paraId="5296F3DE" w14:textId="77777777" w:rsidR="006B2B00" w:rsidRPr="00F94809" w:rsidRDefault="006B2B00" w:rsidP="006B2B00">
      <w:pPr>
        <w:spacing w:after="0" w:line="240" w:lineRule="auto"/>
        <w:rPr>
          <w:rFonts w:ascii="Times New Roman" w:hAnsi="Times New Roman"/>
          <w:lang w:val="lt-LT"/>
        </w:rPr>
      </w:pPr>
    </w:p>
    <w:p w14:paraId="04167DC5" w14:textId="77777777" w:rsidR="006B2B00" w:rsidRPr="00F94809" w:rsidRDefault="006B2B00" w:rsidP="006B2B00">
      <w:pPr>
        <w:spacing w:after="0" w:line="240" w:lineRule="auto"/>
        <w:ind w:firstLine="720"/>
        <w:rPr>
          <w:rFonts w:ascii="Times New Roman" w:hAnsi="Times New Roman"/>
          <w:bCs/>
          <w:lang w:val="lt-LT"/>
        </w:rPr>
      </w:pPr>
      <w:r w:rsidRPr="00F94809">
        <w:rPr>
          <w:rFonts w:ascii="Times New Roman" w:hAnsi="Times New Roman"/>
          <w:lang w:val="lt-LT"/>
        </w:rPr>
        <w:t xml:space="preserve">Informuojame, kad </w:t>
      </w:r>
      <w:r w:rsidRPr="00F94809">
        <w:rPr>
          <w:rFonts w:ascii="Times New Roman" w:hAnsi="Times New Roman"/>
          <w:bCs/>
          <w:lang w:val="lt-LT"/>
        </w:rPr>
        <w:t>vykdant sutartį pasitelksime šiuos subtiekėjus*</w:t>
      </w:r>
      <w:r>
        <w:rPr>
          <w:rFonts w:ascii="Times New Roman" w:hAnsi="Times New Roman"/>
          <w:bCs/>
          <w:lang w:val="lt-LT"/>
        </w:rPr>
        <w:t>*</w:t>
      </w:r>
      <w:r w:rsidRPr="00F94809">
        <w:rPr>
          <w:rFonts w:ascii="Times New Roman" w:hAnsi="Times New Roman"/>
          <w:bCs/>
          <w:lang w:val="lt-LT"/>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51"/>
        <w:gridCol w:w="3186"/>
        <w:gridCol w:w="3431"/>
      </w:tblGrid>
      <w:tr w:rsidR="006B2B00" w:rsidRPr="00F94809" w14:paraId="63F903B3" w14:textId="77777777" w:rsidTr="006B2B0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DE3942E"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Eil. Nr.</w:t>
            </w:r>
          </w:p>
        </w:tc>
        <w:tc>
          <w:tcPr>
            <w:tcW w:w="3051" w:type="dxa"/>
            <w:tcBorders>
              <w:top w:val="single" w:sz="4" w:space="0" w:color="auto"/>
              <w:left w:val="single" w:sz="4" w:space="0" w:color="auto"/>
              <w:bottom w:val="single" w:sz="4" w:space="0" w:color="auto"/>
              <w:right w:val="single" w:sz="4" w:space="0" w:color="auto"/>
            </w:tcBorders>
            <w:vAlign w:val="center"/>
          </w:tcPr>
          <w:p w14:paraId="4EB88998"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Subtiekėjo pavadinimas</w:t>
            </w:r>
          </w:p>
        </w:tc>
        <w:tc>
          <w:tcPr>
            <w:tcW w:w="3186" w:type="dxa"/>
            <w:tcBorders>
              <w:top w:val="single" w:sz="4" w:space="0" w:color="auto"/>
              <w:left w:val="single" w:sz="4" w:space="0" w:color="auto"/>
              <w:bottom w:val="single" w:sz="4" w:space="0" w:color="auto"/>
              <w:right w:val="single" w:sz="4" w:space="0" w:color="auto"/>
            </w:tcBorders>
            <w:vAlign w:val="center"/>
          </w:tcPr>
          <w:p w14:paraId="188360D1"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Subtiekėjo adresas,</w:t>
            </w:r>
          </w:p>
          <w:p w14:paraId="0325E82E"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telefono numeris</w:t>
            </w:r>
          </w:p>
        </w:tc>
        <w:tc>
          <w:tcPr>
            <w:tcW w:w="3431" w:type="dxa"/>
            <w:tcBorders>
              <w:top w:val="single" w:sz="4" w:space="0" w:color="auto"/>
              <w:left w:val="single" w:sz="4" w:space="0" w:color="auto"/>
              <w:bottom w:val="single" w:sz="4" w:space="0" w:color="auto"/>
              <w:right w:val="single" w:sz="4" w:space="0" w:color="auto"/>
            </w:tcBorders>
            <w:vAlign w:val="center"/>
          </w:tcPr>
          <w:p w14:paraId="6048CD4E"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Subtiekėjo tiekiamų prekių apibūdinimas</w:t>
            </w:r>
          </w:p>
        </w:tc>
      </w:tr>
      <w:tr w:rsidR="006B2B00" w:rsidRPr="00F94809" w14:paraId="4C82CC08" w14:textId="77777777" w:rsidTr="006B2B00">
        <w:tc>
          <w:tcPr>
            <w:tcW w:w="709" w:type="dxa"/>
            <w:tcBorders>
              <w:top w:val="single" w:sz="4" w:space="0" w:color="auto"/>
              <w:left w:val="single" w:sz="4" w:space="0" w:color="auto"/>
              <w:bottom w:val="single" w:sz="4" w:space="0" w:color="auto"/>
              <w:right w:val="single" w:sz="4" w:space="0" w:color="auto"/>
            </w:tcBorders>
          </w:tcPr>
          <w:p w14:paraId="630FDD1E" w14:textId="77777777" w:rsidR="006B2B00" w:rsidRPr="00F94809" w:rsidRDefault="006B2B00" w:rsidP="006B2B00">
            <w:pPr>
              <w:spacing w:after="0" w:line="240" w:lineRule="auto"/>
              <w:jc w:val="center"/>
              <w:rPr>
                <w:rFonts w:ascii="Times New Roman" w:hAnsi="Times New Roman"/>
                <w:lang w:val="lt-LT"/>
              </w:rPr>
            </w:pPr>
          </w:p>
        </w:tc>
        <w:tc>
          <w:tcPr>
            <w:tcW w:w="3051" w:type="dxa"/>
            <w:tcBorders>
              <w:top w:val="single" w:sz="4" w:space="0" w:color="auto"/>
              <w:left w:val="single" w:sz="4" w:space="0" w:color="auto"/>
              <w:bottom w:val="single" w:sz="4" w:space="0" w:color="auto"/>
              <w:right w:val="single" w:sz="4" w:space="0" w:color="auto"/>
            </w:tcBorders>
          </w:tcPr>
          <w:p w14:paraId="72A2A1BC" w14:textId="77777777" w:rsidR="006B2B00" w:rsidRPr="00F94809" w:rsidRDefault="006B2B00" w:rsidP="006B2B00">
            <w:pPr>
              <w:spacing w:after="0" w:line="240" w:lineRule="auto"/>
              <w:jc w:val="both"/>
              <w:rPr>
                <w:rFonts w:ascii="Times New Roman" w:hAnsi="Times New Roman"/>
                <w:lang w:val="lt-LT"/>
              </w:rPr>
            </w:pPr>
          </w:p>
        </w:tc>
        <w:tc>
          <w:tcPr>
            <w:tcW w:w="3186" w:type="dxa"/>
            <w:tcBorders>
              <w:top w:val="single" w:sz="4" w:space="0" w:color="auto"/>
              <w:left w:val="single" w:sz="4" w:space="0" w:color="auto"/>
              <w:bottom w:val="single" w:sz="4" w:space="0" w:color="auto"/>
              <w:right w:val="single" w:sz="4" w:space="0" w:color="auto"/>
            </w:tcBorders>
          </w:tcPr>
          <w:p w14:paraId="6423A155" w14:textId="77777777" w:rsidR="006B2B00" w:rsidRPr="00F94809" w:rsidRDefault="006B2B00" w:rsidP="006B2B00">
            <w:pPr>
              <w:spacing w:after="0" w:line="240" w:lineRule="auto"/>
              <w:jc w:val="both"/>
              <w:rPr>
                <w:rFonts w:ascii="Times New Roman" w:hAnsi="Times New Roman"/>
                <w:lang w:val="lt-LT"/>
              </w:rPr>
            </w:pPr>
          </w:p>
        </w:tc>
        <w:tc>
          <w:tcPr>
            <w:tcW w:w="3431" w:type="dxa"/>
            <w:tcBorders>
              <w:top w:val="single" w:sz="4" w:space="0" w:color="auto"/>
              <w:left w:val="single" w:sz="4" w:space="0" w:color="auto"/>
              <w:bottom w:val="single" w:sz="4" w:space="0" w:color="auto"/>
              <w:right w:val="single" w:sz="4" w:space="0" w:color="auto"/>
            </w:tcBorders>
          </w:tcPr>
          <w:p w14:paraId="45F1136B" w14:textId="77777777" w:rsidR="006B2B00" w:rsidRPr="00F94809" w:rsidRDefault="006B2B00" w:rsidP="006B2B00">
            <w:pPr>
              <w:spacing w:after="0" w:line="240" w:lineRule="auto"/>
              <w:jc w:val="both"/>
              <w:rPr>
                <w:rFonts w:ascii="Times New Roman" w:hAnsi="Times New Roman"/>
                <w:lang w:val="lt-LT"/>
              </w:rPr>
            </w:pPr>
          </w:p>
        </w:tc>
      </w:tr>
      <w:tr w:rsidR="006B2B00" w:rsidRPr="00F94809" w14:paraId="52A87498" w14:textId="77777777" w:rsidTr="006B2B00">
        <w:tc>
          <w:tcPr>
            <w:tcW w:w="709" w:type="dxa"/>
            <w:tcBorders>
              <w:top w:val="single" w:sz="4" w:space="0" w:color="auto"/>
              <w:left w:val="single" w:sz="4" w:space="0" w:color="auto"/>
              <w:bottom w:val="single" w:sz="4" w:space="0" w:color="auto"/>
              <w:right w:val="single" w:sz="4" w:space="0" w:color="auto"/>
            </w:tcBorders>
          </w:tcPr>
          <w:p w14:paraId="50DA38C7" w14:textId="77777777" w:rsidR="006B2B00" w:rsidRPr="00F94809" w:rsidRDefault="006B2B00" w:rsidP="006B2B00">
            <w:pPr>
              <w:spacing w:after="0" w:line="240" w:lineRule="auto"/>
              <w:jc w:val="center"/>
              <w:rPr>
                <w:rFonts w:ascii="Times New Roman" w:hAnsi="Times New Roman"/>
                <w:lang w:val="lt-LT"/>
              </w:rPr>
            </w:pPr>
          </w:p>
        </w:tc>
        <w:tc>
          <w:tcPr>
            <w:tcW w:w="3051" w:type="dxa"/>
            <w:tcBorders>
              <w:top w:val="single" w:sz="4" w:space="0" w:color="auto"/>
              <w:left w:val="single" w:sz="4" w:space="0" w:color="auto"/>
              <w:bottom w:val="single" w:sz="4" w:space="0" w:color="auto"/>
              <w:right w:val="single" w:sz="4" w:space="0" w:color="auto"/>
            </w:tcBorders>
          </w:tcPr>
          <w:p w14:paraId="5EC11D62" w14:textId="77777777" w:rsidR="006B2B00" w:rsidRPr="00F94809" w:rsidRDefault="006B2B00" w:rsidP="006B2B00">
            <w:pPr>
              <w:spacing w:after="0" w:line="240" w:lineRule="auto"/>
              <w:jc w:val="both"/>
              <w:rPr>
                <w:rFonts w:ascii="Times New Roman" w:hAnsi="Times New Roman"/>
                <w:lang w:val="lt-LT"/>
              </w:rPr>
            </w:pPr>
          </w:p>
        </w:tc>
        <w:tc>
          <w:tcPr>
            <w:tcW w:w="3186" w:type="dxa"/>
            <w:tcBorders>
              <w:top w:val="single" w:sz="4" w:space="0" w:color="auto"/>
              <w:left w:val="single" w:sz="4" w:space="0" w:color="auto"/>
              <w:bottom w:val="single" w:sz="4" w:space="0" w:color="auto"/>
              <w:right w:val="single" w:sz="4" w:space="0" w:color="auto"/>
            </w:tcBorders>
          </w:tcPr>
          <w:p w14:paraId="31911271" w14:textId="77777777" w:rsidR="006B2B00" w:rsidRPr="00F94809" w:rsidRDefault="006B2B00" w:rsidP="006B2B00">
            <w:pPr>
              <w:spacing w:after="0" w:line="240" w:lineRule="auto"/>
              <w:jc w:val="both"/>
              <w:rPr>
                <w:rFonts w:ascii="Times New Roman" w:hAnsi="Times New Roman"/>
                <w:lang w:val="lt-LT"/>
              </w:rPr>
            </w:pPr>
          </w:p>
        </w:tc>
        <w:tc>
          <w:tcPr>
            <w:tcW w:w="3431" w:type="dxa"/>
            <w:tcBorders>
              <w:top w:val="single" w:sz="4" w:space="0" w:color="auto"/>
              <w:left w:val="single" w:sz="4" w:space="0" w:color="auto"/>
              <w:bottom w:val="single" w:sz="4" w:space="0" w:color="auto"/>
              <w:right w:val="single" w:sz="4" w:space="0" w:color="auto"/>
            </w:tcBorders>
          </w:tcPr>
          <w:p w14:paraId="257D4AB9" w14:textId="77777777" w:rsidR="006B2B00" w:rsidRPr="00F94809" w:rsidRDefault="006B2B00" w:rsidP="006B2B00">
            <w:pPr>
              <w:spacing w:after="0" w:line="240" w:lineRule="auto"/>
              <w:jc w:val="both"/>
              <w:rPr>
                <w:rFonts w:ascii="Times New Roman" w:hAnsi="Times New Roman"/>
                <w:lang w:val="lt-LT"/>
              </w:rPr>
            </w:pPr>
          </w:p>
        </w:tc>
      </w:tr>
      <w:tr w:rsidR="006B2B00" w:rsidRPr="00F94809" w14:paraId="01078FAE" w14:textId="77777777" w:rsidTr="006B2B00">
        <w:tc>
          <w:tcPr>
            <w:tcW w:w="709" w:type="dxa"/>
            <w:tcBorders>
              <w:top w:val="single" w:sz="4" w:space="0" w:color="auto"/>
              <w:left w:val="single" w:sz="4" w:space="0" w:color="auto"/>
              <w:bottom w:val="single" w:sz="4" w:space="0" w:color="auto"/>
              <w:right w:val="single" w:sz="4" w:space="0" w:color="auto"/>
            </w:tcBorders>
          </w:tcPr>
          <w:p w14:paraId="238DDFCF" w14:textId="77777777" w:rsidR="006B2B00" w:rsidRPr="00F94809" w:rsidRDefault="006B2B00" w:rsidP="006B2B00">
            <w:pPr>
              <w:spacing w:after="0" w:line="240" w:lineRule="auto"/>
              <w:jc w:val="center"/>
              <w:rPr>
                <w:rFonts w:ascii="Times New Roman" w:hAnsi="Times New Roman"/>
                <w:lang w:val="lt-LT"/>
              </w:rPr>
            </w:pPr>
          </w:p>
        </w:tc>
        <w:tc>
          <w:tcPr>
            <w:tcW w:w="3051" w:type="dxa"/>
            <w:tcBorders>
              <w:top w:val="single" w:sz="4" w:space="0" w:color="auto"/>
              <w:left w:val="single" w:sz="4" w:space="0" w:color="auto"/>
              <w:bottom w:val="single" w:sz="4" w:space="0" w:color="auto"/>
              <w:right w:val="single" w:sz="4" w:space="0" w:color="auto"/>
            </w:tcBorders>
          </w:tcPr>
          <w:p w14:paraId="14CFD3F4" w14:textId="77777777" w:rsidR="006B2B00" w:rsidRPr="00F94809" w:rsidRDefault="006B2B00" w:rsidP="006B2B00">
            <w:pPr>
              <w:spacing w:after="0" w:line="240" w:lineRule="auto"/>
              <w:jc w:val="both"/>
              <w:rPr>
                <w:rFonts w:ascii="Times New Roman" w:hAnsi="Times New Roman"/>
                <w:lang w:val="lt-LT"/>
              </w:rPr>
            </w:pPr>
          </w:p>
        </w:tc>
        <w:tc>
          <w:tcPr>
            <w:tcW w:w="3186" w:type="dxa"/>
            <w:tcBorders>
              <w:top w:val="single" w:sz="4" w:space="0" w:color="auto"/>
              <w:left w:val="single" w:sz="4" w:space="0" w:color="auto"/>
              <w:bottom w:val="single" w:sz="4" w:space="0" w:color="auto"/>
              <w:right w:val="single" w:sz="4" w:space="0" w:color="auto"/>
            </w:tcBorders>
          </w:tcPr>
          <w:p w14:paraId="0403039F" w14:textId="77777777" w:rsidR="006B2B00" w:rsidRPr="00F94809" w:rsidRDefault="006B2B00" w:rsidP="006B2B00">
            <w:pPr>
              <w:spacing w:after="0" w:line="240" w:lineRule="auto"/>
              <w:jc w:val="both"/>
              <w:rPr>
                <w:rFonts w:ascii="Times New Roman" w:hAnsi="Times New Roman"/>
                <w:lang w:val="lt-LT"/>
              </w:rPr>
            </w:pPr>
          </w:p>
        </w:tc>
        <w:tc>
          <w:tcPr>
            <w:tcW w:w="3431" w:type="dxa"/>
            <w:tcBorders>
              <w:top w:val="single" w:sz="4" w:space="0" w:color="auto"/>
              <w:left w:val="single" w:sz="4" w:space="0" w:color="auto"/>
              <w:bottom w:val="single" w:sz="4" w:space="0" w:color="auto"/>
              <w:right w:val="single" w:sz="4" w:space="0" w:color="auto"/>
            </w:tcBorders>
          </w:tcPr>
          <w:p w14:paraId="02AEA549" w14:textId="77777777" w:rsidR="006B2B00" w:rsidRPr="00F94809" w:rsidRDefault="006B2B00" w:rsidP="006B2B00">
            <w:pPr>
              <w:spacing w:after="0" w:line="240" w:lineRule="auto"/>
              <w:jc w:val="both"/>
              <w:rPr>
                <w:rFonts w:ascii="Times New Roman" w:hAnsi="Times New Roman"/>
                <w:lang w:val="lt-LT"/>
              </w:rPr>
            </w:pPr>
          </w:p>
        </w:tc>
      </w:tr>
      <w:tr w:rsidR="006B2B00" w:rsidRPr="00F94809" w14:paraId="46BDA454" w14:textId="77777777" w:rsidTr="006B2B00">
        <w:tc>
          <w:tcPr>
            <w:tcW w:w="709" w:type="dxa"/>
            <w:tcBorders>
              <w:top w:val="single" w:sz="4" w:space="0" w:color="auto"/>
              <w:left w:val="single" w:sz="4" w:space="0" w:color="auto"/>
              <w:bottom w:val="single" w:sz="4" w:space="0" w:color="auto"/>
              <w:right w:val="single" w:sz="4" w:space="0" w:color="auto"/>
            </w:tcBorders>
          </w:tcPr>
          <w:p w14:paraId="1A1FB57F" w14:textId="77777777" w:rsidR="006B2B00" w:rsidRPr="00F94809" w:rsidRDefault="006B2B00" w:rsidP="006B2B00">
            <w:pPr>
              <w:spacing w:after="0" w:line="240" w:lineRule="auto"/>
              <w:jc w:val="center"/>
              <w:rPr>
                <w:rFonts w:ascii="Times New Roman" w:hAnsi="Times New Roman"/>
                <w:lang w:val="lt-LT"/>
              </w:rPr>
            </w:pPr>
          </w:p>
        </w:tc>
        <w:tc>
          <w:tcPr>
            <w:tcW w:w="3051" w:type="dxa"/>
            <w:tcBorders>
              <w:top w:val="single" w:sz="4" w:space="0" w:color="auto"/>
              <w:left w:val="single" w:sz="4" w:space="0" w:color="auto"/>
              <w:bottom w:val="single" w:sz="4" w:space="0" w:color="auto"/>
              <w:right w:val="single" w:sz="4" w:space="0" w:color="auto"/>
            </w:tcBorders>
          </w:tcPr>
          <w:p w14:paraId="4D8284D9" w14:textId="77777777" w:rsidR="006B2B00" w:rsidRPr="00F94809" w:rsidRDefault="006B2B00" w:rsidP="006B2B00">
            <w:pPr>
              <w:spacing w:after="0" w:line="240" w:lineRule="auto"/>
              <w:jc w:val="both"/>
              <w:rPr>
                <w:rFonts w:ascii="Times New Roman" w:hAnsi="Times New Roman"/>
                <w:lang w:val="lt-LT"/>
              </w:rPr>
            </w:pPr>
          </w:p>
        </w:tc>
        <w:tc>
          <w:tcPr>
            <w:tcW w:w="3186" w:type="dxa"/>
            <w:tcBorders>
              <w:top w:val="single" w:sz="4" w:space="0" w:color="auto"/>
              <w:left w:val="single" w:sz="4" w:space="0" w:color="auto"/>
              <w:bottom w:val="single" w:sz="4" w:space="0" w:color="auto"/>
              <w:right w:val="single" w:sz="4" w:space="0" w:color="auto"/>
            </w:tcBorders>
          </w:tcPr>
          <w:p w14:paraId="232F5CFF" w14:textId="77777777" w:rsidR="006B2B00" w:rsidRPr="00F94809" w:rsidRDefault="006B2B00" w:rsidP="006B2B00">
            <w:pPr>
              <w:spacing w:after="0" w:line="240" w:lineRule="auto"/>
              <w:jc w:val="both"/>
              <w:rPr>
                <w:rFonts w:ascii="Times New Roman" w:hAnsi="Times New Roman"/>
                <w:lang w:val="lt-LT"/>
              </w:rPr>
            </w:pPr>
          </w:p>
        </w:tc>
        <w:tc>
          <w:tcPr>
            <w:tcW w:w="3431" w:type="dxa"/>
            <w:tcBorders>
              <w:top w:val="single" w:sz="4" w:space="0" w:color="auto"/>
              <w:left w:val="single" w:sz="4" w:space="0" w:color="auto"/>
              <w:bottom w:val="single" w:sz="4" w:space="0" w:color="auto"/>
              <w:right w:val="single" w:sz="4" w:space="0" w:color="auto"/>
            </w:tcBorders>
          </w:tcPr>
          <w:p w14:paraId="6B0F585C" w14:textId="77777777" w:rsidR="006B2B00" w:rsidRPr="00F94809" w:rsidRDefault="006B2B00" w:rsidP="006B2B00">
            <w:pPr>
              <w:spacing w:after="0" w:line="240" w:lineRule="auto"/>
              <w:jc w:val="both"/>
              <w:rPr>
                <w:rFonts w:ascii="Times New Roman" w:hAnsi="Times New Roman"/>
                <w:lang w:val="lt-LT"/>
              </w:rPr>
            </w:pPr>
          </w:p>
        </w:tc>
      </w:tr>
    </w:tbl>
    <w:p w14:paraId="7455FB5C" w14:textId="77777777" w:rsidR="006B2B00" w:rsidRPr="00F94809" w:rsidRDefault="006B2B00" w:rsidP="006B2B00">
      <w:pPr>
        <w:spacing w:after="0" w:line="240" w:lineRule="auto"/>
        <w:ind w:firstLine="720"/>
        <w:jc w:val="both"/>
        <w:rPr>
          <w:rFonts w:ascii="Times New Roman" w:hAnsi="Times New Roman"/>
          <w:bCs/>
          <w:i/>
          <w:lang w:val="lt-LT"/>
        </w:rPr>
      </w:pPr>
      <w:r w:rsidRPr="00F94809">
        <w:rPr>
          <w:rFonts w:ascii="Times New Roman" w:hAnsi="Times New Roman"/>
          <w:bCs/>
          <w:lang w:val="lt-LT"/>
        </w:rPr>
        <w:t>*</w:t>
      </w:r>
      <w:r>
        <w:rPr>
          <w:rFonts w:ascii="Times New Roman" w:hAnsi="Times New Roman"/>
          <w:bCs/>
          <w:lang w:val="lt-LT"/>
        </w:rPr>
        <w:t>*</w:t>
      </w:r>
      <w:r w:rsidRPr="00F94809">
        <w:rPr>
          <w:rFonts w:ascii="Times New Roman" w:hAnsi="Times New Roman"/>
          <w:bCs/>
          <w:i/>
          <w:lang w:val="lt-LT"/>
        </w:rPr>
        <w:t>Pildyti tuomet, jei sutarties vykdymui bus pasitelkti subtiekėjai. Jei tiekėjas nenurodys subtiekėjų, perkančioji organizacija laikys, kad tiekėjas subtiekėjų nepasitelks.</w:t>
      </w:r>
    </w:p>
    <w:p w14:paraId="2198F840" w14:textId="77777777" w:rsidR="006B2B00" w:rsidRPr="00F94809" w:rsidRDefault="006B2B00" w:rsidP="006B2B00">
      <w:pPr>
        <w:spacing w:after="0" w:line="240" w:lineRule="auto"/>
        <w:jc w:val="both"/>
        <w:rPr>
          <w:rFonts w:ascii="Times New Roman" w:hAnsi="Times New Roman"/>
          <w:bCs/>
          <w:lang w:val="lt-LT"/>
        </w:rPr>
      </w:pPr>
    </w:p>
    <w:p w14:paraId="04788499" w14:textId="77777777" w:rsidR="006B2B00" w:rsidRPr="00F94809" w:rsidRDefault="006B2B00" w:rsidP="006B2B00">
      <w:pPr>
        <w:spacing w:after="0" w:line="240" w:lineRule="auto"/>
        <w:ind w:left="357" w:firstLine="357"/>
        <w:jc w:val="both"/>
        <w:rPr>
          <w:rFonts w:ascii="Times New Roman" w:hAnsi="Times New Roman"/>
          <w:lang w:val="lt-LT"/>
        </w:rPr>
      </w:pPr>
      <w:r w:rsidRPr="00F94809">
        <w:rPr>
          <w:rFonts w:ascii="Times New Roman" w:hAnsi="Times New Roman"/>
          <w:lang w:val="lt-LT"/>
        </w:rPr>
        <w:t>Šiame pasiūlyme yra pateikta ir konfidenciali informacija</w:t>
      </w:r>
      <w:r>
        <w:rPr>
          <w:rFonts w:ascii="Times New Roman" w:hAnsi="Times New Roman"/>
          <w:lang w:val="lt-LT"/>
        </w:rPr>
        <w:t>**</w:t>
      </w:r>
      <w:r w:rsidRPr="00F94809">
        <w:rPr>
          <w:rFonts w:ascii="Times New Roman" w:hAnsi="Times New Roman"/>
          <w:bCs/>
          <w:lang w:val="lt-LT"/>
        </w:rPr>
        <w:t>*</w:t>
      </w:r>
      <w:r w:rsidRPr="00F94809">
        <w:rPr>
          <w:rFonts w:ascii="Times New Roman" w:hAnsi="Times New Roman"/>
          <w:lang w:val="lt-LT"/>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80"/>
        <w:gridCol w:w="2604"/>
        <w:gridCol w:w="604"/>
        <w:gridCol w:w="1980"/>
        <w:gridCol w:w="702"/>
        <w:gridCol w:w="347"/>
        <w:gridCol w:w="2384"/>
        <w:gridCol w:w="1047"/>
      </w:tblGrid>
      <w:tr w:rsidR="006B2B00" w:rsidRPr="00F94809" w14:paraId="0E920157" w14:textId="77777777" w:rsidTr="006B2B00">
        <w:tc>
          <w:tcPr>
            <w:tcW w:w="709" w:type="dxa"/>
            <w:gridSpan w:val="2"/>
            <w:tcBorders>
              <w:top w:val="single" w:sz="4" w:space="0" w:color="auto"/>
              <w:left w:val="single" w:sz="4" w:space="0" w:color="auto"/>
              <w:bottom w:val="single" w:sz="4" w:space="0" w:color="auto"/>
              <w:right w:val="single" w:sz="4" w:space="0" w:color="auto"/>
            </w:tcBorders>
          </w:tcPr>
          <w:p w14:paraId="1E8390CA"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Eil. Nr.</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3856597E"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Pateikto dokumento pavadinimas</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63B414E2" w14:textId="77777777" w:rsidR="006B2B00" w:rsidRPr="00F94809" w:rsidRDefault="006B2B00" w:rsidP="006B2B00">
            <w:pPr>
              <w:spacing w:after="0" w:line="240" w:lineRule="auto"/>
              <w:jc w:val="center"/>
              <w:rPr>
                <w:rFonts w:ascii="Times New Roman" w:hAnsi="Times New Roman"/>
                <w:lang w:val="lt-LT"/>
              </w:rPr>
            </w:pPr>
            <w:r w:rsidRPr="00F94809">
              <w:rPr>
                <w:rFonts w:ascii="Times New Roman" w:hAnsi="Times New Roman"/>
                <w:lang w:val="lt-LT"/>
              </w:rPr>
              <w:t>Dokumento puslapių skaičius</w:t>
            </w:r>
          </w:p>
        </w:tc>
      </w:tr>
      <w:tr w:rsidR="006B2B00" w:rsidRPr="00F94809" w14:paraId="2DBD8805" w14:textId="77777777" w:rsidTr="006B2B00">
        <w:tc>
          <w:tcPr>
            <w:tcW w:w="709" w:type="dxa"/>
            <w:gridSpan w:val="2"/>
            <w:tcBorders>
              <w:top w:val="single" w:sz="4" w:space="0" w:color="auto"/>
              <w:left w:val="single" w:sz="4" w:space="0" w:color="auto"/>
              <w:bottom w:val="single" w:sz="4" w:space="0" w:color="auto"/>
              <w:right w:val="single" w:sz="4" w:space="0" w:color="auto"/>
            </w:tcBorders>
          </w:tcPr>
          <w:p w14:paraId="124A14EA" w14:textId="77777777" w:rsidR="006B2B00" w:rsidRPr="00F94809" w:rsidRDefault="006B2B00" w:rsidP="006B2B00">
            <w:pPr>
              <w:spacing w:after="0" w:line="240" w:lineRule="auto"/>
              <w:jc w:val="center"/>
              <w:rPr>
                <w:rFonts w:ascii="Times New Roman" w:hAnsi="Times New Roman"/>
                <w:lang w:val="lt-LT"/>
              </w:rPr>
            </w:pPr>
          </w:p>
        </w:tc>
        <w:tc>
          <w:tcPr>
            <w:tcW w:w="6237" w:type="dxa"/>
            <w:gridSpan w:val="5"/>
            <w:tcBorders>
              <w:top w:val="single" w:sz="4" w:space="0" w:color="auto"/>
              <w:left w:val="single" w:sz="4" w:space="0" w:color="auto"/>
              <w:bottom w:val="single" w:sz="4" w:space="0" w:color="auto"/>
              <w:right w:val="single" w:sz="4" w:space="0" w:color="auto"/>
            </w:tcBorders>
          </w:tcPr>
          <w:p w14:paraId="3F11123A" w14:textId="77777777" w:rsidR="006B2B00" w:rsidRPr="00F94809" w:rsidRDefault="006B2B00" w:rsidP="006B2B00">
            <w:pPr>
              <w:spacing w:after="0" w:line="240" w:lineRule="auto"/>
              <w:jc w:val="both"/>
              <w:rPr>
                <w:rFonts w:ascii="Times New Roman" w:hAnsi="Times New Roman"/>
                <w:lang w:val="lt-LT"/>
              </w:rPr>
            </w:pPr>
          </w:p>
        </w:tc>
        <w:tc>
          <w:tcPr>
            <w:tcW w:w="3431" w:type="dxa"/>
            <w:gridSpan w:val="2"/>
            <w:tcBorders>
              <w:top w:val="single" w:sz="4" w:space="0" w:color="auto"/>
              <w:left w:val="single" w:sz="4" w:space="0" w:color="auto"/>
              <w:bottom w:val="single" w:sz="4" w:space="0" w:color="auto"/>
              <w:right w:val="single" w:sz="4" w:space="0" w:color="auto"/>
            </w:tcBorders>
          </w:tcPr>
          <w:p w14:paraId="0CF4FDE9"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6457306F" w14:textId="77777777" w:rsidTr="006B2B00">
        <w:tc>
          <w:tcPr>
            <w:tcW w:w="709" w:type="dxa"/>
            <w:gridSpan w:val="2"/>
            <w:tcBorders>
              <w:top w:val="single" w:sz="4" w:space="0" w:color="auto"/>
              <w:left w:val="single" w:sz="4" w:space="0" w:color="auto"/>
              <w:bottom w:val="single" w:sz="4" w:space="0" w:color="auto"/>
              <w:right w:val="single" w:sz="4" w:space="0" w:color="auto"/>
            </w:tcBorders>
          </w:tcPr>
          <w:p w14:paraId="5B180061" w14:textId="77777777" w:rsidR="006B2B00" w:rsidRPr="00F94809" w:rsidRDefault="006B2B00" w:rsidP="006B2B00">
            <w:pPr>
              <w:spacing w:after="0" w:line="240" w:lineRule="auto"/>
              <w:jc w:val="center"/>
              <w:rPr>
                <w:rFonts w:ascii="Times New Roman" w:hAnsi="Times New Roman"/>
                <w:lang w:val="lt-LT"/>
              </w:rPr>
            </w:pPr>
          </w:p>
        </w:tc>
        <w:tc>
          <w:tcPr>
            <w:tcW w:w="6237" w:type="dxa"/>
            <w:gridSpan w:val="5"/>
            <w:tcBorders>
              <w:top w:val="single" w:sz="4" w:space="0" w:color="auto"/>
              <w:left w:val="single" w:sz="4" w:space="0" w:color="auto"/>
              <w:bottom w:val="single" w:sz="4" w:space="0" w:color="auto"/>
              <w:right w:val="single" w:sz="4" w:space="0" w:color="auto"/>
            </w:tcBorders>
          </w:tcPr>
          <w:p w14:paraId="42D37DE7" w14:textId="77777777" w:rsidR="006B2B00" w:rsidRPr="00F94809" w:rsidRDefault="006B2B00" w:rsidP="006B2B00">
            <w:pPr>
              <w:pStyle w:val="Antrats"/>
              <w:tabs>
                <w:tab w:val="left" w:pos="1296"/>
              </w:tabs>
              <w:spacing w:after="0"/>
              <w:rPr>
                <w:rFonts w:ascii="Times New Roman" w:hAnsi="Times New Roman"/>
                <w:szCs w:val="22"/>
                <w:lang w:val="lt-LT"/>
              </w:rPr>
            </w:pPr>
          </w:p>
        </w:tc>
        <w:tc>
          <w:tcPr>
            <w:tcW w:w="3431" w:type="dxa"/>
            <w:gridSpan w:val="2"/>
            <w:tcBorders>
              <w:top w:val="single" w:sz="4" w:space="0" w:color="auto"/>
              <w:left w:val="single" w:sz="4" w:space="0" w:color="auto"/>
              <w:bottom w:val="single" w:sz="4" w:space="0" w:color="auto"/>
              <w:right w:val="single" w:sz="4" w:space="0" w:color="auto"/>
            </w:tcBorders>
          </w:tcPr>
          <w:p w14:paraId="4691D9A4"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7B638C5D" w14:textId="77777777" w:rsidTr="006B2B00">
        <w:tc>
          <w:tcPr>
            <w:tcW w:w="709" w:type="dxa"/>
            <w:gridSpan w:val="2"/>
            <w:tcBorders>
              <w:top w:val="single" w:sz="4" w:space="0" w:color="auto"/>
              <w:left w:val="single" w:sz="4" w:space="0" w:color="auto"/>
              <w:bottom w:val="single" w:sz="4" w:space="0" w:color="auto"/>
              <w:right w:val="single" w:sz="4" w:space="0" w:color="auto"/>
            </w:tcBorders>
          </w:tcPr>
          <w:p w14:paraId="7FE9F394" w14:textId="77777777" w:rsidR="006B2B00" w:rsidRPr="00F94809" w:rsidRDefault="006B2B00" w:rsidP="006B2B00">
            <w:pPr>
              <w:spacing w:after="0" w:line="240" w:lineRule="auto"/>
              <w:jc w:val="center"/>
              <w:rPr>
                <w:rFonts w:ascii="Times New Roman" w:hAnsi="Times New Roman"/>
                <w:lang w:val="lt-LT"/>
              </w:rPr>
            </w:pPr>
          </w:p>
        </w:tc>
        <w:tc>
          <w:tcPr>
            <w:tcW w:w="6237" w:type="dxa"/>
            <w:gridSpan w:val="5"/>
            <w:tcBorders>
              <w:top w:val="single" w:sz="4" w:space="0" w:color="auto"/>
              <w:left w:val="single" w:sz="4" w:space="0" w:color="auto"/>
              <w:bottom w:val="single" w:sz="4" w:space="0" w:color="auto"/>
              <w:right w:val="single" w:sz="4" w:space="0" w:color="auto"/>
            </w:tcBorders>
          </w:tcPr>
          <w:p w14:paraId="4D326C20" w14:textId="77777777" w:rsidR="006B2B00" w:rsidRPr="00F94809" w:rsidRDefault="006B2B00" w:rsidP="006B2B00">
            <w:pPr>
              <w:spacing w:after="0" w:line="240" w:lineRule="auto"/>
              <w:jc w:val="both"/>
              <w:rPr>
                <w:rFonts w:ascii="Times New Roman" w:hAnsi="Times New Roman"/>
                <w:lang w:val="lt-LT"/>
              </w:rPr>
            </w:pPr>
          </w:p>
        </w:tc>
        <w:tc>
          <w:tcPr>
            <w:tcW w:w="3431" w:type="dxa"/>
            <w:gridSpan w:val="2"/>
            <w:tcBorders>
              <w:top w:val="single" w:sz="4" w:space="0" w:color="auto"/>
              <w:left w:val="single" w:sz="4" w:space="0" w:color="auto"/>
              <w:bottom w:val="single" w:sz="4" w:space="0" w:color="auto"/>
              <w:right w:val="single" w:sz="4" w:space="0" w:color="auto"/>
            </w:tcBorders>
          </w:tcPr>
          <w:p w14:paraId="226AEF1A"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14BE0F0A" w14:textId="77777777" w:rsidTr="006B2B00">
        <w:tc>
          <w:tcPr>
            <w:tcW w:w="709" w:type="dxa"/>
            <w:gridSpan w:val="2"/>
            <w:tcBorders>
              <w:top w:val="single" w:sz="4" w:space="0" w:color="auto"/>
              <w:left w:val="single" w:sz="4" w:space="0" w:color="auto"/>
              <w:bottom w:val="single" w:sz="4" w:space="0" w:color="auto"/>
              <w:right w:val="single" w:sz="4" w:space="0" w:color="auto"/>
            </w:tcBorders>
          </w:tcPr>
          <w:p w14:paraId="350CB669" w14:textId="77777777" w:rsidR="006B2B00" w:rsidRPr="00F94809" w:rsidRDefault="006B2B00" w:rsidP="006B2B00">
            <w:pPr>
              <w:spacing w:after="0" w:line="240" w:lineRule="auto"/>
              <w:jc w:val="center"/>
              <w:rPr>
                <w:rFonts w:ascii="Times New Roman" w:hAnsi="Times New Roman"/>
                <w:lang w:val="lt-LT"/>
              </w:rPr>
            </w:pPr>
          </w:p>
        </w:tc>
        <w:tc>
          <w:tcPr>
            <w:tcW w:w="6237" w:type="dxa"/>
            <w:gridSpan w:val="5"/>
            <w:tcBorders>
              <w:top w:val="single" w:sz="4" w:space="0" w:color="auto"/>
              <w:left w:val="single" w:sz="4" w:space="0" w:color="auto"/>
              <w:bottom w:val="single" w:sz="4" w:space="0" w:color="auto"/>
              <w:right w:val="single" w:sz="4" w:space="0" w:color="auto"/>
            </w:tcBorders>
          </w:tcPr>
          <w:p w14:paraId="43BE9FE7" w14:textId="77777777" w:rsidR="006B2B00" w:rsidRPr="00F94809" w:rsidRDefault="006B2B00" w:rsidP="006B2B00">
            <w:pPr>
              <w:spacing w:after="0" w:line="240" w:lineRule="auto"/>
              <w:jc w:val="both"/>
              <w:rPr>
                <w:rFonts w:ascii="Times New Roman" w:hAnsi="Times New Roman"/>
                <w:lang w:val="lt-LT"/>
              </w:rPr>
            </w:pPr>
          </w:p>
        </w:tc>
        <w:tc>
          <w:tcPr>
            <w:tcW w:w="3431" w:type="dxa"/>
            <w:gridSpan w:val="2"/>
            <w:tcBorders>
              <w:top w:val="single" w:sz="4" w:space="0" w:color="auto"/>
              <w:left w:val="single" w:sz="4" w:space="0" w:color="auto"/>
              <w:bottom w:val="single" w:sz="4" w:space="0" w:color="auto"/>
              <w:right w:val="single" w:sz="4" w:space="0" w:color="auto"/>
            </w:tcBorders>
          </w:tcPr>
          <w:p w14:paraId="03093EE2" w14:textId="77777777" w:rsidR="006B2B00" w:rsidRPr="00F94809" w:rsidRDefault="006B2B00" w:rsidP="006B2B00">
            <w:pPr>
              <w:spacing w:after="0" w:line="240" w:lineRule="auto"/>
              <w:jc w:val="center"/>
              <w:rPr>
                <w:rFonts w:ascii="Times New Roman" w:hAnsi="Times New Roman"/>
                <w:lang w:val="lt-LT"/>
              </w:rPr>
            </w:pPr>
          </w:p>
        </w:tc>
      </w:tr>
      <w:tr w:rsidR="006B2B00" w:rsidRPr="00F94809" w14:paraId="2AC212AD" w14:textId="77777777" w:rsidTr="006B2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9" w:type="dxa"/>
        </w:trPr>
        <w:tc>
          <w:tcPr>
            <w:tcW w:w="10348" w:type="dxa"/>
            <w:gridSpan w:val="8"/>
          </w:tcPr>
          <w:p w14:paraId="5A53A92F" w14:textId="77777777" w:rsidR="006B2B00" w:rsidRPr="00F94809" w:rsidRDefault="006B2B00" w:rsidP="006B2B00">
            <w:pPr>
              <w:shd w:val="clear" w:color="auto" w:fill="FFFFFF"/>
              <w:spacing w:after="0" w:line="240" w:lineRule="auto"/>
              <w:ind w:firstLine="601"/>
              <w:jc w:val="both"/>
              <w:rPr>
                <w:rFonts w:ascii="Times New Roman" w:hAnsi="Times New Roman"/>
                <w:i/>
                <w:lang w:val="lt-LT"/>
              </w:rPr>
            </w:pPr>
            <w:r>
              <w:rPr>
                <w:rFonts w:ascii="Times New Roman" w:hAnsi="Times New Roman"/>
                <w:i/>
                <w:lang w:val="lt-LT"/>
              </w:rPr>
              <w:t>**</w:t>
            </w:r>
            <w:r w:rsidRPr="00F94809">
              <w:rPr>
                <w:rFonts w:ascii="Times New Roman" w:hAnsi="Times New Roman"/>
                <w:i/>
                <w:lang w:val="lt-LT"/>
              </w:rPr>
              <w:t xml:space="preserve">* Pildyti tuomet, jei bus pateikta konfidenciali informacija. Vadovaujantis Viešųjų pirkimų įstatymo 18 str. 11 d., </w:t>
            </w:r>
            <w:r w:rsidRPr="00F94809">
              <w:rPr>
                <w:rFonts w:ascii="Times New Roman" w:hAnsi="Times New Roman"/>
                <w:b/>
                <w:i/>
                <w:lang w:val="lt-LT"/>
              </w:rPr>
              <w:t>laimėjusio dalyvio pasiūlymas bei sudaryta sutartis (išskyrus konfidencialią informaciją) bus viešinami Centrinėje viešųjų pirkimų informacinėje sistemoje (toliau CVP IS).</w:t>
            </w:r>
            <w:r w:rsidRPr="00F94809">
              <w:rPr>
                <w:rFonts w:ascii="Times New Roman" w:hAnsi="Times New Roman"/>
                <w:i/>
                <w:lang w:val="lt-LT"/>
              </w:rPr>
              <w:t xml:space="preserve"> Tiekėjas negali nurodyti, kad visas pasiūlymas yra konfidencialus arba, kad konfidencialu yra pasiūlymo kaina (</w:t>
            </w:r>
            <w:r w:rsidRPr="00F94809">
              <w:rPr>
                <w:rFonts w:ascii="Times New Roman" w:hAnsi="Times New Roman"/>
                <w:i/>
                <w:u w:val="single"/>
                <w:lang w:val="lt-LT"/>
              </w:rPr>
              <w:t>bendra viso pasiūlymo kaina)</w:t>
            </w:r>
            <w:r w:rsidRPr="00F94809">
              <w:rPr>
                <w:rFonts w:ascii="Times New Roman" w:hAnsi="Times New Roman"/>
                <w:i/>
                <w:lang w:val="lt-LT"/>
              </w:rPr>
              <w:t xml:space="preserve"> išskyrus jos sudedamąsias dalis (</w:t>
            </w:r>
            <w:r w:rsidRPr="00F94809">
              <w:rPr>
                <w:rFonts w:ascii="Times New Roman" w:hAnsi="Times New Roman"/>
                <w:b/>
                <w:i/>
                <w:lang w:val="lt-LT"/>
              </w:rPr>
              <w:t>jeigu tiekėjas nurodys, kad sudedamosios dalys yra konfidenciali informacija).</w:t>
            </w:r>
          </w:p>
          <w:p w14:paraId="568E438B" w14:textId="77777777" w:rsidR="006B2B00" w:rsidRPr="00F94809" w:rsidRDefault="006B2B00" w:rsidP="006B2B00">
            <w:pPr>
              <w:pStyle w:val="prastasiniatinklio"/>
              <w:jc w:val="both"/>
              <w:rPr>
                <w:bCs/>
                <w:sz w:val="22"/>
                <w:szCs w:val="22"/>
                <w:lang w:val="lt-LT"/>
              </w:rPr>
            </w:pPr>
          </w:p>
        </w:tc>
      </w:tr>
      <w:tr w:rsidR="006B2B00" w:rsidRPr="00F94809" w14:paraId="7C3ADBEF" w14:textId="77777777" w:rsidTr="006B2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9" w:type="dxa"/>
          <w:trHeight w:val="324"/>
        </w:trPr>
        <w:tc>
          <w:tcPr>
            <w:tcW w:w="10348" w:type="dxa"/>
            <w:gridSpan w:val="8"/>
            <w:vAlign w:val="center"/>
          </w:tcPr>
          <w:p w14:paraId="72532EE4" w14:textId="77777777" w:rsidR="006B2B00" w:rsidRPr="00F94809" w:rsidRDefault="006B2B00" w:rsidP="006B2B00">
            <w:pPr>
              <w:spacing w:after="0" w:line="240" w:lineRule="auto"/>
              <w:ind w:right="-108" w:firstLine="709"/>
              <w:rPr>
                <w:rFonts w:ascii="Times New Roman" w:hAnsi="Times New Roman"/>
                <w:lang w:val="lt-LT"/>
              </w:rPr>
            </w:pPr>
            <w:r w:rsidRPr="00F94809">
              <w:rPr>
                <w:rFonts w:ascii="Times New Roman" w:hAnsi="Times New Roman"/>
                <w:lang w:val="lt-LT"/>
              </w:rPr>
              <w:t>Pasiūlymas galioja iki termino, nustatyto pirkimo dokumentuose.</w:t>
            </w:r>
          </w:p>
        </w:tc>
      </w:tr>
      <w:tr w:rsidR="006B2B00" w:rsidRPr="00F94809" w14:paraId="1A78E38A" w14:textId="77777777" w:rsidTr="006B2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9" w:type="dxa"/>
        </w:trPr>
        <w:tc>
          <w:tcPr>
            <w:tcW w:w="10348" w:type="dxa"/>
            <w:gridSpan w:val="8"/>
          </w:tcPr>
          <w:p w14:paraId="79144A72" w14:textId="77777777" w:rsidR="006B2B00" w:rsidRPr="00F94809" w:rsidRDefault="006B2B00" w:rsidP="006B2B00">
            <w:pPr>
              <w:spacing w:after="0" w:line="240" w:lineRule="auto"/>
              <w:jc w:val="both"/>
              <w:rPr>
                <w:rFonts w:ascii="Times New Roman" w:hAnsi="Times New Roman"/>
                <w:lang w:val="lt-LT"/>
              </w:rPr>
            </w:pPr>
          </w:p>
        </w:tc>
      </w:tr>
      <w:tr w:rsidR="006B2B00" w:rsidRPr="00F94809" w14:paraId="5DF1F821" w14:textId="77777777" w:rsidTr="006B2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9" w:type="dxa"/>
          <w:trHeight w:val="285"/>
        </w:trPr>
        <w:tc>
          <w:tcPr>
            <w:tcW w:w="3284" w:type="dxa"/>
            <w:gridSpan w:val="2"/>
            <w:tcBorders>
              <w:bottom w:val="single" w:sz="4" w:space="0" w:color="auto"/>
            </w:tcBorders>
          </w:tcPr>
          <w:p w14:paraId="2ABDDCCE" w14:textId="77777777" w:rsidR="006B2B00" w:rsidRPr="00F94809" w:rsidRDefault="006B2B00" w:rsidP="006B2B00">
            <w:pPr>
              <w:spacing w:after="0" w:line="240" w:lineRule="auto"/>
              <w:ind w:right="-1"/>
              <w:rPr>
                <w:rFonts w:ascii="Times New Roman" w:hAnsi="Times New Roman"/>
                <w:lang w:val="lt-LT"/>
              </w:rPr>
            </w:pPr>
          </w:p>
        </w:tc>
        <w:tc>
          <w:tcPr>
            <w:tcW w:w="604" w:type="dxa"/>
          </w:tcPr>
          <w:p w14:paraId="50CCA31A" w14:textId="77777777" w:rsidR="006B2B00" w:rsidRPr="00F94809" w:rsidRDefault="006B2B00" w:rsidP="006B2B00">
            <w:pPr>
              <w:spacing w:after="0" w:line="240" w:lineRule="auto"/>
              <w:ind w:right="-1"/>
              <w:jc w:val="center"/>
              <w:rPr>
                <w:rFonts w:ascii="Times New Roman" w:hAnsi="Times New Roman"/>
                <w:lang w:val="lt-LT"/>
              </w:rPr>
            </w:pPr>
          </w:p>
        </w:tc>
        <w:tc>
          <w:tcPr>
            <w:tcW w:w="1980" w:type="dxa"/>
            <w:tcBorders>
              <w:bottom w:val="single" w:sz="4" w:space="0" w:color="auto"/>
            </w:tcBorders>
          </w:tcPr>
          <w:p w14:paraId="5599F53C" w14:textId="77777777" w:rsidR="006B2B00" w:rsidRPr="00F94809" w:rsidRDefault="006B2B00" w:rsidP="006B2B00">
            <w:pPr>
              <w:spacing w:after="0" w:line="240" w:lineRule="auto"/>
              <w:ind w:right="-1"/>
              <w:jc w:val="center"/>
              <w:rPr>
                <w:rFonts w:ascii="Times New Roman" w:hAnsi="Times New Roman"/>
                <w:lang w:val="lt-LT"/>
              </w:rPr>
            </w:pPr>
          </w:p>
        </w:tc>
        <w:tc>
          <w:tcPr>
            <w:tcW w:w="702" w:type="dxa"/>
          </w:tcPr>
          <w:p w14:paraId="0E61E201" w14:textId="77777777" w:rsidR="006B2B00" w:rsidRPr="00F94809" w:rsidRDefault="006B2B00" w:rsidP="006B2B00">
            <w:pPr>
              <w:spacing w:after="0" w:line="240" w:lineRule="auto"/>
              <w:ind w:right="-1"/>
              <w:jc w:val="center"/>
              <w:rPr>
                <w:rFonts w:ascii="Times New Roman" w:hAnsi="Times New Roman"/>
                <w:lang w:val="lt-LT"/>
              </w:rPr>
            </w:pPr>
          </w:p>
        </w:tc>
        <w:tc>
          <w:tcPr>
            <w:tcW w:w="2731" w:type="dxa"/>
            <w:gridSpan w:val="2"/>
            <w:tcBorders>
              <w:bottom w:val="single" w:sz="4" w:space="0" w:color="auto"/>
            </w:tcBorders>
          </w:tcPr>
          <w:p w14:paraId="5C2806B8" w14:textId="77777777" w:rsidR="006B2B00" w:rsidRPr="00F94809" w:rsidRDefault="006B2B00" w:rsidP="006B2B00">
            <w:pPr>
              <w:spacing w:after="0" w:line="240" w:lineRule="auto"/>
              <w:ind w:right="-1"/>
              <w:jc w:val="right"/>
              <w:rPr>
                <w:rFonts w:ascii="Times New Roman" w:hAnsi="Times New Roman"/>
                <w:lang w:val="lt-LT"/>
              </w:rPr>
            </w:pPr>
          </w:p>
        </w:tc>
        <w:tc>
          <w:tcPr>
            <w:tcW w:w="1047" w:type="dxa"/>
          </w:tcPr>
          <w:p w14:paraId="0696B031" w14:textId="77777777" w:rsidR="006B2B00" w:rsidRPr="00F94809" w:rsidRDefault="006B2B00" w:rsidP="006B2B00">
            <w:pPr>
              <w:spacing w:after="0" w:line="240" w:lineRule="auto"/>
              <w:ind w:right="-1"/>
              <w:jc w:val="right"/>
              <w:rPr>
                <w:rFonts w:ascii="Times New Roman" w:hAnsi="Times New Roman"/>
                <w:lang w:val="lt-LT"/>
              </w:rPr>
            </w:pPr>
          </w:p>
        </w:tc>
      </w:tr>
      <w:tr w:rsidR="006B2B00" w:rsidRPr="00F94809" w14:paraId="6D425488" w14:textId="77777777" w:rsidTr="006B2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9" w:type="dxa"/>
          <w:trHeight w:val="186"/>
        </w:trPr>
        <w:tc>
          <w:tcPr>
            <w:tcW w:w="3284" w:type="dxa"/>
            <w:gridSpan w:val="2"/>
            <w:tcBorders>
              <w:top w:val="single" w:sz="4" w:space="0" w:color="auto"/>
            </w:tcBorders>
          </w:tcPr>
          <w:p w14:paraId="26C8E9E6" w14:textId="77777777" w:rsidR="006B2B00" w:rsidRPr="00F94809" w:rsidRDefault="006B2B00" w:rsidP="006B2B00">
            <w:pPr>
              <w:pStyle w:val="Pagrindinistekstas1"/>
              <w:spacing w:after="0" w:line="240" w:lineRule="auto"/>
              <w:ind w:firstLine="0"/>
              <w:jc w:val="center"/>
              <w:rPr>
                <w:rFonts w:ascii="Times New Roman" w:hAnsi="Times New Roman"/>
                <w:position w:val="6"/>
                <w:lang w:val="lt-LT"/>
              </w:rPr>
            </w:pPr>
            <w:r w:rsidRPr="00F94809">
              <w:rPr>
                <w:rFonts w:ascii="Times New Roman" w:hAnsi="Times New Roman"/>
                <w:position w:val="6"/>
                <w:lang w:val="lt-LT"/>
              </w:rPr>
              <w:t>(Tiekėjo arba jo įgalioto asmens pareigų pavadinimas)</w:t>
            </w:r>
          </w:p>
        </w:tc>
        <w:tc>
          <w:tcPr>
            <w:tcW w:w="604" w:type="dxa"/>
          </w:tcPr>
          <w:p w14:paraId="04C1E337" w14:textId="77777777" w:rsidR="006B2B00" w:rsidRPr="00F94809" w:rsidRDefault="006B2B00" w:rsidP="006B2B00">
            <w:pPr>
              <w:spacing w:after="0" w:line="240" w:lineRule="auto"/>
              <w:ind w:right="-1"/>
              <w:jc w:val="center"/>
              <w:rPr>
                <w:rFonts w:ascii="Times New Roman" w:hAnsi="Times New Roman"/>
                <w:lang w:val="lt-LT"/>
              </w:rPr>
            </w:pPr>
          </w:p>
        </w:tc>
        <w:tc>
          <w:tcPr>
            <w:tcW w:w="1980" w:type="dxa"/>
          </w:tcPr>
          <w:p w14:paraId="1D367379" w14:textId="77777777" w:rsidR="006B2B00" w:rsidRPr="00F94809" w:rsidRDefault="006B2B00" w:rsidP="006B2B00">
            <w:pPr>
              <w:spacing w:after="0" w:line="240" w:lineRule="auto"/>
              <w:ind w:right="-1"/>
              <w:jc w:val="center"/>
              <w:rPr>
                <w:rFonts w:ascii="Times New Roman" w:hAnsi="Times New Roman"/>
                <w:lang w:val="lt-LT"/>
              </w:rPr>
            </w:pPr>
            <w:r w:rsidRPr="00F94809">
              <w:rPr>
                <w:rFonts w:ascii="Times New Roman" w:hAnsi="Times New Roman"/>
                <w:position w:val="6"/>
                <w:lang w:val="lt-LT"/>
              </w:rPr>
              <w:t>(Parašas)</w:t>
            </w:r>
          </w:p>
        </w:tc>
        <w:tc>
          <w:tcPr>
            <w:tcW w:w="702" w:type="dxa"/>
          </w:tcPr>
          <w:p w14:paraId="4CF8AF2A" w14:textId="77777777" w:rsidR="006B2B00" w:rsidRPr="00F94809" w:rsidRDefault="006B2B00" w:rsidP="006B2B00">
            <w:pPr>
              <w:spacing w:after="0" w:line="240" w:lineRule="auto"/>
              <w:ind w:right="-1"/>
              <w:jc w:val="center"/>
              <w:rPr>
                <w:rFonts w:ascii="Times New Roman" w:hAnsi="Times New Roman"/>
                <w:lang w:val="lt-LT"/>
              </w:rPr>
            </w:pPr>
          </w:p>
        </w:tc>
        <w:tc>
          <w:tcPr>
            <w:tcW w:w="2731" w:type="dxa"/>
            <w:gridSpan w:val="2"/>
          </w:tcPr>
          <w:p w14:paraId="7B64BFA9" w14:textId="77777777" w:rsidR="006B2B00" w:rsidRPr="00F94809" w:rsidRDefault="006B2B00" w:rsidP="006B2B00">
            <w:pPr>
              <w:spacing w:after="0" w:line="240" w:lineRule="auto"/>
              <w:ind w:right="-1"/>
              <w:jc w:val="center"/>
              <w:rPr>
                <w:rFonts w:ascii="Times New Roman" w:hAnsi="Times New Roman"/>
                <w:lang w:val="lt-LT"/>
              </w:rPr>
            </w:pPr>
            <w:r w:rsidRPr="00F94809">
              <w:rPr>
                <w:rFonts w:ascii="Times New Roman" w:hAnsi="Times New Roman"/>
                <w:position w:val="6"/>
                <w:lang w:val="lt-LT"/>
              </w:rPr>
              <w:t>(Vardas ir pavardė)</w:t>
            </w:r>
          </w:p>
        </w:tc>
        <w:tc>
          <w:tcPr>
            <w:tcW w:w="1047" w:type="dxa"/>
          </w:tcPr>
          <w:p w14:paraId="6319BBB1" w14:textId="77777777" w:rsidR="006B2B00" w:rsidRPr="00F94809" w:rsidRDefault="006B2B00" w:rsidP="006B2B00">
            <w:pPr>
              <w:spacing w:after="0" w:line="240" w:lineRule="auto"/>
              <w:ind w:right="-1"/>
              <w:rPr>
                <w:rFonts w:ascii="Times New Roman" w:hAnsi="Times New Roman"/>
                <w:lang w:val="lt-LT"/>
              </w:rPr>
            </w:pPr>
          </w:p>
        </w:tc>
      </w:tr>
    </w:tbl>
    <w:p w14:paraId="24B1E071" w14:textId="77777777" w:rsidR="006B2B00" w:rsidRPr="00F94809" w:rsidRDefault="006B2B00" w:rsidP="006B2B00">
      <w:pPr>
        <w:spacing w:after="0" w:line="240" w:lineRule="auto"/>
        <w:rPr>
          <w:rFonts w:ascii="Times New Roman" w:hAnsi="Times New Roman"/>
          <w:lang w:val="lt-LT"/>
        </w:rPr>
      </w:pPr>
    </w:p>
    <w:p w14:paraId="56FC0C6A" w14:textId="77777777" w:rsidR="006B2B00" w:rsidRPr="00F94809" w:rsidRDefault="006B2B00" w:rsidP="006B2B00">
      <w:pPr>
        <w:spacing w:after="0" w:line="240" w:lineRule="auto"/>
        <w:ind w:firstLine="709"/>
        <w:jc w:val="both"/>
        <w:rPr>
          <w:rFonts w:ascii="Times New Roman" w:hAnsi="Times New Roman"/>
          <w:lang w:val="lt-LT"/>
        </w:rPr>
      </w:pPr>
      <w:r w:rsidRPr="00F94809">
        <w:rPr>
          <w:rFonts w:ascii="Times New Roman" w:hAnsi="Times New Roman"/>
          <w:color w:val="000000"/>
          <w:lang w:val="lt-LT"/>
        </w:rPr>
        <w:t xml:space="preserve">Pastaba. </w:t>
      </w:r>
      <w:r>
        <w:rPr>
          <w:rFonts w:ascii="Times New Roman" w:hAnsi="Times New Roman"/>
          <w:lang w:val="lt-LT"/>
        </w:rPr>
        <w:t>Jeigu P</w:t>
      </w:r>
      <w:r w:rsidRPr="00F94809">
        <w:rPr>
          <w:rFonts w:ascii="Times New Roman" w:hAnsi="Times New Roman"/>
          <w:lang w:val="lt-LT"/>
        </w:rPr>
        <w:t>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14:paraId="32E5D139" w14:textId="717A19F4" w:rsidR="006B2B00" w:rsidRPr="003565B0" w:rsidRDefault="006B2B00" w:rsidP="00230BE8">
      <w:pPr>
        <w:pStyle w:val="prastasiniatinklio"/>
        <w:ind w:firstLine="601"/>
        <w:jc w:val="both"/>
        <w:rPr>
          <w:b/>
          <w:sz w:val="22"/>
          <w:szCs w:val="22"/>
          <w:lang w:val="lt-LT"/>
        </w:rPr>
        <w:sectPr w:rsidR="006B2B00" w:rsidRPr="003565B0" w:rsidSect="00D52AA0">
          <w:headerReference w:type="even" r:id="rId15"/>
          <w:headerReference w:type="default" r:id="rId16"/>
          <w:headerReference w:type="first" r:id="rId17"/>
          <w:pgSz w:w="11906" w:h="16838" w:code="9"/>
          <w:pgMar w:top="284" w:right="566" w:bottom="1138" w:left="850" w:header="706" w:footer="706" w:gutter="0"/>
          <w:cols w:space="708"/>
          <w:titlePg/>
          <w:docGrid w:linePitch="360"/>
        </w:sectPr>
      </w:pPr>
      <w:r w:rsidRPr="003565B0">
        <w:rPr>
          <w:b/>
          <w:sz w:val="22"/>
          <w:szCs w:val="22"/>
          <w:lang w:val="lt-LT"/>
        </w:rPr>
        <w:t>Perkančioji organizacija turi teisę iki sutarties pasirašymo momento iš Pirkimą laimėjusio tiekėjo reikalauti pateikti atskirą užpildytą pasiūlymą (.pdf formatu, kuris bus viešinamas CVP IS), kuriame nebūtų informacijos, kurią tiek</w:t>
      </w:r>
      <w:r w:rsidR="00230BE8" w:rsidRPr="003565B0">
        <w:rPr>
          <w:b/>
          <w:sz w:val="22"/>
          <w:szCs w:val="22"/>
          <w:lang w:val="lt-LT"/>
        </w:rPr>
        <w:t>ėjas nurodė kaip konfidencialią.</w:t>
      </w:r>
    </w:p>
    <w:p w14:paraId="53D31D24" w14:textId="77777777" w:rsidR="00654E3D" w:rsidRPr="00654E3D" w:rsidRDefault="00654E3D" w:rsidP="00654E3D">
      <w:pPr>
        <w:rPr>
          <w:rFonts w:ascii="Times New Roman" w:hAnsi="Times New Roman"/>
        </w:rPr>
      </w:pPr>
    </w:p>
    <w:p w14:paraId="6511CA03" w14:textId="77777777" w:rsidR="00D52AA0" w:rsidRPr="005F21CF" w:rsidRDefault="00D52AA0" w:rsidP="00D52AA0">
      <w:pPr>
        <w:shd w:val="clear" w:color="auto" w:fill="FFFFFF"/>
        <w:spacing w:after="0" w:line="240" w:lineRule="auto"/>
        <w:ind w:right="-150" w:firstLine="8364"/>
        <w:rPr>
          <w:rFonts w:ascii="Times New Roman" w:hAnsi="Times New Roman"/>
          <w:bCs/>
          <w:color w:val="000000"/>
          <w:lang w:val="lt-LT"/>
        </w:rPr>
      </w:pPr>
      <w:r w:rsidRPr="005F21CF">
        <w:rPr>
          <w:rFonts w:ascii="Times New Roman" w:hAnsi="Times New Roman"/>
          <w:bCs/>
          <w:color w:val="000000"/>
          <w:lang w:val="lt-LT"/>
        </w:rPr>
        <w:t xml:space="preserve">Pirkimo sąlygų </w:t>
      </w:r>
    </w:p>
    <w:p w14:paraId="767FD06B" w14:textId="77777777" w:rsidR="00D52AA0" w:rsidRDefault="00D52AA0" w:rsidP="00D52AA0">
      <w:pPr>
        <w:shd w:val="clear" w:color="auto" w:fill="FFFFFF"/>
        <w:spacing w:after="0" w:line="240" w:lineRule="auto"/>
        <w:ind w:right="-150" w:firstLine="8364"/>
        <w:rPr>
          <w:rFonts w:ascii="Times New Roman" w:hAnsi="Times New Roman"/>
          <w:bCs/>
          <w:color w:val="000000"/>
          <w:lang w:val="lt-LT"/>
        </w:rPr>
      </w:pPr>
      <w:r>
        <w:rPr>
          <w:rFonts w:ascii="Times New Roman" w:hAnsi="Times New Roman"/>
          <w:bCs/>
          <w:color w:val="000000"/>
          <w:lang w:val="lt-LT"/>
        </w:rPr>
        <w:t>2</w:t>
      </w:r>
      <w:r w:rsidRPr="005F21CF">
        <w:rPr>
          <w:rFonts w:ascii="Times New Roman" w:hAnsi="Times New Roman"/>
          <w:bCs/>
          <w:color w:val="000000"/>
          <w:lang w:val="lt-LT"/>
        </w:rPr>
        <w:t xml:space="preserve"> priedas</w:t>
      </w:r>
    </w:p>
    <w:p w14:paraId="206B9854" w14:textId="77777777" w:rsidR="00D52AA0" w:rsidRDefault="00D52AA0" w:rsidP="00D52AA0">
      <w:pPr>
        <w:shd w:val="clear" w:color="auto" w:fill="FFFFFF"/>
        <w:spacing w:after="0" w:line="240" w:lineRule="auto"/>
        <w:ind w:right="-150" w:firstLine="8364"/>
        <w:rPr>
          <w:rFonts w:ascii="Times New Roman" w:hAnsi="Times New Roman"/>
          <w:bCs/>
          <w:color w:val="000000"/>
          <w:lang w:val="lt-LT"/>
        </w:rPr>
      </w:pPr>
      <w:r>
        <w:rPr>
          <w:rFonts w:ascii="Times New Roman" w:hAnsi="Times New Roman"/>
          <w:bCs/>
          <w:color w:val="000000"/>
          <w:lang w:val="lt-LT"/>
        </w:rPr>
        <w:t>Techninės sąlygos</w:t>
      </w:r>
    </w:p>
    <w:p w14:paraId="5ABF80F1" w14:textId="77777777" w:rsidR="00D52AA0" w:rsidRPr="00D52AA0" w:rsidRDefault="00D52AA0" w:rsidP="00D52AA0">
      <w:pPr>
        <w:shd w:val="clear" w:color="auto" w:fill="FFFFFF"/>
        <w:spacing w:after="0" w:line="240" w:lineRule="auto"/>
        <w:ind w:right="-150" w:firstLine="8364"/>
        <w:rPr>
          <w:rFonts w:ascii="Times New Roman" w:hAnsi="Times New Roman"/>
          <w:bCs/>
          <w:color w:val="000000"/>
          <w:lang w:val="lt-LT"/>
        </w:rPr>
      </w:pPr>
    </w:p>
    <w:p w14:paraId="7FC280C1" w14:textId="77777777" w:rsidR="00D52AA0" w:rsidRPr="00D52AA0" w:rsidRDefault="00D52AA0" w:rsidP="00D52AA0">
      <w:pPr>
        <w:spacing w:after="0" w:line="240" w:lineRule="auto"/>
        <w:jc w:val="center"/>
        <w:outlineLvl w:val="0"/>
        <w:rPr>
          <w:rFonts w:ascii="Times New Roman" w:hAnsi="Times New Roman"/>
          <w:b/>
          <w:sz w:val="24"/>
          <w:szCs w:val="24"/>
          <w:lang w:val="lt-LT"/>
        </w:rPr>
      </w:pPr>
      <w:r w:rsidRPr="00D52AA0">
        <w:rPr>
          <w:rFonts w:ascii="Times New Roman" w:hAnsi="Times New Roman"/>
          <w:b/>
          <w:sz w:val="24"/>
          <w:szCs w:val="24"/>
          <w:lang w:val="lt-LT"/>
        </w:rPr>
        <w:t>TECHNINĖS  SĄLYGOS</w:t>
      </w:r>
    </w:p>
    <w:p w14:paraId="1E9CF51F" w14:textId="3FAF4630" w:rsidR="006B2B00" w:rsidRPr="006B2B00" w:rsidRDefault="006B2B00" w:rsidP="006B2B00">
      <w:pPr>
        <w:tabs>
          <w:tab w:val="left" w:pos="567"/>
        </w:tabs>
        <w:overflowPunct w:val="0"/>
        <w:autoSpaceDE w:val="0"/>
        <w:autoSpaceDN w:val="0"/>
        <w:adjustRightInd w:val="0"/>
        <w:spacing w:after="0" w:line="240" w:lineRule="auto"/>
        <w:ind w:firstLine="567"/>
        <w:jc w:val="center"/>
        <w:rPr>
          <w:rFonts w:ascii="Times New Roman" w:hAnsi="Times New Roman"/>
          <w:b/>
          <w:sz w:val="24"/>
          <w:szCs w:val="24"/>
          <w:lang w:val="lt-LT"/>
        </w:rPr>
      </w:pPr>
      <w:r w:rsidRPr="006B2B00">
        <w:rPr>
          <w:rFonts w:ascii="Times New Roman" w:hAnsi="Times New Roman"/>
          <w:b/>
          <w:color w:val="000000"/>
          <w:sz w:val="24"/>
          <w:szCs w:val="24"/>
          <w:lang w:val="lt-LT" w:eastAsia="lt-LT"/>
        </w:rPr>
        <w:t>MECHANINIŲ SANDARIKLIŲ  PIRKIMUI</w:t>
      </w:r>
    </w:p>
    <w:p w14:paraId="0674588B" w14:textId="77777777" w:rsidR="006B2B00" w:rsidRPr="006B2B00" w:rsidRDefault="006B2B00" w:rsidP="006B2B00">
      <w:pPr>
        <w:spacing w:after="0" w:line="240" w:lineRule="auto"/>
        <w:jc w:val="center"/>
        <w:rPr>
          <w:rFonts w:ascii="Times New Roman" w:hAnsi="Times New Roman"/>
          <w:sz w:val="24"/>
          <w:szCs w:val="24"/>
          <w:lang w:val="lt-LT"/>
        </w:rPr>
      </w:pPr>
    </w:p>
    <w:p w14:paraId="38757B67" w14:textId="77777777" w:rsidR="006B2B00" w:rsidRPr="006B2B00" w:rsidRDefault="006B2B00" w:rsidP="006B2B00">
      <w:pPr>
        <w:spacing w:after="0" w:line="240" w:lineRule="auto"/>
        <w:rPr>
          <w:rFonts w:ascii="Times New Roman" w:hAnsi="Times New Roman"/>
          <w:b/>
          <w:sz w:val="24"/>
          <w:szCs w:val="24"/>
          <w:lang w:val="lt-LT"/>
        </w:rPr>
      </w:pPr>
      <w:r w:rsidRPr="006B2B00">
        <w:rPr>
          <w:rFonts w:ascii="Times New Roman" w:hAnsi="Times New Roman"/>
          <w:b/>
          <w:sz w:val="24"/>
          <w:szCs w:val="24"/>
          <w:lang w:val="lt-LT"/>
        </w:rPr>
        <w:t>1.Tiekimo  apimtys: vienkartinis pirkimas</w:t>
      </w:r>
    </w:p>
    <w:p w14:paraId="0E0BED05" w14:textId="146EC70F" w:rsidR="006B2B00" w:rsidRPr="006B2B00" w:rsidRDefault="006B2B00" w:rsidP="006B2B00">
      <w:pPr>
        <w:numPr>
          <w:ilvl w:val="1"/>
          <w:numId w:val="28"/>
        </w:numPr>
        <w:tabs>
          <w:tab w:val="left" w:pos="851"/>
        </w:tabs>
        <w:spacing w:after="0" w:line="240" w:lineRule="auto"/>
        <w:jc w:val="both"/>
        <w:rPr>
          <w:rFonts w:ascii="Times New Roman" w:hAnsi="Times New Roman"/>
          <w:sz w:val="24"/>
          <w:szCs w:val="24"/>
          <w:lang w:val="lt-LT"/>
        </w:rPr>
      </w:pPr>
      <w:r w:rsidRPr="006B2B00">
        <w:rPr>
          <w:rFonts w:ascii="Times New Roman" w:hAnsi="Times New Roman"/>
          <w:sz w:val="24"/>
          <w:szCs w:val="24"/>
          <w:lang w:val="lt-LT"/>
        </w:rPr>
        <w:t>Tiekėjas turi parinkti ir pateikti</w:t>
      </w:r>
      <w:r w:rsidRPr="006B2B00">
        <w:rPr>
          <w:rFonts w:ascii="Times New Roman" w:hAnsi="Times New Roman"/>
          <w:b/>
          <w:sz w:val="24"/>
          <w:szCs w:val="24"/>
          <w:lang w:val="lt-LT"/>
        </w:rPr>
        <w:t xml:space="preserve"> </w:t>
      </w:r>
      <w:r w:rsidRPr="006B2B00">
        <w:rPr>
          <w:rFonts w:ascii="Times New Roman" w:hAnsi="Times New Roman"/>
          <w:b/>
          <w:color w:val="000000"/>
          <w:sz w:val="24"/>
          <w:szCs w:val="24"/>
          <w:lang w:val="lt-LT" w:eastAsia="lt-LT"/>
        </w:rPr>
        <w:t xml:space="preserve">Mechaninius sandariklius </w:t>
      </w:r>
      <w:r w:rsidRPr="006B2B00">
        <w:rPr>
          <w:rFonts w:ascii="Times New Roman" w:hAnsi="Times New Roman"/>
          <w:sz w:val="24"/>
          <w:szCs w:val="24"/>
          <w:lang w:val="lt-LT"/>
        </w:rPr>
        <w:t xml:space="preserve">pagal žemiau techninių reikalavimų lentelėje išvardintus </w:t>
      </w:r>
      <w:r>
        <w:rPr>
          <w:rFonts w:ascii="Times New Roman" w:hAnsi="Times New Roman"/>
          <w:sz w:val="24"/>
          <w:szCs w:val="24"/>
          <w:lang w:val="lt-LT"/>
        </w:rPr>
        <w:t>tech. reikalavmus</w:t>
      </w:r>
      <w:r w:rsidRPr="006B2B00">
        <w:rPr>
          <w:rFonts w:ascii="Times New Roman" w:hAnsi="Times New Roman"/>
          <w:sz w:val="24"/>
          <w:szCs w:val="24"/>
          <w:lang w:val="lt-LT"/>
        </w:rPr>
        <w:t>.</w:t>
      </w:r>
    </w:p>
    <w:p w14:paraId="7A90A10B" w14:textId="77777777" w:rsidR="006B2B00" w:rsidRPr="006B2B00" w:rsidRDefault="006B2B00" w:rsidP="006B2B00">
      <w:pPr>
        <w:numPr>
          <w:ilvl w:val="0"/>
          <w:numId w:val="28"/>
        </w:numPr>
        <w:spacing w:after="0" w:line="240" w:lineRule="auto"/>
        <w:jc w:val="both"/>
        <w:rPr>
          <w:rFonts w:ascii="Times New Roman" w:hAnsi="Times New Roman"/>
          <w:b/>
          <w:sz w:val="24"/>
          <w:szCs w:val="24"/>
          <w:lang w:val="lt-LT"/>
        </w:rPr>
      </w:pPr>
      <w:r w:rsidRPr="006B2B00">
        <w:rPr>
          <w:rFonts w:ascii="Times New Roman" w:hAnsi="Times New Roman"/>
          <w:b/>
          <w:sz w:val="24"/>
          <w:szCs w:val="24"/>
          <w:lang w:val="lt-LT"/>
        </w:rPr>
        <w:t>Techninių reikalavimų lentelė:</w:t>
      </w:r>
    </w:p>
    <w:tbl>
      <w:tblPr>
        <w:tblW w:w="7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74"/>
        <w:gridCol w:w="2669"/>
      </w:tblGrid>
      <w:tr w:rsidR="006B2B00" w:rsidRPr="006B2B00" w14:paraId="70F96DB9" w14:textId="77777777" w:rsidTr="006B2B00">
        <w:trPr>
          <w:cantSplit/>
          <w:trHeight w:val="550"/>
        </w:trPr>
        <w:tc>
          <w:tcPr>
            <w:tcW w:w="816" w:type="dxa"/>
            <w:tcBorders>
              <w:top w:val="single" w:sz="4" w:space="0" w:color="auto"/>
              <w:left w:val="single" w:sz="4" w:space="0" w:color="auto"/>
              <w:bottom w:val="single" w:sz="4" w:space="0" w:color="auto"/>
              <w:right w:val="single" w:sz="4" w:space="0" w:color="auto"/>
            </w:tcBorders>
            <w:vAlign w:val="center"/>
          </w:tcPr>
          <w:p w14:paraId="197F2719"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Eil.</w:t>
            </w:r>
          </w:p>
          <w:p w14:paraId="3E0BA68D"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Nr.</w:t>
            </w:r>
          </w:p>
        </w:tc>
        <w:tc>
          <w:tcPr>
            <w:tcW w:w="3774" w:type="dxa"/>
            <w:tcBorders>
              <w:top w:val="single" w:sz="4" w:space="0" w:color="auto"/>
              <w:left w:val="single" w:sz="4" w:space="0" w:color="auto"/>
              <w:bottom w:val="single" w:sz="4" w:space="0" w:color="auto"/>
              <w:right w:val="single" w:sz="4" w:space="0" w:color="auto"/>
            </w:tcBorders>
            <w:vAlign w:val="center"/>
          </w:tcPr>
          <w:p w14:paraId="6001391A"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Techniniai reikalavimai</w:t>
            </w:r>
          </w:p>
        </w:tc>
        <w:tc>
          <w:tcPr>
            <w:tcW w:w="2669" w:type="dxa"/>
            <w:tcBorders>
              <w:top w:val="single" w:sz="4" w:space="0" w:color="auto"/>
              <w:left w:val="single" w:sz="4" w:space="0" w:color="auto"/>
              <w:bottom w:val="single" w:sz="4" w:space="0" w:color="auto"/>
              <w:right w:val="single" w:sz="4" w:space="0" w:color="auto"/>
            </w:tcBorders>
            <w:vAlign w:val="center"/>
          </w:tcPr>
          <w:p w14:paraId="29F87808"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Planuojamas nupirkti</w:t>
            </w:r>
          </w:p>
          <w:p w14:paraId="3C219FBA"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kiekis, kompl.</w:t>
            </w:r>
          </w:p>
        </w:tc>
      </w:tr>
      <w:tr w:rsidR="006B2B00" w:rsidRPr="006B2B00" w14:paraId="2BFEADE6" w14:textId="77777777" w:rsidTr="006B2B00">
        <w:tc>
          <w:tcPr>
            <w:tcW w:w="7259" w:type="dxa"/>
            <w:gridSpan w:val="3"/>
            <w:tcBorders>
              <w:top w:val="single" w:sz="4" w:space="0" w:color="auto"/>
              <w:left w:val="single" w:sz="4" w:space="0" w:color="auto"/>
              <w:bottom w:val="single" w:sz="4" w:space="0" w:color="auto"/>
              <w:right w:val="single" w:sz="4" w:space="0" w:color="auto"/>
            </w:tcBorders>
          </w:tcPr>
          <w:p w14:paraId="2BF3332A" w14:textId="77777777" w:rsidR="006B2B00" w:rsidRPr="006B2B00" w:rsidRDefault="006B2B00" w:rsidP="006B2B00">
            <w:pPr>
              <w:spacing w:after="0" w:line="240" w:lineRule="auto"/>
              <w:jc w:val="center"/>
              <w:rPr>
                <w:rFonts w:ascii="Times New Roman" w:hAnsi="Times New Roman"/>
                <w:sz w:val="24"/>
                <w:szCs w:val="24"/>
                <w:lang w:val="lt-LT"/>
              </w:rPr>
            </w:pPr>
          </w:p>
        </w:tc>
      </w:tr>
      <w:tr w:rsidR="006B2B00" w:rsidRPr="006B2B00" w14:paraId="3A17E9FB" w14:textId="77777777" w:rsidTr="006B2B00">
        <w:trPr>
          <w:trHeight w:val="353"/>
        </w:trPr>
        <w:tc>
          <w:tcPr>
            <w:tcW w:w="816" w:type="dxa"/>
            <w:tcBorders>
              <w:top w:val="single" w:sz="4" w:space="0" w:color="auto"/>
              <w:left w:val="single" w:sz="4" w:space="0" w:color="auto"/>
              <w:bottom w:val="single" w:sz="4" w:space="0" w:color="auto"/>
              <w:right w:val="single" w:sz="4" w:space="0" w:color="auto"/>
            </w:tcBorders>
          </w:tcPr>
          <w:p w14:paraId="646209A6"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1.</w:t>
            </w:r>
          </w:p>
        </w:tc>
        <w:tc>
          <w:tcPr>
            <w:tcW w:w="3774" w:type="dxa"/>
            <w:tcBorders>
              <w:top w:val="single" w:sz="4" w:space="0" w:color="auto"/>
              <w:left w:val="single" w:sz="4" w:space="0" w:color="auto"/>
              <w:bottom w:val="single" w:sz="4" w:space="0" w:color="auto"/>
              <w:right w:val="single" w:sz="4" w:space="0" w:color="auto"/>
            </w:tcBorders>
          </w:tcPr>
          <w:p w14:paraId="20190EE2"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rPr>
              <w:t>Mechaninis sandariklis siurbliui KSB  ETABLOC CN 150-315/4504  C10;  Q-417 m3/val;  H-33 m. ( Mechaninis sandariklis d.d. LK700S-48  CA EPDM st.d. S600-48 SC EPDM  arba lygiavertis )</w:t>
            </w:r>
          </w:p>
        </w:tc>
        <w:tc>
          <w:tcPr>
            <w:tcW w:w="2669" w:type="dxa"/>
            <w:tcBorders>
              <w:top w:val="single" w:sz="4" w:space="0" w:color="auto"/>
              <w:left w:val="single" w:sz="4" w:space="0" w:color="auto"/>
              <w:bottom w:val="single" w:sz="4" w:space="0" w:color="auto"/>
              <w:right w:val="single" w:sz="4" w:space="0" w:color="auto"/>
            </w:tcBorders>
          </w:tcPr>
          <w:p w14:paraId="7C5CA4F4" w14:textId="77777777" w:rsidR="006B2B00" w:rsidRPr="006B2B00" w:rsidRDefault="006B2B00" w:rsidP="006B2B00">
            <w:pPr>
              <w:spacing w:after="0" w:line="240" w:lineRule="auto"/>
              <w:ind w:left="-6"/>
              <w:jc w:val="center"/>
              <w:rPr>
                <w:rFonts w:ascii="Times New Roman" w:hAnsi="Times New Roman"/>
                <w:sz w:val="24"/>
                <w:szCs w:val="24"/>
                <w:lang w:val="lt-LT"/>
              </w:rPr>
            </w:pPr>
            <w:r w:rsidRPr="006B2B00">
              <w:rPr>
                <w:rFonts w:ascii="Times New Roman" w:hAnsi="Times New Roman"/>
                <w:sz w:val="24"/>
                <w:szCs w:val="24"/>
                <w:lang w:val="lt-LT"/>
              </w:rPr>
              <w:t>1</w:t>
            </w:r>
          </w:p>
          <w:p w14:paraId="09310EF8" w14:textId="77777777" w:rsidR="006B2B00" w:rsidRPr="006B2B00" w:rsidRDefault="006B2B00" w:rsidP="006B2B00">
            <w:pPr>
              <w:spacing w:after="0" w:line="240" w:lineRule="auto"/>
              <w:ind w:left="-6"/>
              <w:jc w:val="center"/>
              <w:rPr>
                <w:rFonts w:ascii="Times New Roman" w:hAnsi="Times New Roman"/>
                <w:sz w:val="24"/>
                <w:szCs w:val="24"/>
                <w:lang w:val="lt-LT"/>
              </w:rPr>
            </w:pPr>
          </w:p>
        </w:tc>
      </w:tr>
      <w:tr w:rsidR="006B2B00" w:rsidRPr="006B2B00" w14:paraId="28823725" w14:textId="77777777" w:rsidTr="006B2B00">
        <w:trPr>
          <w:trHeight w:val="353"/>
        </w:trPr>
        <w:tc>
          <w:tcPr>
            <w:tcW w:w="816" w:type="dxa"/>
            <w:tcBorders>
              <w:top w:val="single" w:sz="4" w:space="0" w:color="auto"/>
              <w:left w:val="single" w:sz="4" w:space="0" w:color="auto"/>
              <w:bottom w:val="single" w:sz="4" w:space="0" w:color="auto"/>
              <w:right w:val="single" w:sz="4" w:space="0" w:color="auto"/>
            </w:tcBorders>
          </w:tcPr>
          <w:p w14:paraId="42780A44" w14:textId="77777777" w:rsidR="006B2B00" w:rsidRPr="006B2B00" w:rsidRDefault="006B2B00" w:rsidP="006B2B00">
            <w:pPr>
              <w:spacing w:after="0" w:line="240" w:lineRule="auto"/>
              <w:jc w:val="center"/>
              <w:rPr>
                <w:rFonts w:ascii="Times New Roman" w:hAnsi="Times New Roman"/>
                <w:sz w:val="24"/>
                <w:szCs w:val="24"/>
                <w:lang w:val="lt-LT"/>
              </w:rPr>
            </w:pPr>
            <w:r w:rsidRPr="006B2B00">
              <w:rPr>
                <w:rFonts w:ascii="Times New Roman" w:hAnsi="Times New Roman"/>
                <w:sz w:val="24"/>
                <w:szCs w:val="24"/>
                <w:lang w:val="lt-LT"/>
              </w:rPr>
              <w:t>2</w:t>
            </w:r>
          </w:p>
        </w:tc>
        <w:tc>
          <w:tcPr>
            <w:tcW w:w="3774" w:type="dxa"/>
            <w:tcBorders>
              <w:top w:val="single" w:sz="4" w:space="0" w:color="auto"/>
              <w:left w:val="single" w:sz="4" w:space="0" w:color="auto"/>
              <w:bottom w:val="single" w:sz="4" w:space="0" w:color="auto"/>
              <w:right w:val="single" w:sz="4" w:space="0" w:color="auto"/>
            </w:tcBorders>
          </w:tcPr>
          <w:p w14:paraId="122EA281" w14:textId="77777777" w:rsidR="006B2B00" w:rsidRPr="006B2B00" w:rsidRDefault="006B2B00" w:rsidP="006B2B00">
            <w:pPr>
              <w:spacing w:after="0" w:line="240" w:lineRule="auto"/>
              <w:jc w:val="center"/>
              <w:rPr>
                <w:rFonts w:ascii="Times New Roman" w:hAnsi="Times New Roman"/>
                <w:sz w:val="24"/>
                <w:szCs w:val="24"/>
              </w:rPr>
            </w:pPr>
            <w:r w:rsidRPr="006B2B00">
              <w:rPr>
                <w:rFonts w:ascii="Times New Roman" w:hAnsi="Times New Roman"/>
                <w:sz w:val="24"/>
                <w:szCs w:val="24"/>
              </w:rPr>
              <w:t>Tinklo siurblio Emica  TYPO: RDL 125-290  Nr.114302 Q-500m3/val.  H-100m  mechaniniai sandarikliai ( priekiniam  ir galiniam sandarinimui )</w:t>
            </w:r>
          </w:p>
          <w:p w14:paraId="221CF380" w14:textId="77777777" w:rsidR="006B2B00" w:rsidRPr="006B2B00" w:rsidRDefault="006B2B00" w:rsidP="006B2B00">
            <w:pPr>
              <w:spacing w:after="0" w:line="240" w:lineRule="auto"/>
              <w:jc w:val="center"/>
              <w:rPr>
                <w:rFonts w:ascii="Times New Roman" w:hAnsi="Times New Roman"/>
                <w:sz w:val="24"/>
                <w:szCs w:val="24"/>
              </w:rPr>
            </w:pPr>
          </w:p>
        </w:tc>
        <w:tc>
          <w:tcPr>
            <w:tcW w:w="2669" w:type="dxa"/>
            <w:tcBorders>
              <w:top w:val="single" w:sz="4" w:space="0" w:color="auto"/>
              <w:left w:val="single" w:sz="4" w:space="0" w:color="auto"/>
              <w:bottom w:val="single" w:sz="4" w:space="0" w:color="auto"/>
              <w:right w:val="single" w:sz="4" w:space="0" w:color="auto"/>
            </w:tcBorders>
          </w:tcPr>
          <w:p w14:paraId="4BB637A9" w14:textId="77777777" w:rsidR="006B2B00" w:rsidRPr="006B2B00" w:rsidRDefault="006B2B00" w:rsidP="006B2B00">
            <w:pPr>
              <w:spacing w:after="0" w:line="240" w:lineRule="auto"/>
              <w:ind w:left="-6"/>
              <w:jc w:val="center"/>
              <w:rPr>
                <w:rFonts w:ascii="Times New Roman" w:hAnsi="Times New Roman"/>
                <w:sz w:val="24"/>
                <w:szCs w:val="24"/>
                <w:lang w:val="lt-LT"/>
              </w:rPr>
            </w:pPr>
            <w:r w:rsidRPr="006B2B00">
              <w:rPr>
                <w:rFonts w:ascii="Times New Roman" w:hAnsi="Times New Roman"/>
                <w:sz w:val="24"/>
                <w:szCs w:val="24"/>
                <w:lang w:val="lt-LT"/>
              </w:rPr>
              <w:t>1</w:t>
            </w:r>
          </w:p>
        </w:tc>
      </w:tr>
    </w:tbl>
    <w:p w14:paraId="268A5DBC" w14:textId="78D740FE" w:rsidR="006B2B00" w:rsidRPr="006B2B00" w:rsidRDefault="006B2B00" w:rsidP="006B2B00">
      <w:pPr>
        <w:pStyle w:val="Pagrindinistekstas"/>
        <w:tabs>
          <w:tab w:val="left" w:pos="540"/>
        </w:tabs>
        <w:spacing w:after="0" w:line="240" w:lineRule="auto"/>
        <w:ind w:left="540"/>
        <w:rPr>
          <w:rFonts w:ascii="Times New Roman" w:hAnsi="Times New Roman"/>
          <w:b/>
          <w:sz w:val="24"/>
          <w:szCs w:val="24"/>
        </w:rPr>
      </w:pPr>
      <w:r w:rsidRPr="006B2B00">
        <w:rPr>
          <w:rFonts w:ascii="Times New Roman" w:hAnsi="Times New Roman"/>
          <w:b/>
          <w:sz w:val="24"/>
          <w:szCs w:val="24"/>
        </w:rPr>
        <w:t xml:space="preserve"> </w:t>
      </w:r>
      <w:r w:rsidRPr="006B2B00">
        <w:rPr>
          <w:rFonts w:ascii="Times New Roman" w:hAnsi="Times New Roman"/>
          <w:sz w:val="24"/>
          <w:szCs w:val="24"/>
        </w:rPr>
        <w:t>Užsakovas įsipareigoja nupirkti visas, lentelėje nurodytas, prekes</w:t>
      </w:r>
      <w:r>
        <w:rPr>
          <w:rFonts w:ascii="Times New Roman" w:hAnsi="Times New Roman"/>
          <w:sz w:val="24"/>
          <w:szCs w:val="24"/>
        </w:rPr>
        <w:t>.</w:t>
      </w:r>
    </w:p>
    <w:p w14:paraId="253AC03A" w14:textId="77777777" w:rsidR="006B2B00" w:rsidRPr="006B2B00" w:rsidRDefault="006B2B00" w:rsidP="006B2B00">
      <w:pPr>
        <w:pStyle w:val="Pagrindinistekstas"/>
        <w:spacing w:after="0" w:line="240" w:lineRule="auto"/>
        <w:rPr>
          <w:rFonts w:ascii="Times New Roman" w:hAnsi="Times New Roman"/>
          <w:b/>
          <w:sz w:val="24"/>
          <w:szCs w:val="24"/>
        </w:rPr>
      </w:pPr>
    </w:p>
    <w:p w14:paraId="59ED3D1F" w14:textId="77777777" w:rsidR="006B2B00" w:rsidRPr="006B2B00" w:rsidRDefault="006B2B00" w:rsidP="006B2B00">
      <w:pPr>
        <w:numPr>
          <w:ilvl w:val="0"/>
          <w:numId w:val="28"/>
        </w:numPr>
        <w:spacing w:after="0" w:line="240" w:lineRule="auto"/>
        <w:jc w:val="both"/>
        <w:rPr>
          <w:rFonts w:ascii="Times New Roman" w:hAnsi="Times New Roman"/>
          <w:b/>
          <w:sz w:val="24"/>
          <w:szCs w:val="24"/>
          <w:lang w:val="lt-LT"/>
        </w:rPr>
      </w:pPr>
      <w:r w:rsidRPr="006B2B00">
        <w:rPr>
          <w:rFonts w:ascii="Times New Roman" w:hAnsi="Times New Roman"/>
          <w:b/>
          <w:sz w:val="24"/>
          <w:szCs w:val="24"/>
          <w:lang w:val="lt-LT"/>
        </w:rPr>
        <w:t>Garantijos</w:t>
      </w:r>
    </w:p>
    <w:p w14:paraId="7D4EB61C" w14:textId="77777777" w:rsidR="006B2B00" w:rsidRPr="006B2B00" w:rsidRDefault="006B2B00" w:rsidP="006B2B00">
      <w:pPr>
        <w:pStyle w:val="Pagrindiniotekstotrauka"/>
        <w:numPr>
          <w:ilvl w:val="1"/>
          <w:numId w:val="28"/>
        </w:numPr>
        <w:tabs>
          <w:tab w:val="left" w:pos="851"/>
        </w:tabs>
        <w:spacing w:after="0"/>
        <w:jc w:val="both"/>
        <w:rPr>
          <w:rFonts w:ascii="Times New Roman" w:hAnsi="Times New Roman"/>
          <w:snapToGrid w:val="0"/>
          <w:sz w:val="24"/>
          <w:lang w:val="lt-LT"/>
        </w:rPr>
      </w:pPr>
      <w:r w:rsidRPr="006B2B00">
        <w:rPr>
          <w:rFonts w:ascii="Times New Roman" w:hAnsi="Times New Roman"/>
          <w:snapToGrid w:val="0"/>
          <w:sz w:val="24"/>
          <w:lang w:val="lt-LT"/>
        </w:rPr>
        <w:t>Garantinis laikotarpis ne mažiau 1 metai.</w:t>
      </w:r>
    </w:p>
    <w:p w14:paraId="4FAD46EF" w14:textId="77777777" w:rsidR="006B2B00" w:rsidRPr="006B2B00" w:rsidRDefault="006B2B00" w:rsidP="006B2B00">
      <w:pPr>
        <w:pStyle w:val="Pagrindiniotekstotrauka"/>
        <w:numPr>
          <w:ilvl w:val="1"/>
          <w:numId w:val="28"/>
        </w:numPr>
        <w:tabs>
          <w:tab w:val="left" w:pos="567"/>
          <w:tab w:val="left" w:pos="851"/>
          <w:tab w:val="left" w:pos="1134"/>
        </w:tabs>
        <w:spacing w:after="0"/>
        <w:jc w:val="both"/>
        <w:rPr>
          <w:rFonts w:ascii="Times New Roman" w:hAnsi="Times New Roman"/>
          <w:sz w:val="24"/>
          <w:lang w:val="lt-LT"/>
        </w:rPr>
      </w:pPr>
      <w:r w:rsidRPr="006B2B00">
        <w:rPr>
          <w:rFonts w:ascii="Times New Roman" w:hAnsi="Times New Roman"/>
          <w:snapToGrid w:val="0"/>
          <w:sz w:val="24"/>
          <w:lang w:val="lt-LT"/>
        </w:rPr>
        <w:t>Garantinio laikotarpio metu Tiekėjas yra atsakingas už  defektus.</w:t>
      </w:r>
    </w:p>
    <w:p w14:paraId="458714EB" w14:textId="1DA61A8D" w:rsidR="006B2B00" w:rsidRPr="006B2B00" w:rsidRDefault="006B2B00" w:rsidP="006B2B00">
      <w:pPr>
        <w:numPr>
          <w:ilvl w:val="0"/>
          <w:numId w:val="28"/>
        </w:numPr>
        <w:spacing w:after="0" w:line="240" w:lineRule="auto"/>
        <w:rPr>
          <w:rFonts w:ascii="Times New Roman" w:hAnsi="Times New Roman"/>
          <w:sz w:val="24"/>
          <w:szCs w:val="24"/>
        </w:rPr>
      </w:pPr>
      <w:r w:rsidRPr="006B2B00">
        <w:rPr>
          <w:rFonts w:ascii="Times New Roman" w:hAnsi="Times New Roman"/>
          <w:sz w:val="24"/>
          <w:szCs w:val="24"/>
        </w:rPr>
        <w:t>Už prekes atsiskaitoma</w:t>
      </w:r>
      <w:r>
        <w:rPr>
          <w:rFonts w:ascii="Times New Roman" w:hAnsi="Times New Roman"/>
          <w:sz w:val="24"/>
          <w:szCs w:val="24"/>
        </w:rPr>
        <w:t xml:space="preserve"> per 30 d. nuo prekių gavimo ir</w:t>
      </w:r>
      <w:r w:rsidRPr="006B2B00">
        <w:rPr>
          <w:rFonts w:ascii="Times New Roman" w:hAnsi="Times New Roman"/>
          <w:sz w:val="24"/>
          <w:szCs w:val="24"/>
        </w:rPr>
        <w:t xml:space="preserve"> sąskaitos faktūros išrašymo datos. </w:t>
      </w:r>
    </w:p>
    <w:p w14:paraId="6A3A49E5" w14:textId="77777777" w:rsidR="006B2B00" w:rsidRPr="006B2B00" w:rsidRDefault="006B2B00" w:rsidP="006B2B00">
      <w:pPr>
        <w:numPr>
          <w:ilvl w:val="0"/>
          <w:numId w:val="28"/>
        </w:numPr>
        <w:spacing w:after="0" w:line="240" w:lineRule="auto"/>
        <w:rPr>
          <w:rFonts w:ascii="Times New Roman" w:hAnsi="Times New Roman"/>
          <w:sz w:val="24"/>
          <w:szCs w:val="24"/>
        </w:rPr>
      </w:pPr>
      <w:r w:rsidRPr="006B2B00">
        <w:rPr>
          <w:rFonts w:ascii="Times New Roman" w:hAnsi="Times New Roman"/>
          <w:sz w:val="24"/>
          <w:szCs w:val="24"/>
        </w:rPr>
        <w:t>Atsiskaitoma į tiekėjo sąskaitą banke.</w:t>
      </w:r>
    </w:p>
    <w:p w14:paraId="5931BDD1" w14:textId="77777777" w:rsidR="006B2B00" w:rsidRPr="006B2B00" w:rsidRDefault="006B2B00" w:rsidP="006B2B00">
      <w:pPr>
        <w:numPr>
          <w:ilvl w:val="0"/>
          <w:numId w:val="28"/>
        </w:numPr>
        <w:spacing w:after="0" w:line="240" w:lineRule="auto"/>
        <w:rPr>
          <w:rFonts w:ascii="Times New Roman" w:hAnsi="Times New Roman"/>
          <w:sz w:val="24"/>
          <w:szCs w:val="24"/>
        </w:rPr>
      </w:pPr>
      <w:r w:rsidRPr="006B2B00">
        <w:rPr>
          <w:rFonts w:ascii="Times New Roman" w:hAnsi="Times New Roman"/>
          <w:sz w:val="24"/>
          <w:szCs w:val="24"/>
        </w:rPr>
        <w:t>Prekes pristatyti adresu:  Pramonės g.9, Alytus.</w:t>
      </w:r>
    </w:p>
    <w:p w14:paraId="644BDCC8" w14:textId="77777777" w:rsidR="006B2B00" w:rsidRPr="006B2B00" w:rsidRDefault="006B2B00" w:rsidP="006B2B00">
      <w:pPr>
        <w:numPr>
          <w:ilvl w:val="0"/>
          <w:numId w:val="28"/>
        </w:numPr>
        <w:spacing w:after="0" w:line="240" w:lineRule="auto"/>
        <w:rPr>
          <w:rFonts w:ascii="Times New Roman" w:hAnsi="Times New Roman"/>
          <w:sz w:val="24"/>
          <w:szCs w:val="24"/>
        </w:rPr>
      </w:pPr>
      <w:r w:rsidRPr="006B2B00">
        <w:rPr>
          <w:rFonts w:ascii="Times New Roman" w:hAnsi="Times New Roman"/>
          <w:sz w:val="24"/>
          <w:szCs w:val="24"/>
        </w:rPr>
        <w:t>Sandariklius pateikti per 14 dienų nuo sutarties pasirašymo.</w:t>
      </w:r>
    </w:p>
    <w:p w14:paraId="0BF9DB22" w14:textId="77777777" w:rsidR="00D52AA0" w:rsidRPr="006B2B00" w:rsidRDefault="00D52AA0" w:rsidP="006B2B00">
      <w:pPr>
        <w:spacing w:after="0" w:line="240" w:lineRule="auto"/>
        <w:jc w:val="center"/>
        <w:outlineLvl w:val="0"/>
        <w:rPr>
          <w:rFonts w:ascii="Times New Roman" w:hAnsi="Times New Roman"/>
          <w:sz w:val="24"/>
          <w:szCs w:val="24"/>
          <w:lang w:val="lt-LT"/>
        </w:rPr>
      </w:pPr>
    </w:p>
    <w:p w14:paraId="0B585895" w14:textId="77777777" w:rsidR="00512D84" w:rsidRPr="006B2B00" w:rsidRDefault="00512D84" w:rsidP="006B2B00">
      <w:pPr>
        <w:spacing w:after="0" w:line="240" w:lineRule="auto"/>
        <w:jc w:val="center"/>
        <w:rPr>
          <w:rFonts w:ascii="Times New Roman" w:hAnsi="Times New Roman"/>
          <w:sz w:val="24"/>
          <w:szCs w:val="24"/>
        </w:rPr>
      </w:pPr>
    </w:p>
    <w:p w14:paraId="574B0C91" w14:textId="77777777" w:rsidR="00D52AA0" w:rsidRDefault="00D52AA0" w:rsidP="00D52AA0">
      <w:pPr>
        <w:jc w:val="center"/>
        <w:rPr>
          <w:rFonts w:ascii="Times New Roman" w:hAnsi="Times New Roman"/>
        </w:rPr>
      </w:pPr>
    </w:p>
    <w:p w14:paraId="752DF89B" w14:textId="77777777" w:rsidR="00D52AA0" w:rsidRDefault="00D52AA0" w:rsidP="00D52AA0">
      <w:pPr>
        <w:jc w:val="center"/>
        <w:rPr>
          <w:rFonts w:ascii="Times New Roman" w:hAnsi="Times New Roman"/>
        </w:rPr>
      </w:pPr>
    </w:p>
    <w:p w14:paraId="7FA73BA7" w14:textId="77777777" w:rsidR="00D52AA0" w:rsidRDefault="00D52AA0" w:rsidP="00D52AA0">
      <w:pPr>
        <w:jc w:val="center"/>
        <w:rPr>
          <w:rFonts w:ascii="Times New Roman" w:hAnsi="Times New Roman"/>
        </w:rPr>
      </w:pPr>
    </w:p>
    <w:p w14:paraId="4DA884DB" w14:textId="77777777" w:rsidR="00D52AA0" w:rsidRDefault="00D52AA0" w:rsidP="00D52AA0">
      <w:pPr>
        <w:jc w:val="center"/>
        <w:rPr>
          <w:rFonts w:ascii="Times New Roman" w:hAnsi="Times New Roman"/>
        </w:rPr>
      </w:pPr>
    </w:p>
    <w:p w14:paraId="54FDA3E4" w14:textId="77777777" w:rsidR="00D52AA0" w:rsidRDefault="00D52AA0" w:rsidP="00D52AA0">
      <w:pPr>
        <w:jc w:val="center"/>
        <w:rPr>
          <w:rFonts w:ascii="Times New Roman" w:hAnsi="Times New Roman"/>
        </w:rPr>
      </w:pPr>
    </w:p>
    <w:p w14:paraId="218555F8" w14:textId="77777777" w:rsidR="00D52AA0" w:rsidRDefault="00D52AA0" w:rsidP="00D52AA0">
      <w:pPr>
        <w:jc w:val="center"/>
        <w:rPr>
          <w:rFonts w:ascii="Times New Roman" w:hAnsi="Times New Roman"/>
        </w:rPr>
      </w:pPr>
    </w:p>
    <w:p w14:paraId="133FD367" w14:textId="77777777" w:rsidR="00D52AA0" w:rsidRDefault="00D52AA0" w:rsidP="00D52AA0">
      <w:pPr>
        <w:jc w:val="center"/>
        <w:rPr>
          <w:rFonts w:ascii="Times New Roman" w:hAnsi="Times New Roman"/>
        </w:rPr>
      </w:pPr>
    </w:p>
    <w:p w14:paraId="74429488" w14:textId="77777777" w:rsidR="00230BE8" w:rsidRDefault="00230BE8" w:rsidP="00D52AA0">
      <w:pPr>
        <w:jc w:val="center"/>
        <w:rPr>
          <w:rFonts w:ascii="Times New Roman" w:hAnsi="Times New Roman"/>
        </w:rPr>
      </w:pPr>
    </w:p>
    <w:p w14:paraId="129DD4C3" w14:textId="77777777" w:rsidR="00D52AA0" w:rsidRPr="00C97EED" w:rsidRDefault="00D52AA0" w:rsidP="00D52AA0">
      <w:pPr>
        <w:shd w:val="clear" w:color="auto" w:fill="FFFFFF"/>
        <w:spacing w:after="0" w:line="240" w:lineRule="auto"/>
        <w:ind w:right="-150" w:firstLine="8364"/>
        <w:rPr>
          <w:rFonts w:ascii="Times New Roman" w:hAnsi="Times New Roman"/>
          <w:bCs/>
          <w:color w:val="000000"/>
          <w:lang w:val="lt-LT"/>
        </w:rPr>
      </w:pPr>
      <w:r w:rsidRPr="00C97EED">
        <w:rPr>
          <w:rFonts w:ascii="Times New Roman" w:hAnsi="Times New Roman"/>
          <w:bCs/>
          <w:color w:val="000000"/>
          <w:lang w:val="lt-LT"/>
        </w:rPr>
        <w:lastRenderedPageBreak/>
        <w:t xml:space="preserve">Pirkimo sąlygų </w:t>
      </w:r>
    </w:p>
    <w:p w14:paraId="4BF7F51C" w14:textId="77777777" w:rsidR="00D52AA0" w:rsidRPr="00C97EED" w:rsidRDefault="00D52AA0" w:rsidP="00D52AA0">
      <w:pPr>
        <w:shd w:val="clear" w:color="auto" w:fill="FFFFFF"/>
        <w:spacing w:after="0" w:line="240" w:lineRule="auto"/>
        <w:ind w:right="-150" w:firstLine="8364"/>
        <w:rPr>
          <w:rFonts w:ascii="Times New Roman" w:hAnsi="Times New Roman"/>
          <w:bCs/>
          <w:color w:val="000000"/>
          <w:lang w:val="lt-LT"/>
        </w:rPr>
      </w:pPr>
      <w:r w:rsidRPr="00C97EED">
        <w:rPr>
          <w:rFonts w:ascii="Times New Roman" w:hAnsi="Times New Roman"/>
          <w:bCs/>
          <w:color w:val="000000"/>
          <w:lang w:val="lt-LT"/>
        </w:rPr>
        <w:t>3 priedas</w:t>
      </w:r>
    </w:p>
    <w:p w14:paraId="02831CD3" w14:textId="77777777" w:rsidR="00D52AA0" w:rsidRPr="00C97EED" w:rsidRDefault="00D52AA0" w:rsidP="00D52AA0">
      <w:pPr>
        <w:shd w:val="clear" w:color="auto" w:fill="FFFFFF"/>
        <w:spacing w:after="0" w:line="240" w:lineRule="auto"/>
        <w:ind w:right="-150" w:firstLine="8364"/>
        <w:rPr>
          <w:rFonts w:ascii="Times New Roman" w:hAnsi="Times New Roman"/>
          <w:bCs/>
          <w:color w:val="000000"/>
          <w:lang w:val="lt-LT"/>
        </w:rPr>
      </w:pPr>
      <w:r w:rsidRPr="00C97EED">
        <w:rPr>
          <w:rFonts w:ascii="Times New Roman" w:hAnsi="Times New Roman"/>
          <w:bCs/>
          <w:color w:val="000000"/>
          <w:lang w:val="lt-LT"/>
        </w:rPr>
        <w:t>Pirkimo sutarties</w:t>
      </w:r>
    </w:p>
    <w:p w14:paraId="7AF58278" w14:textId="77777777" w:rsidR="00D52AA0" w:rsidRPr="00C97EED" w:rsidRDefault="00D52AA0" w:rsidP="00D52AA0">
      <w:pPr>
        <w:shd w:val="clear" w:color="auto" w:fill="FFFFFF"/>
        <w:spacing w:after="0" w:line="240" w:lineRule="auto"/>
        <w:ind w:right="-150" w:firstLine="8364"/>
        <w:rPr>
          <w:rFonts w:ascii="Times New Roman" w:hAnsi="Times New Roman"/>
          <w:bCs/>
          <w:color w:val="000000"/>
          <w:lang w:val="lt-LT"/>
        </w:rPr>
      </w:pPr>
      <w:r w:rsidRPr="00C97EED">
        <w:rPr>
          <w:rFonts w:ascii="Times New Roman" w:hAnsi="Times New Roman"/>
          <w:bCs/>
          <w:color w:val="000000"/>
          <w:lang w:val="lt-LT"/>
        </w:rPr>
        <w:t>sąlygų projektas</w:t>
      </w:r>
    </w:p>
    <w:p w14:paraId="379B422A" w14:textId="77777777" w:rsidR="00D52AA0" w:rsidRPr="00C97EED" w:rsidRDefault="00D52AA0" w:rsidP="00D52AA0">
      <w:pPr>
        <w:tabs>
          <w:tab w:val="left" w:pos="360"/>
        </w:tabs>
        <w:autoSpaceDE w:val="0"/>
        <w:autoSpaceDN w:val="0"/>
        <w:adjustRightInd w:val="0"/>
        <w:spacing w:after="0" w:line="240" w:lineRule="auto"/>
        <w:jc w:val="center"/>
        <w:rPr>
          <w:rFonts w:ascii="Times New Roman" w:hAnsi="Times New Roman"/>
          <w:b/>
          <w:bCs/>
          <w:color w:val="000000"/>
          <w:sz w:val="24"/>
          <w:szCs w:val="24"/>
          <w:lang w:val="lt-LT"/>
        </w:rPr>
      </w:pPr>
      <w:r w:rsidRPr="00C97EED">
        <w:rPr>
          <w:rFonts w:ascii="Times New Roman" w:hAnsi="Times New Roman"/>
          <w:b/>
          <w:bCs/>
          <w:color w:val="000000"/>
          <w:sz w:val="24"/>
          <w:szCs w:val="24"/>
          <w:lang w:val="lt-LT"/>
        </w:rPr>
        <w:t xml:space="preserve">SUTARTIS Nr. </w:t>
      </w:r>
      <w:r w:rsidRPr="00C97EED">
        <w:rPr>
          <w:rFonts w:ascii="Times New Roman" w:hAnsi="Times New Roman"/>
          <w:b/>
          <w:sz w:val="24"/>
          <w:szCs w:val="24"/>
        </w:rPr>
        <w:t>_______</w:t>
      </w:r>
    </w:p>
    <w:p w14:paraId="5A460685" w14:textId="77777777" w:rsidR="00D52AA0" w:rsidRPr="00C97EED" w:rsidRDefault="00D52AA0" w:rsidP="00D52AA0">
      <w:pPr>
        <w:tabs>
          <w:tab w:val="left" w:pos="360"/>
        </w:tabs>
        <w:autoSpaceDE w:val="0"/>
        <w:autoSpaceDN w:val="0"/>
        <w:adjustRightInd w:val="0"/>
        <w:spacing w:after="0" w:line="240" w:lineRule="auto"/>
        <w:jc w:val="center"/>
        <w:rPr>
          <w:rFonts w:ascii="Times New Roman" w:hAnsi="Times New Roman"/>
          <w:color w:val="000000"/>
          <w:sz w:val="24"/>
          <w:szCs w:val="24"/>
          <w:lang w:val="lt-LT"/>
        </w:rPr>
      </w:pPr>
      <w:r w:rsidRPr="00C97EED">
        <w:rPr>
          <w:rFonts w:ascii="Times New Roman" w:hAnsi="Times New Roman"/>
          <w:color w:val="000000"/>
          <w:sz w:val="24"/>
          <w:szCs w:val="24"/>
          <w:lang w:val="lt-LT"/>
        </w:rPr>
        <w:t>2015 m. __________ mėn. ___ d.</w:t>
      </w:r>
    </w:p>
    <w:p w14:paraId="4B74FE2C" w14:textId="77777777" w:rsidR="00D52AA0" w:rsidRPr="00C97EED" w:rsidRDefault="00D52AA0" w:rsidP="00D52AA0">
      <w:pPr>
        <w:tabs>
          <w:tab w:val="left" w:pos="360"/>
        </w:tabs>
        <w:autoSpaceDE w:val="0"/>
        <w:autoSpaceDN w:val="0"/>
        <w:adjustRightInd w:val="0"/>
        <w:spacing w:after="0" w:line="240" w:lineRule="auto"/>
        <w:jc w:val="center"/>
        <w:rPr>
          <w:rFonts w:ascii="Times New Roman" w:hAnsi="Times New Roman"/>
          <w:color w:val="000000"/>
          <w:sz w:val="24"/>
          <w:szCs w:val="24"/>
          <w:lang w:val="lt-LT"/>
        </w:rPr>
      </w:pPr>
      <w:r w:rsidRPr="00C97EED">
        <w:rPr>
          <w:rFonts w:ascii="Times New Roman" w:hAnsi="Times New Roman"/>
          <w:color w:val="000000"/>
          <w:sz w:val="24"/>
          <w:szCs w:val="24"/>
          <w:lang w:val="lt-LT"/>
        </w:rPr>
        <w:t>Vilnius</w:t>
      </w:r>
    </w:p>
    <w:p w14:paraId="6247C05D" w14:textId="77777777" w:rsidR="00D52AA0" w:rsidRPr="00C97EED" w:rsidRDefault="00D52AA0" w:rsidP="00D52AA0">
      <w:pPr>
        <w:rPr>
          <w:rFonts w:ascii="Times New Roman" w:hAnsi="Times New Roman"/>
          <w:sz w:val="24"/>
          <w:szCs w:val="24"/>
        </w:rPr>
      </w:pPr>
    </w:p>
    <w:p w14:paraId="75AB9C94" w14:textId="359BAFB2" w:rsidR="0073764C" w:rsidRPr="00C97EED" w:rsidRDefault="0073764C" w:rsidP="0073764C">
      <w:pPr>
        <w:ind w:firstLine="748"/>
        <w:jc w:val="both"/>
        <w:rPr>
          <w:rFonts w:ascii="Times New Roman" w:hAnsi="Times New Roman"/>
          <w:sz w:val="24"/>
          <w:szCs w:val="24"/>
          <w:lang w:val="lt-LT"/>
        </w:rPr>
      </w:pPr>
      <w:r w:rsidRPr="00C97EED">
        <w:rPr>
          <w:rFonts w:ascii="Times New Roman" w:hAnsi="Times New Roman"/>
          <w:b/>
          <w:sz w:val="24"/>
          <w:szCs w:val="24"/>
          <w:lang w:val="lt-LT"/>
        </w:rPr>
        <w:t>UAB „Litesko“</w:t>
      </w:r>
      <w:r w:rsidRPr="00C97EED">
        <w:rPr>
          <w:rFonts w:ascii="Times New Roman" w:hAnsi="Times New Roman"/>
          <w:sz w:val="24"/>
          <w:szCs w:val="24"/>
          <w:lang w:val="lt-LT"/>
        </w:rPr>
        <w:t xml:space="preserve">, atstovaujama ___________________, veikiančio pagal ___________________, toliau vadinama </w:t>
      </w:r>
      <w:r w:rsidRPr="00C97EED">
        <w:rPr>
          <w:rFonts w:ascii="Times New Roman" w:hAnsi="Times New Roman"/>
          <w:b/>
          <w:sz w:val="24"/>
          <w:szCs w:val="24"/>
          <w:lang w:val="lt-LT"/>
        </w:rPr>
        <w:t>„Užsakovas“</w:t>
      </w:r>
      <w:r w:rsidRPr="00C97EED">
        <w:rPr>
          <w:rFonts w:ascii="Times New Roman" w:hAnsi="Times New Roman"/>
          <w:sz w:val="24"/>
          <w:szCs w:val="24"/>
          <w:lang w:val="lt-LT"/>
        </w:rPr>
        <w:t xml:space="preserve">, ir </w:t>
      </w:r>
      <w:r w:rsidRPr="00C97EED">
        <w:rPr>
          <w:rFonts w:ascii="Times New Roman" w:hAnsi="Times New Roman"/>
          <w:b/>
          <w:sz w:val="24"/>
          <w:szCs w:val="24"/>
          <w:lang w:val="lt-LT"/>
        </w:rPr>
        <w:t>___________________</w:t>
      </w:r>
      <w:r w:rsidRPr="00C97EED">
        <w:rPr>
          <w:rFonts w:ascii="Times New Roman" w:hAnsi="Times New Roman"/>
          <w:sz w:val="24"/>
          <w:szCs w:val="24"/>
          <w:lang w:val="lt-LT"/>
        </w:rPr>
        <w:t xml:space="preserve">, atstovaujama ___________________, veikiančio pagal ___________________, toliau vadinama </w:t>
      </w:r>
      <w:r w:rsidR="00230BE8">
        <w:rPr>
          <w:rFonts w:ascii="Times New Roman" w:hAnsi="Times New Roman"/>
          <w:b/>
          <w:sz w:val="24"/>
          <w:szCs w:val="24"/>
          <w:lang w:val="lt-LT"/>
        </w:rPr>
        <w:t>„Tie</w:t>
      </w:r>
      <w:r w:rsidRPr="00C97EED">
        <w:rPr>
          <w:rFonts w:ascii="Times New Roman" w:hAnsi="Times New Roman"/>
          <w:b/>
          <w:sz w:val="24"/>
          <w:szCs w:val="24"/>
          <w:lang w:val="lt-LT"/>
        </w:rPr>
        <w:t>kėjas“</w:t>
      </w:r>
      <w:r w:rsidRPr="00C97EED">
        <w:rPr>
          <w:rFonts w:ascii="Times New Roman" w:hAnsi="Times New Roman"/>
          <w:sz w:val="24"/>
          <w:szCs w:val="24"/>
          <w:lang w:val="lt-LT"/>
        </w:rPr>
        <w:t>, abi kartu toliau vadinamos „</w:t>
      </w:r>
      <w:r w:rsidRPr="00C97EED">
        <w:rPr>
          <w:rFonts w:ascii="Times New Roman" w:hAnsi="Times New Roman"/>
          <w:b/>
          <w:sz w:val="24"/>
          <w:szCs w:val="24"/>
          <w:lang w:val="lt-LT"/>
        </w:rPr>
        <w:t>Šalimis</w:t>
      </w:r>
      <w:r w:rsidRPr="00C97EED">
        <w:rPr>
          <w:rFonts w:ascii="Times New Roman" w:hAnsi="Times New Roman"/>
          <w:sz w:val="24"/>
          <w:szCs w:val="24"/>
          <w:lang w:val="lt-LT"/>
        </w:rPr>
        <w:t xml:space="preserve">“, o kiekviena atskirai – </w:t>
      </w:r>
      <w:r w:rsidR="0006064B" w:rsidRPr="00C97EED">
        <w:rPr>
          <w:rFonts w:ascii="Times New Roman" w:hAnsi="Times New Roman"/>
          <w:sz w:val="24"/>
          <w:szCs w:val="24"/>
          <w:lang w:val="lt-LT"/>
        </w:rPr>
        <w:t>„</w:t>
      </w:r>
      <w:r w:rsidRPr="00C97EED">
        <w:rPr>
          <w:rFonts w:ascii="Times New Roman" w:hAnsi="Times New Roman"/>
          <w:b/>
          <w:sz w:val="24"/>
          <w:szCs w:val="24"/>
          <w:lang w:val="lt-LT"/>
        </w:rPr>
        <w:t>Šalimi</w:t>
      </w:r>
      <w:r w:rsidR="0006064B" w:rsidRPr="00C97EED">
        <w:rPr>
          <w:rFonts w:ascii="Times New Roman" w:hAnsi="Times New Roman"/>
          <w:sz w:val="24"/>
          <w:szCs w:val="24"/>
          <w:lang w:val="lt-LT"/>
        </w:rPr>
        <w:t>“, sudarė šią sutartį, toliau vadinama</w:t>
      </w:r>
      <w:r w:rsidRPr="00C97EED">
        <w:rPr>
          <w:rFonts w:ascii="Times New Roman" w:hAnsi="Times New Roman"/>
          <w:sz w:val="24"/>
          <w:szCs w:val="24"/>
          <w:lang w:val="lt-LT"/>
        </w:rPr>
        <w:t xml:space="preserve"> </w:t>
      </w:r>
      <w:r w:rsidR="0006064B" w:rsidRPr="00C97EED">
        <w:rPr>
          <w:rFonts w:ascii="Times New Roman" w:hAnsi="Times New Roman"/>
          <w:sz w:val="24"/>
          <w:szCs w:val="24"/>
          <w:lang w:val="lt-LT"/>
        </w:rPr>
        <w:t>„</w:t>
      </w:r>
      <w:r w:rsidRPr="00C97EED">
        <w:rPr>
          <w:rFonts w:ascii="Times New Roman" w:hAnsi="Times New Roman"/>
          <w:b/>
          <w:sz w:val="24"/>
          <w:szCs w:val="24"/>
          <w:lang w:val="lt-LT"/>
        </w:rPr>
        <w:t>S</w:t>
      </w:r>
      <w:r w:rsidR="0006064B" w:rsidRPr="00C97EED">
        <w:rPr>
          <w:rFonts w:ascii="Times New Roman" w:hAnsi="Times New Roman"/>
          <w:b/>
          <w:sz w:val="24"/>
          <w:szCs w:val="24"/>
          <w:lang w:val="lt-LT"/>
        </w:rPr>
        <w:t>utartimi“,</w:t>
      </w:r>
      <w:r w:rsidRPr="00C97EED">
        <w:rPr>
          <w:rFonts w:ascii="Times New Roman" w:hAnsi="Times New Roman"/>
          <w:sz w:val="24"/>
          <w:szCs w:val="24"/>
          <w:lang w:val="lt-LT"/>
        </w:rPr>
        <w:t xml:space="preserve"> ir susitarė:</w:t>
      </w:r>
    </w:p>
    <w:p w14:paraId="53A2D014" w14:textId="77777777" w:rsidR="0006064B" w:rsidRPr="00E75B7C" w:rsidRDefault="0006064B" w:rsidP="0006064B">
      <w:pPr>
        <w:numPr>
          <w:ilvl w:val="0"/>
          <w:numId w:val="21"/>
        </w:numPr>
        <w:tabs>
          <w:tab w:val="clear" w:pos="1267"/>
          <w:tab w:val="left" w:pos="-3060"/>
          <w:tab w:val="center" w:pos="-2268"/>
          <w:tab w:val="left" w:pos="540"/>
        </w:tabs>
        <w:spacing w:after="0"/>
        <w:ind w:left="0" w:firstLine="0"/>
        <w:rPr>
          <w:rFonts w:ascii="Times New Roman" w:hAnsi="Times New Roman"/>
          <w:b/>
          <w:sz w:val="24"/>
          <w:szCs w:val="24"/>
          <w:lang w:val="lt-LT"/>
        </w:rPr>
      </w:pPr>
      <w:r w:rsidRPr="00E75B7C">
        <w:rPr>
          <w:rFonts w:ascii="Times New Roman" w:hAnsi="Times New Roman"/>
          <w:b/>
          <w:sz w:val="24"/>
          <w:szCs w:val="24"/>
          <w:lang w:val="lt-LT"/>
        </w:rPr>
        <w:t>BENDRIEJI REIKALAVIMAI</w:t>
      </w:r>
    </w:p>
    <w:p w14:paraId="281561EA" w14:textId="77777777" w:rsidR="0006064B" w:rsidRPr="00E75B7C" w:rsidRDefault="0006064B" w:rsidP="0006064B">
      <w:pPr>
        <w:tabs>
          <w:tab w:val="left" w:pos="-3060"/>
          <w:tab w:val="center" w:pos="-2268"/>
          <w:tab w:val="left" w:pos="540"/>
        </w:tabs>
        <w:spacing w:after="0"/>
        <w:rPr>
          <w:rFonts w:ascii="Times New Roman" w:hAnsi="Times New Roman"/>
          <w:b/>
          <w:sz w:val="24"/>
          <w:szCs w:val="24"/>
          <w:lang w:val="lt-LT"/>
        </w:rPr>
      </w:pPr>
    </w:p>
    <w:p w14:paraId="575A0EE5" w14:textId="77777777" w:rsidR="0006064B" w:rsidRPr="00E75B7C" w:rsidRDefault="0006064B" w:rsidP="00C97EED">
      <w:pPr>
        <w:pStyle w:val="Pagrindinistekstas"/>
        <w:widowControl w:val="0"/>
        <w:numPr>
          <w:ilvl w:val="0"/>
          <w:numId w:val="20"/>
        </w:numPr>
        <w:tabs>
          <w:tab w:val="clear" w:pos="1420"/>
          <w:tab w:val="num" w:pos="426"/>
        </w:tabs>
        <w:spacing w:after="0"/>
        <w:ind w:left="0" w:firstLine="0"/>
        <w:jc w:val="both"/>
        <w:rPr>
          <w:rFonts w:ascii="Times New Roman" w:hAnsi="Times New Roman"/>
          <w:sz w:val="24"/>
          <w:szCs w:val="24"/>
        </w:rPr>
      </w:pPr>
      <w:r w:rsidRPr="00E75B7C">
        <w:rPr>
          <w:rFonts w:ascii="Times New Roman" w:hAnsi="Times New Roman"/>
          <w:sz w:val="24"/>
          <w:szCs w:val="24"/>
        </w:rPr>
        <w:t>Šalys patvirtina, kad jos yra įregistruotos Lietuvos Respublikos įstatymų nustatyta tvarka ir Sutartis neprieštarauja įstatuose nurodytai veiklai.</w:t>
      </w:r>
    </w:p>
    <w:p w14:paraId="34FA4C92" w14:textId="77777777" w:rsidR="0006064B" w:rsidRPr="00E75B7C" w:rsidRDefault="0006064B" w:rsidP="0006064B">
      <w:pPr>
        <w:pStyle w:val="Pagrindinistekstas"/>
        <w:widowControl w:val="0"/>
        <w:spacing w:after="0"/>
        <w:jc w:val="both"/>
        <w:rPr>
          <w:rFonts w:ascii="Times New Roman" w:hAnsi="Times New Roman"/>
          <w:sz w:val="24"/>
          <w:szCs w:val="24"/>
        </w:rPr>
      </w:pPr>
    </w:p>
    <w:p w14:paraId="01584DAB" w14:textId="77777777" w:rsidR="0006064B" w:rsidRPr="00E75B7C" w:rsidRDefault="0006064B" w:rsidP="0006064B">
      <w:pPr>
        <w:pStyle w:val="Sraopastraipa"/>
        <w:numPr>
          <w:ilvl w:val="0"/>
          <w:numId w:val="21"/>
        </w:numPr>
        <w:tabs>
          <w:tab w:val="left" w:pos="540"/>
        </w:tabs>
        <w:spacing w:after="0"/>
        <w:ind w:left="0" w:firstLine="0"/>
        <w:rPr>
          <w:rFonts w:ascii="Times New Roman" w:hAnsi="Times New Roman"/>
          <w:b/>
          <w:sz w:val="24"/>
          <w:szCs w:val="24"/>
          <w:lang w:val="lt-LT"/>
        </w:rPr>
      </w:pPr>
      <w:r w:rsidRPr="00E75B7C">
        <w:rPr>
          <w:rFonts w:ascii="Times New Roman" w:hAnsi="Times New Roman"/>
          <w:b/>
          <w:sz w:val="24"/>
          <w:szCs w:val="24"/>
          <w:lang w:val="lt-LT"/>
        </w:rPr>
        <w:t>SUTARTIES OBJEKTAS</w:t>
      </w:r>
    </w:p>
    <w:p w14:paraId="33A83751" w14:textId="77777777" w:rsidR="0006064B" w:rsidRPr="00E75B7C" w:rsidRDefault="0006064B" w:rsidP="0006064B">
      <w:pPr>
        <w:pStyle w:val="Sraopastraipa"/>
        <w:tabs>
          <w:tab w:val="left" w:pos="540"/>
        </w:tabs>
        <w:spacing w:after="0"/>
        <w:ind w:left="0"/>
        <w:rPr>
          <w:rFonts w:ascii="Times New Roman" w:hAnsi="Times New Roman"/>
          <w:b/>
          <w:sz w:val="24"/>
          <w:szCs w:val="24"/>
          <w:lang w:val="lt-LT"/>
        </w:rPr>
      </w:pPr>
    </w:p>
    <w:p w14:paraId="575EFFFC" w14:textId="5AD5342B" w:rsidR="0006064B" w:rsidRPr="00E75B7C" w:rsidRDefault="0006064B" w:rsidP="00C97EED">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eastAsia="Batang" w:hAnsi="Times New Roman"/>
          <w:sz w:val="24"/>
          <w:szCs w:val="24"/>
          <w:lang w:val="lt-LT"/>
        </w:rPr>
        <w:t>T</w:t>
      </w:r>
      <w:r w:rsidR="004C4AFF" w:rsidRPr="00E75B7C">
        <w:rPr>
          <w:rFonts w:ascii="Times New Roman" w:eastAsia="Batang" w:hAnsi="Times New Roman"/>
          <w:sz w:val="24"/>
          <w:szCs w:val="24"/>
          <w:lang w:val="lt-LT"/>
        </w:rPr>
        <w:t>ei</w:t>
      </w:r>
      <w:r w:rsidRPr="00E75B7C">
        <w:rPr>
          <w:rFonts w:ascii="Times New Roman" w:eastAsia="Batang" w:hAnsi="Times New Roman"/>
          <w:sz w:val="24"/>
          <w:szCs w:val="24"/>
          <w:lang w:val="lt-LT"/>
        </w:rPr>
        <w:t xml:space="preserve">kėjas įsipareigoja </w:t>
      </w:r>
      <w:r w:rsidR="00230BE8" w:rsidRPr="00E75B7C">
        <w:rPr>
          <w:rFonts w:ascii="Times New Roman" w:hAnsi="Times New Roman"/>
          <w:sz w:val="24"/>
          <w:szCs w:val="24"/>
        </w:rPr>
        <w:t xml:space="preserve">perduoti/pristatyti Sutarties ir jos priedų reikalavimus atitinkančius mechaninius sandariklius (toliau – </w:t>
      </w:r>
      <w:r w:rsidR="00230BE8" w:rsidRPr="00E75B7C">
        <w:rPr>
          <w:rFonts w:ascii="Times New Roman" w:hAnsi="Times New Roman"/>
          <w:b/>
          <w:sz w:val="24"/>
          <w:szCs w:val="24"/>
        </w:rPr>
        <w:t>Prekės</w:t>
      </w:r>
      <w:r w:rsidR="00230BE8" w:rsidRPr="00E75B7C">
        <w:rPr>
          <w:rFonts w:ascii="Times New Roman" w:hAnsi="Times New Roman"/>
          <w:sz w:val="24"/>
          <w:szCs w:val="24"/>
        </w:rPr>
        <w:t>) Užsakovui Sutartyje nustatyta tvarka ir terminais į Prekių pristatymo vietą, o Užsakovas įsipareigoja priimti</w:t>
      </w:r>
      <w:r w:rsidR="003565B0">
        <w:rPr>
          <w:rFonts w:ascii="Times New Roman" w:hAnsi="Times New Roman"/>
          <w:sz w:val="24"/>
          <w:szCs w:val="24"/>
        </w:rPr>
        <w:t xml:space="preserve"> kokybiškas</w:t>
      </w:r>
      <w:r w:rsidR="00230BE8" w:rsidRPr="00E75B7C">
        <w:rPr>
          <w:rFonts w:ascii="Times New Roman" w:hAnsi="Times New Roman"/>
          <w:sz w:val="24"/>
          <w:szCs w:val="24"/>
        </w:rPr>
        <w:t xml:space="preserve"> Prekes ir sumokėti už jas Sutartyje nustatytą kainą. Tiekėjas kartu su Prekėmis Užsakovui privalo</w:t>
      </w:r>
      <w:r w:rsidR="0034732B" w:rsidRPr="00E75B7C">
        <w:rPr>
          <w:rFonts w:ascii="Times New Roman" w:hAnsi="Times New Roman"/>
          <w:sz w:val="24"/>
          <w:szCs w:val="24"/>
        </w:rPr>
        <w:t xml:space="preserve"> perduoti visus su Prekėmis</w:t>
      </w:r>
      <w:r w:rsidR="00230BE8" w:rsidRPr="00E75B7C">
        <w:rPr>
          <w:rFonts w:ascii="Times New Roman" w:hAnsi="Times New Roman"/>
          <w:sz w:val="24"/>
          <w:szCs w:val="24"/>
        </w:rPr>
        <w:t xml:space="preserve"> susijusius dokumentus/garantijas ar jų kopijas.</w:t>
      </w:r>
    </w:p>
    <w:p w14:paraId="728F388E" w14:textId="134DD68D" w:rsidR="0006064B" w:rsidRPr="00E75B7C" w:rsidRDefault="00230BE8" w:rsidP="00C97EED">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rPr>
        <w:t>Planuojamų pirkti Prekių techniniai reikalavimai numatyti Techninėse sąlygose (Sutarties Priedas Nr. 2).</w:t>
      </w:r>
    </w:p>
    <w:p w14:paraId="7B79852F" w14:textId="77777777" w:rsidR="0006064B" w:rsidRPr="00E75B7C" w:rsidRDefault="0006064B" w:rsidP="0006064B">
      <w:pPr>
        <w:pStyle w:val="Pagrindinistekstas"/>
        <w:widowControl w:val="0"/>
        <w:spacing w:after="0"/>
        <w:jc w:val="both"/>
        <w:rPr>
          <w:rFonts w:ascii="Times New Roman" w:eastAsia="Batang" w:hAnsi="Times New Roman"/>
          <w:sz w:val="24"/>
          <w:szCs w:val="24"/>
        </w:rPr>
      </w:pPr>
    </w:p>
    <w:p w14:paraId="7FF767F6" w14:textId="444CB6FA" w:rsidR="0006064B" w:rsidRPr="00E75B7C" w:rsidRDefault="00230BE8" w:rsidP="0006064B">
      <w:pPr>
        <w:numPr>
          <w:ilvl w:val="0"/>
          <w:numId w:val="22"/>
        </w:numPr>
        <w:tabs>
          <w:tab w:val="left" w:pos="-3060"/>
          <w:tab w:val="center" w:pos="-2268"/>
          <w:tab w:val="left" w:pos="540"/>
        </w:tabs>
        <w:spacing w:after="0"/>
        <w:ind w:left="0" w:firstLine="0"/>
        <w:rPr>
          <w:rFonts w:ascii="Times New Roman" w:hAnsi="Times New Roman"/>
          <w:b/>
          <w:sz w:val="24"/>
          <w:szCs w:val="24"/>
          <w:lang w:val="lt-LT"/>
        </w:rPr>
      </w:pPr>
      <w:r w:rsidRPr="00E75B7C">
        <w:rPr>
          <w:rFonts w:ascii="Times New Roman" w:hAnsi="Times New Roman"/>
          <w:b/>
          <w:sz w:val="24"/>
          <w:szCs w:val="24"/>
          <w:lang w:val="lt-LT"/>
        </w:rPr>
        <w:t>KAINA IR APMOKĖJIMŲ TVARKA</w:t>
      </w:r>
    </w:p>
    <w:p w14:paraId="515C4D5D" w14:textId="77777777" w:rsidR="0006064B" w:rsidRPr="00E75B7C" w:rsidRDefault="0006064B" w:rsidP="0006064B">
      <w:pPr>
        <w:tabs>
          <w:tab w:val="left" w:pos="-3060"/>
          <w:tab w:val="center" w:pos="-2268"/>
          <w:tab w:val="left" w:pos="540"/>
        </w:tabs>
        <w:spacing w:after="0"/>
        <w:rPr>
          <w:rFonts w:ascii="Times New Roman" w:hAnsi="Times New Roman"/>
          <w:b/>
          <w:sz w:val="24"/>
          <w:szCs w:val="24"/>
          <w:lang w:val="lt-LT"/>
        </w:rPr>
      </w:pPr>
    </w:p>
    <w:p w14:paraId="492DD03A" w14:textId="6908B0EF" w:rsidR="00230BE8" w:rsidRPr="00E75B7C" w:rsidRDefault="00230BE8" w:rsidP="00C97EED">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Prekių </w:t>
      </w:r>
      <w:r w:rsidRPr="00E75B7C">
        <w:rPr>
          <w:rFonts w:ascii="Times New Roman" w:hAnsi="Times New Roman"/>
          <w:sz w:val="24"/>
          <w:szCs w:val="24"/>
        </w:rPr>
        <w:t>kaina yra _______ Eur be PVM (_______ Eur ___ Eur ct), PVM 21 % yra _______ Eur (_______ Eur ___ Eur ct). Prekių kaina su PVM yra _______ Eur (_______ Eur ___ Eur ct).</w:t>
      </w:r>
    </w:p>
    <w:p w14:paraId="743FF709" w14:textId="77777777" w:rsidR="00D85683" w:rsidRPr="00E75B7C" w:rsidRDefault="00230BE8" w:rsidP="00D85683">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Prekių kaina – </w:t>
      </w:r>
      <w:r w:rsidRPr="00E75B7C">
        <w:rPr>
          <w:rFonts w:ascii="Times New Roman" w:hAnsi="Times New Roman"/>
          <w:sz w:val="24"/>
          <w:szCs w:val="24"/>
        </w:rPr>
        <w:t>nustatoma pagal Tiekėjo pasiūlyme pateiktą įkainį (Sutarties priedas Nr. 1). Įkainis yra galutinis ir nekeičiamas, išskyrus atvejį, jei pasikeistų teisės aktai, nustatantys PVM tarifą. Pasikeitus Lietuvos Respublikos pridėtinės vertės mokesčio įstatymu nustatytam PVM tarifui, be atskiro Šalių susitarimo PVM tarifas bus perskaičiuojamas galiojančių teisės aktų nustatyta tvarka, taikant PVM tarifą, galiojantį prievolės apskaičiuoti PVM atsiradimo momentu. Sutarties kaina bus keičiama pasikeitusio PVM tarifo atitinkama dalimi.</w:t>
      </w:r>
    </w:p>
    <w:p w14:paraId="2A789D4A" w14:textId="27F0F797" w:rsidR="00D85683" w:rsidRPr="00E75B7C" w:rsidRDefault="00D85683" w:rsidP="00D85683">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Į </w:t>
      </w:r>
      <w:r w:rsidRPr="00E75B7C">
        <w:rPr>
          <w:rFonts w:ascii="Times New Roman" w:hAnsi="Times New Roman"/>
          <w:sz w:val="24"/>
          <w:szCs w:val="24"/>
        </w:rPr>
        <w:t>Prekių kainą įskaičiuoti visi mokesčiai, Prekių transportavimo, įpakavimo ir kt. Tiekėjui tenkančios išlaidos, susijusios su tinkamu Sutarties vykdymu.</w:t>
      </w:r>
    </w:p>
    <w:p w14:paraId="37B46024" w14:textId="204D922A" w:rsidR="00D85683" w:rsidRPr="00E75B7C" w:rsidRDefault="00D85683" w:rsidP="00C97EED">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Pasikeitus </w:t>
      </w:r>
      <w:r w:rsidRPr="00E75B7C">
        <w:rPr>
          <w:rFonts w:ascii="Times New Roman" w:hAnsi="Times New Roman"/>
          <w:sz w:val="24"/>
          <w:szCs w:val="24"/>
        </w:rPr>
        <w:t>rinkos sąlygoms, taip pat susiklosčius kitoms objektyvioms aplinkybėms, Prekių kaina (arba įkainiai) gali būti mažinama esant abipusiam Šalių susitarimui, prieš tai gavus Viešųjų pirkimų tarnybos sutikimą.</w:t>
      </w:r>
    </w:p>
    <w:p w14:paraId="5AED1D0A" w14:textId="0A0E9C7F" w:rsidR="00D85683" w:rsidRPr="00E75B7C" w:rsidRDefault="00D85683" w:rsidP="00C97EED">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Užsakovas </w:t>
      </w:r>
      <w:r w:rsidRPr="00E75B7C">
        <w:rPr>
          <w:rFonts w:ascii="Times New Roman" w:hAnsi="Times New Roman"/>
          <w:sz w:val="24"/>
          <w:szCs w:val="24"/>
        </w:rPr>
        <w:t xml:space="preserve">už Prekes atsiskaito pagal Šalių pasirašytą Prekių priėmimo – perdavimo aktą ir Tiekėjo pateiktą PVM sąskaitą faktūrą. Užsakovas įsipareigoja už pateiktas Prekes sumokėti ne vėliau kaip per </w:t>
      </w:r>
      <w:r w:rsidRPr="00E75B7C">
        <w:rPr>
          <w:rFonts w:ascii="Times New Roman" w:hAnsi="Times New Roman"/>
          <w:sz w:val="24"/>
          <w:szCs w:val="24"/>
        </w:rPr>
        <w:lastRenderedPageBreak/>
        <w:t>30 (trisdešimt) kalendorinių dienų nuo Prekių perdavimo – priėmimo akto pasirašymo ir PVM sąskaitos – faktūros gavimo dienos.</w:t>
      </w:r>
    </w:p>
    <w:p w14:paraId="323D0B4C" w14:textId="014F77A1" w:rsidR="00797C6C" w:rsidRPr="00E75B7C" w:rsidRDefault="00D85683" w:rsidP="00797C6C">
      <w:pPr>
        <w:pStyle w:val="Sraopastraipa"/>
        <w:numPr>
          <w:ilvl w:val="1"/>
          <w:numId w:val="22"/>
        </w:numPr>
        <w:tabs>
          <w:tab w:val="left" w:pos="426"/>
        </w:tabs>
        <w:spacing w:after="0"/>
        <w:ind w:left="0" w:firstLine="0"/>
        <w:jc w:val="both"/>
        <w:rPr>
          <w:rFonts w:ascii="Times New Roman" w:hAnsi="Times New Roman"/>
          <w:sz w:val="24"/>
          <w:szCs w:val="24"/>
          <w:lang w:val="lt-LT"/>
        </w:rPr>
      </w:pPr>
      <w:r w:rsidRPr="00E75B7C">
        <w:rPr>
          <w:rFonts w:ascii="Times New Roman" w:hAnsi="Times New Roman"/>
          <w:sz w:val="24"/>
          <w:szCs w:val="24"/>
        </w:rPr>
        <w:t>Sutartyje numatomas mokėjimas bus atliekamas pavedimu į Tiekėjo Sutartyje nurodytą banko sąskaitą.</w:t>
      </w:r>
    </w:p>
    <w:p w14:paraId="40953648" w14:textId="77777777" w:rsidR="00797C6C" w:rsidRPr="00E75B7C" w:rsidRDefault="00797C6C" w:rsidP="00797C6C">
      <w:pPr>
        <w:pStyle w:val="Sraopastraipa"/>
        <w:tabs>
          <w:tab w:val="left" w:pos="540"/>
          <w:tab w:val="left" w:pos="1080"/>
        </w:tabs>
        <w:spacing w:after="0"/>
        <w:ind w:left="0"/>
        <w:jc w:val="both"/>
        <w:rPr>
          <w:rFonts w:ascii="Times New Roman" w:hAnsi="Times New Roman"/>
          <w:sz w:val="24"/>
          <w:szCs w:val="24"/>
          <w:lang w:val="lt-LT"/>
        </w:rPr>
      </w:pPr>
    </w:p>
    <w:p w14:paraId="375051F5" w14:textId="260515E1" w:rsidR="0053237B" w:rsidRPr="00E75B7C" w:rsidRDefault="00D85683" w:rsidP="0053237B">
      <w:pPr>
        <w:pStyle w:val="Sraopastraipa"/>
        <w:numPr>
          <w:ilvl w:val="0"/>
          <w:numId w:val="22"/>
        </w:numPr>
        <w:tabs>
          <w:tab w:val="left" w:pos="360"/>
          <w:tab w:val="left" w:pos="1080"/>
        </w:tabs>
        <w:spacing w:after="0" w:line="240" w:lineRule="auto"/>
        <w:jc w:val="both"/>
        <w:rPr>
          <w:rFonts w:ascii="Times New Roman" w:hAnsi="Times New Roman"/>
          <w:b/>
          <w:sz w:val="24"/>
          <w:szCs w:val="24"/>
        </w:rPr>
      </w:pPr>
      <w:r w:rsidRPr="00E75B7C">
        <w:rPr>
          <w:rFonts w:ascii="Times New Roman" w:hAnsi="Times New Roman"/>
          <w:b/>
          <w:sz w:val="24"/>
          <w:szCs w:val="24"/>
        </w:rPr>
        <w:t>PREKIŲ PERDAVIMAS, PRISTATYMO TERMINAI IR SĄLYGOS</w:t>
      </w:r>
    </w:p>
    <w:p w14:paraId="1F64E9C4" w14:textId="77777777" w:rsidR="0053237B" w:rsidRPr="00E75B7C" w:rsidRDefault="0053237B" w:rsidP="0053237B">
      <w:pPr>
        <w:pStyle w:val="Sraopastraipa"/>
        <w:tabs>
          <w:tab w:val="left" w:pos="360"/>
          <w:tab w:val="left" w:pos="1080"/>
        </w:tabs>
        <w:spacing w:after="0" w:line="240" w:lineRule="auto"/>
        <w:ind w:left="360"/>
        <w:jc w:val="both"/>
        <w:rPr>
          <w:rFonts w:ascii="Times New Roman" w:hAnsi="Times New Roman"/>
          <w:b/>
          <w:sz w:val="24"/>
          <w:szCs w:val="24"/>
        </w:rPr>
      </w:pPr>
    </w:p>
    <w:p w14:paraId="1B5DC91A" w14:textId="77777777" w:rsidR="00D85683" w:rsidRPr="003565B0" w:rsidRDefault="00D85683" w:rsidP="00D85683">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Tiekėjas </w:t>
      </w:r>
      <w:r w:rsidRPr="00E75B7C">
        <w:rPr>
          <w:rFonts w:ascii="Times New Roman" w:hAnsi="Times New Roman"/>
          <w:color w:val="000000" w:themeColor="text1"/>
          <w:sz w:val="24"/>
          <w:szCs w:val="24"/>
        </w:rPr>
        <w:t>įsipareigoja pristatyti Prekes per 14 (keturiolika) kalendorinių dienų nuo Sutarties pasirašymo.</w:t>
      </w:r>
    </w:p>
    <w:p w14:paraId="70FD3BFF" w14:textId="7B992279" w:rsidR="003565B0" w:rsidRPr="003565B0" w:rsidRDefault="003565B0" w:rsidP="003565B0">
      <w:pPr>
        <w:pStyle w:val="Sraopastraipa"/>
        <w:numPr>
          <w:ilvl w:val="1"/>
          <w:numId w:val="22"/>
        </w:numPr>
        <w:tabs>
          <w:tab w:val="left" w:pos="1170"/>
          <w:tab w:val="left" w:pos="1260"/>
        </w:tabs>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Pr="003565B0">
        <w:rPr>
          <w:rFonts w:ascii="Times New Roman" w:hAnsi="Times New Roman"/>
          <w:sz w:val="24"/>
          <w:szCs w:val="24"/>
          <w:lang w:val="lt-LT"/>
        </w:rPr>
        <w:t>Prekių pristatymo vieta – Pramonės g. 9, Alytus.</w:t>
      </w:r>
    </w:p>
    <w:p w14:paraId="20602D1D" w14:textId="77F8BD2A" w:rsidR="00D85683" w:rsidRPr="00E75B7C" w:rsidRDefault="00D85683" w:rsidP="00D85683">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Jei </w:t>
      </w:r>
      <w:r w:rsidRPr="00E75B7C">
        <w:rPr>
          <w:rFonts w:ascii="Times New Roman" w:hAnsi="Times New Roman"/>
          <w:bCs/>
          <w:sz w:val="24"/>
          <w:szCs w:val="24"/>
        </w:rPr>
        <w:t xml:space="preserve">Šalys raštu nesusitaria kitaip </w:t>
      </w:r>
      <w:r w:rsidRPr="00E75B7C">
        <w:rPr>
          <w:rFonts w:ascii="Times New Roman" w:hAnsi="Times New Roman"/>
          <w:sz w:val="24"/>
          <w:szCs w:val="24"/>
        </w:rPr>
        <w:t>Prekė pristatoma Užsakovui darbo dienomis:</w:t>
      </w:r>
    </w:p>
    <w:p w14:paraId="279C6B22" w14:textId="77777777" w:rsidR="00D85683" w:rsidRPr="00E75B7C" w:rsidRDefault="00D85683" w:rsidP="00D85683">
      <w:pPr>
        <w:pStyle w:val="isakymas2"/>
        <w:numPr>
          <w:ilvl w:val="0"/>
          <w:numId w:val="0"/>
        </w:numPr>
        <w:tabs>
          <w:tab w:val="left" w:pos="567"/>
        </w:tabs>
        <w:rPr>
          <w:rFonts w:ascii="Times New Roman" w:hAnsi="Times New Roman"/>
          <w:sz w:val="24"/>
        </w:rPr>
      </w:pPr>
      <w:r w:rsidRPr="00E75B7C">
        <w:rPr>
          <w:rFonts w:ascii="Times New Roman" w:hAnsi="Times New Roman"/>
          <w:sz w:val="24"/>
        </w:rPr>
        <w:t>pirmadienį – ketvirtadienį    – nuo 8.00 iki 16.30 val.</w:t>
      </w:r>
    </w:p>
    <w:p w14:paraId="1C7DE27B" w14:textId="4EF72D7E" w:rsidR="00D85683" w:rsidRPr="00E75B7C" w:rsidRDefault="00D85683" w:rsidP="00D85683">
      <w:pPr>
        <w:tabs>
          <w:tab w:val="left" w:pos="360"/>
          <w:tab w:val="left" w:pos="2552"/>
        </w:tabs>
        <w:autoSpaceDE w:val="0"/>
        <w:autoSpaceDN w:val="0"/>
        <w:adjustRightInd w:val="0"/>
        <w:spacing w:after="0" w:line="240" w:lineRule="auto"/>
        <w:jc w:val="both"/>
        <w:rPr>
          <w:rFonts w:ascii="Times New Roman" w:hAnsi="Times New Roman"/>
          <w:sz w:val="24"/>
          <w:szCs w:val="24"/>
        </w:rPr>
      </w:pPr>
      <w:r w:rsidRPr="00E75B7C">
        <w:rPr>
          <w:rFonts w:ascii="Times New Roman" w:hAnsi="Times New Roman"/>
          <w:sz w:val="24"/>
          <w:szCs w:val="24"/>
        </w:rPr>
        <w:t xml:space="preserve">penktadienį                      </w:t>
      </w:r>
      <w:r w:rsidR="003565B0">
        <w:rPr>
          <w:rFonts w:ascii="Times New Roman" w:hAnsi="Times New Roman"/>
          <w:sz w:val="24"/>
          <w:szCs w:val="24"/>
        </w:rPr>
        <w:t xml:space="preserve">   </w:t>
      </w:r>
      <w:r w:rsidRPr="00E75B7C">
        <w:rPr>
          <w:rFonts w:ascii="Times New Roman" w:hAnsi="Times New Roman"/>
          <w:sz w:val="24"/>
          <w:szCs w:val="24"/>
        </w:rPr>
        <w:t xml:space="preserve">  – nuo 8.00 iki 15.30 val.</w:t>
      </w:r>
    </w:p>
    <w:p w14:paraId="6BD3EE50" w14:textId="6276A8BA" w:rsidR="00D85683" w:rsidRPr="00E75B7C" w:rsidRDefault="00D85683"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Už </w:t>
      </w:r>
      <w:r w:rsidRPr="00E75B7C">
        <w:rPr>
          <w:rFonts w:ascii="Times New Roman" w:hAnsi="Times New Roman"/>
          <w:bCs/>
          <w:sz w:val="24"/>
          <w:szCs w:val="24"/>
        </w:rPr>
        <w:t>sutarties vykdymą, priežiūrą ir valdymą iš Užsakovo pusės atsako _______, tel. _______, el. paštas _______.</w:t>
      </w:r>
    </w:p>
    <w:p w14:paraId="7D33DBA1" w14:textId="73ECE7B7" w:rsidR="00D85683" w:rsidRPr="00E75B7C" w:rsidRDefault="00D85683"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Už </w:t>
      </w:r>
      <w:r w:rsidRPr="00E75B7C">
        <w:rPr>
          <w:rFonts w:ascii="Times New Roman" w:hAnsi="Times New Roman"/>
          <w:bCs/>
          <w:sz w:val="24"/>
          <w:szCs w:val="24"/>
        </w:rPr>
        <w:t>Sutarties vykdymą, priežiūrą ir valdymą iš Tiekėjo pusės atsako _______, tel. _______ el. paštas _______.</w:t>
      </w:r>
    </w:p>
    <w:p w14:paraId="62825835" w14:textId="759F6D63" w:rsidR="00D85683" w:rsidRPr="00E75B7C" w:rsidRDefault="00D85683"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Pristatytos </w:t>
      </w:r>
      <w:r w:rsidRPr="00E75B7C">
        <w:rPr>
          <w:rFonts w:ascii="Times New Roman" w:hAnsi="Times New Roman"/>
          <w:bCs/>
          <w:sz w:val="24"/>
          <w:szCs w:val="24"/>
        </w:rPr>
        <w:t xml:space="preserve">Užsakovui </w:t>
      </w:r>
      <w:r w:rsidRPr="00E75B7C">
        <w:rPr>
          <w:rFonts w:ascii="Times New Roman" w:hAnsi="Times New Roman"/>
          <w:sz w:val="24"/>
          <w:szCs w:val="24"/>
        </w:rPr>
        <w:t>Prekės turi būti naujos (nenaudotos), be defektų, teisingai sukomplektuotos, įpakavime, užtikrinančiame Prekių saugumą ją transportuojant bei sandėliuojant. Įpakavimas turi būti pakankamas, kad užtikrinti prekės nepažeidžiamumą krovimo bei pervežimo metu, veikiant ekstremalioms temperatūroms bei krituliams ir laikant atvirose patalpose.</w:t>
      </w:r>
    </w:p>
    <w:p w14:paraId="03E7B604" w14:textId="025B4F26" w:rsidR="0034732B" w:rsidRPr="00E75B7C" w:rsidRDefault="0034732B"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Ipakavomo tara negražinama, jos vertė įskaičiuota Prekės kainoje.</w:t>
      </w:r>
    </w:p>
    <w:p w14:paraId="03F81237" w14:textId="2FEBCFB1" w:rsidR="0034732B" w:rsidRPr="00E75B7C" w:rsidRDefault="0034732B"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Tiekėjas kartu su Prekėmis privalo pateikti visus su Prekėmis susijusius dokumentus/garantijas ar jų kopijas.</w:t>
      </w:r>
    </w:p>
    <w:p w14:paraId="4D8C195A" w14:textId="68E30C04" w:rsidR="0034732B" w:rsidRPr="00E75B7C" w:rsidRDefault="0034732B"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Prekių kokybė turi atitikti Užsakovo techninius reikalavimus (Sutarties priedas Nr. 2).</w:t>
      </w:r>
    </w:p>
    <w:p w14:paraId="34C90348" w14:textId="4ACBED1E" w:rsidR="0034732B" w:rsidRPr="00E75B7C" w:rsidRDefault="0034732B" w:rsidP="00C97EED">
      <w:pPr>
        <w:pStyle w:val="Sraopastraipa"/>
        <w:numPr>
          <w:ilvl w:val="1"/>
          <w:numId w:val="22"/>
        </w:numPr>
        <w:tabs>
          <w:tab w:val="left" w:pos="426"/>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Tinkamai ir laiku pristačius Užsakovui Prekę, Šalių įgalioti atstovai pasirašo Prekės perdavimo – priėmimo aktą (Sutarties priedas Nr. 3).</w:t>
      </w:r>
    </w:p>
    <w:p w14:paraId="7724919C" w14:textId="6C3717D9" w:rsidR="0034732B" w:rsidRPr="00E75B7C" w:rsidRDefault="0034732B" w:rsidP="0034732B">
      <w:pPr>
        <w:pStyle w:val="Sraopastraipa"/>
        <w:numPr>
          <w:ilvl w:val="1"/>
          <w:numId w:val="22"/>
        </w:numPr>
        <w:tabs>
          <w:tab w:val="left" w:pos="567"/>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Gražinamą nekokybišką ir/ar neatitinkančią Sutarties ir jos priedų reikalavimų Prekę, Tiekėjas privalo priimti ir naują pristatyti savo sąskaita ir transportu.</w:t>
      </w:r>
    </w:p>
    <w:p w14:paraId="4535A55C" w14:textId="23CEB172" w:rsidR="0034732B" w:rsidRPr="00E75B7C" w:rsidRDefault="0034732B" w:rsidP="0034732B">
      <w:pPr>
        <w:pStyle w:val="Sraopastraipa"/>
        <w:numPr>
          <w:ilvl w:val="1"/>
          <w:numId w:val="22"/>
        </w:numPr>
        <w:tabs>
          <w:tab w:val="left" w:pos="567"/>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Nuosavybės teisės į Prekę Užsakovui pereina nuo Prekės perdavimo – priėmimo akto pasirašymo momento.</w:t>
      </w:r>
    </w:p>
    <w:p w14:paraId="4B7A3B34" w14:textId="5131DF99" w:rsidR="0034732B" w:rsidRPr="00E75B7C" w:rsidRDefault="0034732B" w:rsidP="0034732B">
      <w:pPr>
        <w:pStyle w:val="Sraopastraipa"/>
        <w:numPr>
          <w:ilvl w:val="1"/>
          <w:numId w:val="22"/>
        </w:numPr>
        <w:tabs>
          <w:tab w:val="left" w:pos="567"/>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Prekės žuvimo ar sugedimo rizika pereina Užsakovui nuo Prekės perdavimo – priėmimo akto pasirašymo momento.</w:t>
      </w:r>
    </w:p>
    <w:p w14:paraId="3E9AFA8E" w14:textId="77777777" w:rsidR="0053237B" w:rsidRPr="00E75B7C" w:rsidRDefault="0053237B" w:rsidP="00797C6C">
      <w:pPr>
        <w:pStyle w:val="Sraopastraipa"/>
        <w:tabs>
          <w:tab w:val="left" w:pos="540"/>
          <w:tab w:val="left" w:pos="1080"/>
        </w:tabs>
        <w:spacing w:after="0"/>
        <w:ind w:left="0"/>
        <w:jc w:val="both"/>
        <w:rPr>
          <w:rFonts w:ascii="Times New Roman" w:hAnsi="Times New Roman"/>
          <w:sz w:val="24"/>
          <w:szCs w:val="24"/>
          <w:lang w:val="lt-LT"/>
        </w:rPr>
      </w:pPr>
    </w:p>
    <w:p w14:paraId="5A8ADD05" w14:textId="3A5A386E" w:rsidR="0053237B" w:rsidRPr="00E75B7C" w:rsidRDefault="0034732B" w:rsidP="0053237B">
      <w:pPr>
        <w:pStyle w:val="Sraopastraipa"/>
        <w:numPr>
          <w:ilvl w:val="0"/>
          <w:numId w:val="22"/>
        </w:numPr>
        <w:tabs>
          <w:tab w:val="left" w:pos="540"/>
        </w:tabs>
        <w:spacing w:after="0" w:line="240" w:lineRule="auto"/>
        <w:jc w:val="both"/>
        <w:rPr>
          <w:rFonts w:ascii="Times New Roman" w:hAnsi="Times New Roman"/>
          <w:b/>
          <w:sz w:val="24"/>
          <w:szCs w:val="24"/>
        </w:rPr>
      </w:pPr>
      <w:r w:rsidRPr="00E75B7C">
        <w:rPr>
          <w:rFonts w:ascii="Times New Roman" w:hAnsi="Times New Roman"/>
          <w:b/>
          <w:sz w:val="24"/>
          <w:szCs w:val="24"/>
        </w:rPr>
        <w:t>PREKIŲ KOKYBĖS GARANTIJOS</w:t>
      </w:r>
    </w:p>
    <w:p w14:paraId="1C4DF4F1" w14:textId="77777777" w:rsidR="0053237B" w:rsidRPr="00E75B7C" w:rsidRDefault="0053237B" w:rsidP="0053237B">
      <w:pPr>
        <w:pStyle w:val="Sraopastraipa"/>
        <w:tabs>
          <w:tab w:val="left" w:pos="540"/>
        </w:tabs>
        <w:spacing w:after="0" w:line="240" w:lineRule="auto"/>
        <w:ind w:left="360"/>
        <w:jc w:val="both"/>
        <w:rPr>
          <w:rFonts w:ascii="Times New Roman" w:hAnsi="Times New Roman"/>
          <w:b/>
          <w:sz w:val="24"/>
          <w:szCs w:val="24"/>
        </w:rPr>
      </w:pPr>
    </w:p>
    <w:p w14:paraId="68D1F5F8" w14:textId="6E3E8EB8" w:rsidR="0034732B" w:rsidRPr="00E75B7C" w:rsidRDefault="0034732B" w:rsidP="0034732B">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rPr>
        <w:t>Tiekėjas</w:t>
      </w:r>
      <w:r w:rsidRPr="00E75B7C">
        <w:rPr>
          <w:rFonts w:ascii="Times New Roman" w:hAnsi="Times New Roman"/>
          <w:sz w:val="24"/>
          <w:szCs w:val="24"/>
          <w:lang w:val="lt-LT"/>
        </w:rPr>
        <w:t xml:space="preserve"> </w:t>
      </w:r>
      <w:r w:rsidRPr="00E75B7C">
        <w:rPr>
          <w:rFonts w:ascii="Times New Roman" w:hAnsi="Times New Roman"/>
          <w:sz w:val="24"/>
          <w:szCs w:val="24"/>
        </w:rPr>
        <w:t>garantuoja, kad jo pateiktos Prekės yra be defektų, naujos, nenaudotos, ir atitinka Užsakovo techninius reikalavimus (Sutarties priedas Nr. 2), Lietuvos Respublikos įstatymų bei kitų norminių aktų tokioms Prekėms keliamus reikalavimus, yra tinkamos naudoti pagal Prekių įsigijimo paskirtį nepažeidžiant aplinkos apsaugai, asmens higienai, sveikatai ir pan. keliamų reikalavimų.</w:t>
      </w:r>
    </w:p>
    <w:p w14:paraId="70F62991" w14:textId="4E949360" w:rsidR="0034732B" w:rsidRPr="00E75B7C" w:rsidRDefault="0034732B" w:rsidP="0034732B">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Tiekėjas </w:t>
      </w:r>
      <w:r w:rsidRPr="00E75B7C">
        <w:rPr>
          <w:rFonts w:ascii="Times New Roman" w:hAnsi="Times New Roman"/>
          <w:sz w:val="24"/>
          <w:szCs w:val="24"/>
        </w:rPr>
        <w:t>suteikia Prekei gamintojo nurodytą garantiją pagal Europos Sąjungos reikalavimus, kuri negali būti trumpesnė kaip 1 (vienerių) metų garantija.</w:t>
      </w:r>
      <w:r w:rsidRPr="00E75B7C">
        <w:rPr>
          <w:rFonts w:ascii="Times New Roman" w:hAnsi="Times New Roman"/>
          <w:sz w:val="24"/>
          <w:szCs w:val="24"/>
          <w:lang w:val="pt-BR"/>
        </w:rPr>
        <w:t xml:space="preserve"> Garantijos terminas skaičiuojamas nuo Prekės perdavimo – priėmimo dienos.</w:t>
      </w:r>
    </w:p>
    <w:p w14:paraId="34E69867" w14:textId="5E68513E" w:rsidR="0034732B" w:rsidRPr="00E75B7C" w:rsidRDefault="0034732B" w:rsidP="0034732B">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Jei </w:t>
      </w:r>
      <w:r w:rsidRPr="00E75B7C">
        <w:rPr>
          <w:rFonts w:ascii="Times New Roman" w:hAnsi="Times New Roman"/>
          <w:sz w:val="24"/>
          <w:szCs w:val="24"/>
        </w:rPr>
        <w:t xml:space="preserve">per </w:t>
      </w:r>
      <w:r w:rsidRPr="00E75B7C">
        <w:rPr>
          <w:rFonts w:ascii="Times New Roman" w:hAnsi="Times New Roman"/>
          <w:bCs/>
          <w:sz w:val="24"/>
          <w:szCs w:val="24"/>
        </w:rPr>
        <w:t xml:space="preserve">Prekei nustatytą garantinį terminą Prekė sugenda arba paaiškėja, kad Prekė neatitinka Sutartyje ir jos prieduose nurodytų sąlygų ar nustatytų kokybės reikalavimų, </w:t>
      </w:r>
      <w:r w:rsidRPr="00E75B7C">
        <w:rPr>
          <w:rFonts w:ascii="Times New Roman" w:hAnsi="Times New Roman"/>
          <w:sz w:val="24"/>
          <w:szCs w:val="24"/>
        </w:rPr>
        <w:t>Tiekėjas privalo savo jėgomis ir sąskaita pašalinti Prekės trūkumus ar ją pakeisti kokybiška nauja Preke, nebent Tiekėjas įrodo, kad gedimai atsirado dėl Užsakovo kaltės. Trūkumai turi būti ištaisyti/nekokybiška Prekė pakeista per 5 (penkias) darbo dienas, kuris skaičiuojamas nuo Užsakovo pranešimo raštu pateikimo dienos. N</w:t>
      </w:r>
      <w:r w:rsidRPr="00E75B7C">
        <w:rPr>
          <w:rFonts w:ascii="Times New Roman" w:hAnsi="Times New Roman"/>
          <w:iCs/>
          <w:sz w:val="24"/>
          <w:szCs w:val="24"/>
        </w:rPr>
        <w:t xml:space="preserve">ekokybiška Prekė pakeitus kokybiška, garantijos terminas pradedamas skaičiuoti nuo nekokybiškos Prekės pakeitimo į kokybišką dienos. </w:t>
      </w:r>
      <w:r w:rsidRPr="00E75B7C">
        <w:rPr>
          <w:rFonts w:ascii="Times New Roman" w:hAnsi="Times New Roman"/>
          <w:sz w:val="24"/>
          <w:szCs w:val="24"/>
        </w:rPr>
        <w:t>Užsakovas gali pasinaudoti ir kitomis Civiliniame kodekse numatytomis Užsakovo teisėmis.</w:t>
      </w:r>
    </w:p>
    <w:p w14:paraId="3905089A" w14:textId="77E4F149" w:rsidR="00005148"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rPr>
        <w:lastRenderedPageBreak/>
        <w:t xml:space="preserve">Jeigu </w:t>
      </w:r>
      <w:r w:rsidRPr="00E75B7C">
        <w:rPr>
          <w:rFonts w:ascii="Times New Roman" w:hAnsi="Times New Roman"/>
          <w:snapToGrid w:val="0"/>
          <w:sz w:val="24"/>
          <w:szCs w:val="24"/>
        </w:rPr>
        <w:t>nustatyti defektai garantinio laikotarpio metu nebus ištaisyti ir pašalinti, garantinis laikotarpis bus pratęstas tokiu laiku, kiek jo reikės, kad defektai būtų ištaisyti.</w:t>
      </w:r>
    </w:p>
    <w:p w14:paraId="068A4855" w14:textId="77777777" w:rsidR="0034732B" w:rsidRPr="00E75B7C" w:rsidRDefault="0034732B" w:rsidP="0034732B">
      <w:pPr>
        <w:pStyle w:val="Sraopastraipa"/>
        <w:tabs>
          <w:tab w:val="left" w:pos="426"/>
          <w:tab w:val="left" w:pos="1701"/>
        </w:tabs>
        <w:spacing w:after="0" w:line="240" w:lineRule="auto"/>
        <w:ind w:left="0"/>
        <w:jc w:val="both"/>
        <w:rPr>
          <w:rFonts w:ascii="Times New Roman" w:hAnsi="Times New Roman"/>
          <w:sz w:val="24"/>
          <w:szCs w:val="24"/>
          <w:lang w:val="lt-LT"/>
        </w:rPr>
      </w:pPr>
    </w:p>
    <w:p w14:paraId="4C6C17C2" w14:textId="75B65025" w:rsidR="0053237B" w:rsidRPr="00E75B7C" w:rsidRDefault="00005148" w:rsidP="0053237B">
      <w:pPr>
        <w:pStyle w:val="Sraopastraipa"/>
        <w:numPr>
          <w:ilvl w:val="0"/>
          <w:numId w:val="22"/>
        </w:numPr>
        <w:tabs>
          <w:tab w:val="left" w:pos="540"/>
          <w:tab w:val="left" w:pos="1701"/>
        </w:tabs>
        <w:spacing w:after="0" w:line="240" w:lineRule="auto"/>
        <w:jc w:val="both"/>
        <w:rPr>
          <w:rFonts w:ascii="Times New Roman" w:hAnsi="Times New Roman"/>
          <w:b/>
          <w:sz w:val="24"/>
          <w:szCs w:val="24"/>
        </w:rPr>
      </w:pPr>
      <w:r w:rsidRPr="00E75B7C">
        <w:rPr>
          <w:rFonts w:ascii="Times New Roman" w:hAnsi="Times New Roman"/>
          <w:b/>
          <w:sz w:val="24"/>
          <w:szCs w:val="24"/>
          <w:lang w:val="lt-LT"/>
        </w:rPr>
        <w:t>ŠALIŲ ATSAKOMYBĖ</w:t>
      </w:r>
    </w:p>
    <w:p w14:paraId="69D85999" w14:textId="77777777" w:rsidR="0053237B" w:rsidRPr="00E75B7C" w:rsidRDefault="0053237B" w:rsidP="0053237B">
      <w:pPr>
        <w:tabs>
          <w:tab w:val="left" w:pos="540"/>
          <w:tab w:val="left" w:pos="1701"/>
        </w:tabs>
        <w:spacing w:after="0" w:line="240" w:lineRule="auto"/>
        <w:jc w:val="both"/>
        <w:rPr>
          <w:rFonts w:ascii="Times New Roman" w:hAnsi="Times New Roman"/>
          <w:b/>
          <w:sz w:val="24"/>
          <w:szCs w:val="24"/>
        </w:rPr>
      </w:pPr>
    </w:p>
    <w:p w14:paraId="179D59A9" w14:textId="427B36F3" w:rsidR="00C0720F"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Jeigu </w:t>
      </w:r>
      <w:r w:rsidRPr="00E75B7C">
        <w:rPr>
          <w:rFonts w:ascii="Times New Roman" w:hAnsi="Times New Roman"/>
          <w:sz w:val="24"/>
          <w:szCs w:val="24"/>
        </w:rPr>
        <w:t>Tiekėjas nesilaiko Prekės pristatymo termino, Sutartyje ir jos prieduose nurodytos Prekės asortimento ir kokybės, Užsakovui raštu pareikalavus, jis moka Užsakovui 0,02 % dydžio delspinigius nuo pavėluotai ar netinkamos kokybės ar asortimento pateiktos Prekės kainos už kiekvieną tokio pažeidimo dieną.</w:t>
      </w:r>
    </w:p>
    <w:p w14:paraId="0BF7CE0A" w14:textId="540C844C" w:rsidR="00005148"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Jeigu </w:t>
      </w:r>
      <w:r w:rsidRPr="00E75B7C">
        <w:rPr>
          <w:rFonts w:ascii="Times New Roman" w:hAnsi="Times New Roman"/>
          <w:sz w:val="24"/>
          <w:szCs w:val="24"/>
        </w:rPr>
        <w:t>Užsakovas nesilaiko apmokėjimo terminų, Tiekėjui raštu pareikalavus, jis moka Tiekėjui 0,02 % dydžio delspinigius nuo neapmokėtos sumos už kiekvieną pavėluotą dieną.</w:t>
      </w:r>
    </w:p>
    <w:p w14:paraId="7F3C47D9" w14:textId="145FE7CF" w:rsidR="00005148"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Delspinigių </w:t>
      </w:r>
      <w:r w:rsidRPr="00E75B7C">
        <w:rPr>
          <w:rFonts w:ascii="Times New Roman" w:hAnsi="Times New Roman"/>
          <w:sz w:val="24"/>
          <w:szCs w:val="24"/>
        </w:rPr>
        <w:t>sumokėjimas neatleidžia Šalių nuo pareigos atlyginti nuostolius ir vykdyti kitus Sutartinius įsipareigojimus.</w:t>
      </w:r>
    </w:p>
    <w:p w14:paraId="2404AA97" w14:textId="77777777" w:rsidR="00005148" w:rsidRPr="00E75B7C" w:rsidRDefault="00005148" w:rsidP="00005148">
      <w:pPr>
        <w:pStyle w:val="Sraopastraipa"/>
        <w:tabs>
          <w:tab w:val="left" w:pos="426"/>
          <w:tab w:val="left" w:pos="1701"/>
        </w:tabs>
        <w:spacing w:after="0" w:line="240" w:lineRule="auto"/>
        <w:ind w:left="0"/>
        <w:jc w:val="both"/>
        <w:rPr>
          <w:rFonts w:ascii="Times New Roman" w:hAnsi="Times New Roman"/>
          <w:sz w:val="24"/>
          <w:szCs w:val="24"/>
          <w:lang w:val="lt-LT"/>
        </w:rPr>
      </w:pPr>
    </w:p>
    <w:p w14:paraId="0A8564DE" w14:textId="7557F3C0" w:rsidR="00C0720F" w:rsidRPr="00E75B7C" w:rsidRDefault="00005148" w:rsidP="00C0720F">
      <w:pPr>
        <w:pStyle w:val="Sraopastraipa"/>
        <w:numPr>
          <w:ilvl w:val="0"/>
          <w:numId w:val="22"/>
        </w:numPr>
        <w:tabs>
          <w:tab w:val="left" w:pos="540"/>
          <w:tab w:val="left" w:pos="1701"/>
        </w:tabs>
        <w:spacing w:after="0" w:line="240" w:lineRule="auto"/>
        <w:jc w:val="both"/>
        <w:rPr>
          <w:rFonts w:ascii="Times New Roman" w:hAnsi="Times New Roman"/>
          <w:b/>
          <w:sz w:val="24"/>
          <w:szCs w:val="24"/>
        </w:rPr>
      </w:pPr>
      <w:r w:rsidRPr="00E75B7C">
        <w:rPr>
          <w:rFonts w:ascii="Times New Roman" w:hAnsi="Times New Roman"/>
          <w:b/>
          <w:sz w:val="24"/>
          <w:szCs w:val="24"/>
          <w:lang w:val="lt-LT"/>
        </w:rPr>
        <w:t>SUTARTIES NUTRAUKIMO IR GINČŲ SPRENDIMO TVARKA</w:t>
      </w:r>
    </w:p>
    <w:p w14:paraId="3A7B532B" w14:textId="77777777" w:rsidR="00C0720F" w:rsidRPr="00E75B7C" w:rsidRDefault="00C0720F" w:rsidP="00C97EED">
      <w:pPr>
        <w:tabs>
          <w:tab w:val="left" w:pos="426"/>
          <w:tab w:val="left" w:pos="1701"/>
        </w:tabs>
        <w:spacing w:after="0" w:line="240" w:lineRule="auto"/>
        <w:jc w:val="both"/>
        <w:rPr>
          <w:rFonts w:ascii="Times New Roman" w:hAnsi="Times New Roman"/>
          <w:b/>
          <w:sz w:val="24"/>
          <w:szCs w:val="24"/>
        </w:rPr>
      </w:pPr>
    </w:p>
    <w:p w14:paraId="1B52615B" w14:textId="14AEE110" w:rsidR="00B8003A"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Sutartis gali būti nutraukta bendru rašytiniu Šalių susitarimu.</w:t>
      </w:r>
    </w:p>
    <w:p w14:paraId="25B908E7" w14:textId="77777777" w:rsidR="00005148" w:rsidRPr="00E75B7C" w:rsidRDefault="00005148" w:rsidP="00005148">
      <w:pPr>
        <w:pStyle w:val="Sraopastraipa"/>
        <w:numPr>
          <w:ilvl w:val="1"/>
          <w:numId w:val="22"/>
        </w:numPr>
        <w:tabs>
          <w:tab w:val="left" w:pos="426"/>
          <w:tab w:val="num" w:pos="567"/>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Šalys gali nutraukti Sutartį, jeigu kita Šalis nevykdo ar netinkamai vykdo Sutarties sąlygas ir tai yra esminis Sutarties pažeidimas. Esminiu Sutarties pažeidimu laikomas Prekės pristatymo termino pagal Sutartį pažeidimas. Šalis, ketinanti vienašališkai nutraukti Sutartį, kitai Šaliai Sutarties nevykdant, vykdant netinkamai ar esant esminiam Sutartis pažeidimui, prieš 7 (septynias) kalendorines dienas raštu praneša kitai Šaliai apie savo ketinimus ir nustato ne trumpesnį kaip 3 (trijų) kalendorinių dienų terminą pranešime nurodytiems trūkumams ištaisyti. Jei kaltoji Šalis per pranešime nurodytą terminą nepašalina Sutarties pažeidimų, Sutartis laikomas nutraukta nuo termino pasibaigimo dienos.</w:t>
      </w:r>
    </w:p>
    <w:p w14:paraId="5B370405" w14:textId="469746A8" w:rsidR="00005148" w:rsidRPr="00E75B7C" w:rsidRDefault="00005148" w:rsidP="00005148">
      <w:pPr>
        <w:pStyle w:val="Sraopastraipa"/>
        <w:numPr>
          <w:ilvl w:val="1"/>
          <w:numId w:val="22"/>
        </w:numPr>
        <w:tabs>
          <w:tab w:val="left" w:pos="426"/>
          <w:tab w:val="num" w:pos="567"/>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Užsakovas turi teisę vienašališkai nutraukti Sutartį apie tai Tiekėją įspėjęs prieš 14 (keturiolika) kalendorinių dienų. Sutarties nutraukimo momentu laikoma pranešime apie Sutarties nutraukimą nurodyta data. Tokiu atveju Užsakovas pilnai atsiskaito su Tiekėju už iki Sutarties nutraukimo pateiktą Prekę.</w:t>
      </w:r>
    </w:p>
    <w:p w14:paraId="082529F0" w14:textId="2DFAB677" w:rsidR="00005148"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Visi </w:t>
      </w:r>
      <w:r w:rsidRPr="00E75B7C">
        <w:rPr>
          <w:rFonts w:ascii="Times New Roman" w:hAnsi="Times New Roman"/>
          <w:iCs/>
          <w:sz w:val="24"/>
          <w:szCs w:val="24"/>
        </w:rPr>
        <w:t>ginčai ar nesutarimai, kylantys tarp Šalių dėl Sutarties vykdymo, sprendžiami derybų būdu. Šalims nesusitarus, ginčai sprendžiami Lietuvos Respublikos įstatymų nustatyta tvarka Lietuvos Respublikos teismuose.</w:t>
      </w:r>
    </w:p>
    <w:p w14:paraId="54A34233" w14:textId="77777777" w:rsidR="00005148" w:rsidRPr="00E75B7C" w:rsidRDefault="00005148" w:rsidP="00005148">
      <w:pPr>
        <w:pStyle w:val="Sraopastraipa"/>
        <w:tabs>
          <w:tab w:val="left" w:pos="426"/>
          <w:tab w:val="left" w:pos="1701"/>
        </w:tabs>
        <w:spacing w:after="0" w:line="240" w:lineRule="auto"/>
        <w:ind w:left="0"/>
        <w:jc w:val="both"/>
        <w:rPr>
          <w:rFonts w:ascii="Times New Roman" w:hAnsi="Times New Roman"/>
          <w:sz w:val="24"/>
          <w:szCs w:val="24"/>
        </w:rPr>
      </w:pPr>
    </w:p>
    <w:p w14:paraId="426D9B8D" w14:textId="7BDF65D1" w:rsidR="00B8003A" w:rsidRPr="00E75B7C" w:rsidRDefault="00005148" w:rsidP="00B8003A">
      <w:pPr>
        <w:pStyle w:val="Sraopastraipa"/>
        <w:numPr>
          <w:ilvl w:val="0"/>
          <w:numId w:val="22"/>
        </w:numPr>
        <w:tabs>
          <w:tab w:val="left" w:pos="540"/>
          <w:tab w:val="left" w:pos="1701"/>
        </w:tabs>
        <w:spacing w:after="0" w:line="240" w:lineRule="auto"/>
        <w:ind w:left="540" w:hanging="540"/>
        <w:jc w:val="both"/>
        <w:rPr>
          <w:rFonts w:ascii="Times New Roman" w:hAnsi="Times New Roman"/>
          <w:b/>
          <w:sz w:val="24"/>
          <w:szCs w:val="24"/>
        </w:rPr>
      </w:pPr>
      <w:r w:rsidRPr="00E75B7C">
        <w:rPr>
          <w:rFonts w:ascii="Times New Roman" w:hAnsi="Times New Roman"/>
          <w:b/>
          <w:sz w:val="24"/>
          <w:szCs w:val="24"/>
        </w:rPr>
        <w:t>NENUGALIMOS JĖGOS APLINKYBĖS</w:t>
      </w:r>
    </w:p>
    <w:p w14:paraId="01F5529C" w14:textId="77777777" w:rsidR="00B8003A" w:rsidRPr="00E75B7C" w:rsidRDefault="00B8003A" w:rsidP="00B8003A">
      <w:pPr>
        <w:tabs>
          <w:tab w:val="left" w:pos="540"/>
          <w:tab w:val="left" w:pos="1701"/>
        </w:tabs>
        <w:spacing w:after="0" w:line="240" w:lineRule="auto"/>
        <w:jc w:val="both"/>
        <w:rPr>
          <w:rFonts w:ascii="Times New Roman" w:hAnsi="Times New Roman"/>
          <w:b/>
          <w:sz w:val="24"/>
          <w:szCs w:val="24"/>
        </w:rPr>
      </w:pPr>
    </w:p>
    <w:p w14:paraId="2B749620" w14:textId="7601809C" w:rsidR="00C97EED"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lang w:val="lt-LT"/>
        </w:rPr>
        <w:t xml:space="preserve">Nė </w:t>
      </w:r>
      <w:r w:rsidRPr="00E75B7C">
        <w:rPr>
          <w:rFonts w:ascii="Times New Roman" w:hAnsi="Times New Roman"/>
          <w:bCs/>
          <w:sz w:val="24"/>
          <w:szCs w:val="24"/>
        </w:rPr>
        <w:t xml:space="preserve">viena </w:t>
      </w:r>
      <w:r w:rsidRPr="00E75B7C">
        <w:rPr>
          <w:rFonts w:ascii="Times New Roman" w:hAnsi="Times New Roman"/>
          <w:sz w:val="24"/>
          <w:szCs w:val="24"/>
        </w:rPr>
        <w:t xml:space="preserve">iš Šalių neatsako už visišką ar dalinį įsipareigojimų nevykdymą, jeigu ji įrodo, kad įsipareigojimų neįvykdė dėl nenugalimos jėgos </w:t>
      </w:r>
      <w:r w:rsidRPr="00E75B7C">
        <w:rPr>
          <w:rFonts w:ascii="Times New Roman" w:hAnsi="Times New Roman"/>
          <w:i/>
          <w:sz w:val="24"/>
          <w:szCs w:val="24"/>
        </w:rPr>
        <w:t>(force majeure)</w:t>
      </w:r>
      <w:r w:rsidRPr="00E75B7C">
        <w:rPr>
          <w:rFonts w:ascii="Times New Roman" w:hAnsi="Times New Roman"/>
          <w:sz w:val="24"/>
          <w:szCs w:val="24"/>
        </w:rPr>
        <w:t xml:space="preserve"> aplinkybių. Nenugalimos jėgos aplinkybės suprantamos taip, kaip jos apibrėžtos Lietuvos Respublikos civilinio kodekso 6.212 straipsnyje. Dėl atleidimo nuo atsakomybės esant nenugalimos jėgos aplinkybėms, Šalys vadovaujasi Lietuvos Respublikos Vyriausybės 1996 m. liepos 15 d. nutarimu Nr. 840 (Žin., 1996, Nr. 68-1652).</w:t>
      </w:r>
    </w:p>
    <w:p w14:paraId="32AFDCD4" w14:textId="6EC3E7D9" w:rsidR="00005148" w:rsidRPr="00E75B7C" w:rsidRDefault="00005148" w:rsidP="00005148">
      <w:pPr>
        <w:pStyle w:val="Sraopastraipa"/>
        <w:numPr>
          <w:ilvl w:val="1"/>
          <w:numId w:val="22"/>
        </w:numPr>
        <w:tabs>
          <w:tab w:val="left" w:pos="426"/>
          <w:tab w:val="left" w:pos="1701"/>
        </w:tabs>
        <w:spacing w:after="0" w:line="240" w:lineRule="auto"/>
        <w:ind w:left="0" w:firstLine="0"/>
        <w:jc w:val="both"/>
        <w:rPr>
          <w:rFonts w:ascii="Times New Roman" w:hAnsi="Times New Roman"/>
          <w:sz w:val="24"/>
          <w:szCs w:val="24"/>
        </w:rPr>
      </w:pPr>
      <w:r w:rsidRPr="00E75B7C">
        <w:rPr>
          <w:rFonts w:ascii="Times New Roman" w:hAnsi="Times New Roman"/>
          <w:sz w:val="24"/>
          <w:szCs w:val="24"/>
        </w:rPr>
        <w:t xml:space="preserve">Jeigu nenugalimos jėgos </w:t>
      </w:r>
      <w:r w:rsidRPr="00E75B7C">
        <w:rPr>
          <w:rFonts w:ascii="Times New Roman" w:hAnsi="Times New Roman"/>
          <w:i/>
          <w:sz w:val="24"/>
          <w:szCs w:val="24"/>
        </w:rPr>
        <w:t>(force majeure)</w:t>
      </w:r>
      <w:r w:rsidRPr="00E75B7C">
        <w:rPr>
          <w:rFonts w:ascii="Times New Roman" w:hAnsi="Times New Roman"/>
          <w:sz w:val="24"/>
          <w:szCs w:val="24"/>
        </w:rPr>
        <w:t xml:space="preserve"> aplinkybės tęsiasi ilgiau kaip 3 (tris) mėnesius nuo jų atsiradimo momento arba jeigu apie jas nėra laiku pranešta, ir Šalys nesutaria, kaip toliau bus vykdomi Sutarties nevykdžiusios Šalies įsipareigojimai, tuomet kita Šalis, raštu pranešusi ne mažiau kaip prieš trisdešimt kalendorinių dienų, turi teisę nutraukti šią Sutartį.</w:t>
      </w:r>
    </w:p>
    <w:p w14:paraId="798EAE65" w14:textId="77777777" w:rsidR="00005148" w:rsidRPr="00E75B7C" w:rsidRDefault="00005148" w:rsidP="00005148">
      <w:pPr>
        <w:pStyle w:val="Sraopastraipa"/>
        <w:tabs>
          <w:tab w:val="left" w:pos="426"/>
          <w:tab w:val="left" w:pos="1701"/>
        </w:tabs>
        <w:spacing w:after="0" w:line="240" w:lineRule="auto"/>
        <w:ind w:left="0"/>
        <w:jc w:val="both"/>
        <w:rPr>
          <w:rFonts w:ascii="Times New Roman" w:hAnsi="Times New Roman"/>
          <w:sz w:val="24"/>
          <w:szCs w:val="24"/>
        </w:rPr>
      </w:pPr>
    </w:p>
    <w:p w14:paraId="32B00D96" w14:textId="2C1BB8C3" w:rsidR="00851F38" w:rsidRPr="00E75B7C" w:rsidRDefault="00005148" w:rsidP="00851F38">
      <w:pPr>
        <w:numPr>
          <w:ilvl w:val="0"/>
          <w:numId w:val="22"/>
        </w:numPr>
        <w:tabs>
          <w:tab w:val="left" w:pos="-3060"/>
          <w:tab w:val="center" w:pos="-2268"/>
          <w:tab w:val="left" w:pos="540"/>
        </w:tabs>
        <w:spacing w:after="0" w:line="240" w:lineRule="auto"/>
        <w:ind w:left="0" w:firstLine="0"/>
        <w:rPr>
          <w:rFonts w:ascii="Times New Roman" w:hAnsi="Times New Roman"/>
          <w:b/>
          <w:sz w:val="24"/>
          <w:szCs w:val="24"/>
          <w:lang w:val="lt-LT"/>
        </w:rPr>
      </w:pPr>
      <w:r w:rsidRPr="00E75B7C">
        <w:rPr>
          <w:rFonts w:ascii="Times New Roman" w:hAnsi="Times New Roman"/>
          <w:b/>
          <w:sz w:val="24"/>
          <w:szCs w:val="24"/>
          <w:lang w:val="lt-LT"/>
        </w:rPr>
        <w:t>SOCIALINIO ATSAKINGUMO PRINCIAI TIEKĖJUI</w:t>
      </w:r>
    </w:p>
    <w:p w14:paraId="270603AB" w14:textId="77777777" w:rsidR="00851F38" w:rsidRPr="00E75B7C" w:rsidRDefault="00851F38" w:rsidP="00851F38">
      <w:pPr>
        <w:tabs>
          <w:tab w:val="left" w:pos="-3060"/>
          <w:tab w:val="center" w:pos="-2268"/>
          <w:tab w:val="left" w:pos="540"/>
        </w:tabs>
        <w:spacing w:after="0" w:line="240" w:lineRule="auto"/>
        <w:rPr>
          <w:rFonts w:ascii="Times New Roman" w:hAnsi="Times New Roman"/>
          <w:b/>
          <w:sz w:val="24"/>
          <w:szCs w:val="24"/>
          <w:lang w:val="lt-LT"/>
        </w:rPr>
      </w:pPr>
    </w:p>
    <w:p w14:paraId="23507C1B" w14:textId="25696DCC" w:rsidR="00BC1942" w:rsidRPr="00E75B7C" w:rsidRDefault="00005148" w:rsidP="00005148">
      <w:pPr>
        <w:pStyle w:val="Sraopastraipa"/>
        <w:numPr>
          <w:ilvl w:val="1"/>
          <w:numId w:val="22"/>
        </w:numPr>
        <w:tabs>
          <w:tab w:val="left" w:pos="540"/>
          <w:tab w:val="left" w:pos="1080"/>
          <w:tab w:val="left" w:pos="180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Vykdant </w:t>
      </w:r>
      <w:r w:rsidRPr="00E75B7C">
        <w:rPr>
          <w:rFonts w:ascii="Times New Roman" w:hAnsi="Times New Roman"/>
          <w:bCs/>
          <w:sz w:val="24"/>
          <w:szCs w:val="24"/>
        </w:rPr>
        <w:t xml:space="preserve">Sutartį Tiekėjas privalo laikytis Užsakovo Socialinio atsakingumo principų, publikuojamų viešai Užsakovo internetiniame tinklapyje adresu: </w:t>
      </w:r>
      <w:hyperlink r:id="rId18" w:history="1">
        <w:r w:rsidRPr="00E75B7C">
          <w:rPr>
            <w:rStyle w:val="Hipersaitas"/>
            <w:rFonts w:ascii="Times New Roman" w:hAnsi="Times New Roman"/>
            <w:sz w:val="24"/>
            <w:szCs w:val="24"/>
          </w:rPr>
          <w:t>http://www.litesko.lt/</w:t>
        </w:r>
      </w:hyperlink>
      <w:r w:rsidRPr="00E75B7C">
        <w:rPr>
          <w:rFonts w:ascii="Times New Roman" w:hAnsi="Times New Roman"/>
          <w:sz w:val="24"/>
          <w:szCs w:val="24"/>
        </w:rPr>
        <w:t>.</w:t>
      </w:r>
    </w:p>
    <w:p w14:paraId="5DC6BFE0" w14:textId="77777777" w:rsidR="00005148" w:rsidRPr="00E75B7C" w:rsidRDefault="00005148" w:rsidP="00005148">
      <w:pPr>
        <w:pStyle w:val="Sraopastraipa"/>
        <w:tabs>
          <w:tab w:val="left" w:pos="540"/>
          <w:tab w:val="left" w:pos="1080"/>
          <w:tab w:val="left" w:pos="1800"/>
        </w:tabs>
        <w:spacing w:after="0" w:line="240" w:lineRule="auto"/>
        <w:ind w:left="0"/>
        <w:jc w:val="both"/>
        <w:rPr>
          <w:rFonts w:ascii="Times New Roman" w:hAnsi="Times New Roman"/>
          <w:sz w:val="24"/>
          <w:szCs w:val="24"/>
          <w:lang w:val="lt-LT"/>
        </w:rPr>
      </w:pPr>
    </w:p>
    <w:p w14:paraId="61B5DD91" w14:textId="15F1A910" w:rsidR="00BC1942" w:rsidRPr="00E75B7C" w:rsidRDefault="00005148" w:rsidP="00BC1942">
      <w:pPr>
        <w:pStyle w:val="Sraopastraipa"/>
        <w:numPr>
          <w:ilvl w:val="0"/>
          <w:numId w:val="22"/>
        </w:numPr>
        <w:tabs>
          <w:tab w:val="center" w:pos="-2268"/>
          <w:tab w:val="left" w:pos="0"/>
          <w:tab w:val="left" w:pos="540"/>
        </w:tabs>
        <w:spacing w:after="0" w:line="240" w:lineRule="auto"/>
        <w:ind w:left="540" w:hanging="540"/>
        <w:jc w:val="both"/>
        <w:rPr>
          <w:rFonts w:ascii="Times New Roman" w:hAnsi="Times New Roman"/>
          <w:b/>
          <w:sz w:val="24"/>
          <w:szCs w:val="24"/>
          <w:lang w:val="lt-LT"/>
        </w:rPr>
      </w:pPr>
      <w:r w:rsidRPr="00E75B7C">
        <w:rPr>
          <w:rFonts w:ascii="Times New Roman" w:hAnsi="Times New Roman"/>
          <w:b/>
          <w:sz w:val="24"/>
          <w:szCs w:val="24"/>
          <w:lang w:val="lt-LT"/>
        </w:rPr>
        <w:t xml:space="preserve">SUBTIEKĖJŲ </w:t>
      </w:r>
      <w:r w:rsidR="007D0389" w:rsidRPr="00E75B7C">
        <w:rPr>
          <w:rFonts w:ascii="Times New Roman" w:hAnsi="Times New Roman"/>
          <w:b/>
          <w:sz w:val="24"/>
          <w:szCs w:val="24"/>
          <w:lang w:val="lt-LT"/>
        </w:rPr>
        <w:t>PASITELKIMO IR KEITIMO SĄLYGOS</w:t>
      </w:r>
    </w:p>
    <w:p w14:paraId="1901E1A3" w14:textId="77777777" w:rsidR="00BC1942" w:rsidRPr="00E75B7C" w:rsidRDefault="00BC1942" w:rsidP="00BC1942">
      <w:pPr>
        <w:pStyle w:val="Sraopastraipa"/>
        <w:tabs>
          <w:tab w:val="center" w:pos="-2268"/>
          <w:tab w:val="left" w:pos="0"/>
          <w:tab w:val="left" w:pos="540"/>
        </w:tabs>
        <w:spacing w:after="0" w:line="240" w:lineRule="auto"/>
        <w:ind w:left="540"/>
        <w:jc w:val="both"/>
        <w:rPr>
          <w:rFonts w:ascii="Times New Roman" w:hAnsi="Times New Roman"/>
          <w:b/>
          <w:sz w:val="24"/>
          <w:szCs w:val="24"/>
          <w:lang w:val="lt-LT"/>
        </w:rPr>
      </w:pPr>
    </w:p>
    <w:p w14:paraId="7839FB82" w14:textId="1D2B20B6" w:rsidR="00BC1942" w:rsidRPr="00E75B7C" w:rsidRDefault="007D0389" w:rsidP="00BC1942">
      <w:pPr>
        <w:pStyle w:val="Sraopastraipa"/>
        <w:numPr>
          <w:ilvl w:val="1"/>
          <w:numId w:val="22"/>
        </w:numPr>
        <w:tabs>
          <w:tab w:val="center" w:pos="-2268"/>
          <w:tab w:val="left" w:pos="0"/>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lastRenderedPageBreak/>
        <w:t xml:space="preserve">Vykdydamas </w:t>
      </w:r>
      <w:r w:rsidRPr="00E75B7C">
        <w:rPr>
          <w:rFonts w:ascii="Times New Roman" w:hAnsi="Times New Roman"/>
          <w:sz w:val="24"/>
          <w:szCs w:val="24"/>
        </w:rPr>
        <w:t>šią Sutartį, Tiekėjas turi teisę pasitelkti trečiuosius asmenis (subtiekėjus), laikydamasis pateikto pasiūlymo. Tiekėjo ketinami pasitelkti subtiekėjai ir informacija, kokiai Prekių pirkimo daliai atlikti Tiekėjas ketina juos pasitelkti, turi būti nurodyti Tiekėjo pasiūlyme. Susitarimas, pagal kurį Tiekėjas dalies įsipareigojimų, numatytų šioje Sutartyje, vykdymui pasitelkia trečiuosius asmenis, yra laikomas subtiekimo sutartimi. Tiekėjas Sutarčiai vykdyti gali pasitelkti tik tuos subtiekėjus, kurie numatyti Tiekėjo pasiūlyme.</w:t>
      </w:r>
    </w:p>
    <w:p w14:paraId="1A929AF2" w14:textId="745D0ADE" w:rsidR="007D0389" w:rsidRPr="00E75B7C" w:rsidRDefault="007D0389" w:rsidP="00BC1942">
      <w:pPr>
        <w:pStyle w:val="Sraopastraipa"/>
        <w:numPr>
          <w:ilvl w:val="1"/>
          <w:numId w:val="22"/>
        </w:numPr>
        <w:tabs>
          <w:tab w:val="center" w:pos="-2268"/>
          <w:tab w:val="left" w:pos="0"/>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Tiekėjas </w:t>
      </w:r>
      <w:r w:rsidRPr="00E75B7C">
        <w:rPr>
          <w:rFonts w:ascii="Times New Roman" w:hAnsi="Times New Roman"/>
          <w:sz w:val="24"/>
          <w:szCs w:val="24"/>
        </w:rPr>
        <w:t>Sutarties vykdymo metu gali keisti pasiūlyme nurodytus subtiekėjus pasikeitus aplinkybėms, kai:</w:t>
      </w:r>
    </w:p>
    <w:p w14:paraId="4176EA55" w14:textId="38340CC1" w:rsidR="00BC1942" w:rsidRPr="00E75B7C" w:rsidRDefault="007D0389" w:rsidP="003565B0">
      <w:pPr>
        <w:pStyle w:val="Sraopastraipa"/>
        <w:numPr>
          <w:ilvl w:val="2"/>
          <w:numId w:val="22"/>
        </w:numPr>
        <w:tabs>
          <w:tab w:val="center" w:pos="-2268"/>
          <w:tab w:val="left" w:pos="0"/>
          <w:tab w:val="left" w:pos="900"/>
        </w:tabs>
        <w:spacing w:after="0" w:line="240" w:lineRule="auto"/>
        <w:ind w:left="0" w:firstLine="180"/>
        <w:jc w:val="both"/>
        <w:rPr>
          <w:rFonts w:ascii="Times New Roman" w:hAnsi="Times New Roman"/>
          <w:sz w:val="24"/>
          <w:szCs w:val="24"/>
          <w:lang w:val="lt-LT"/>
        </w:rPr>
      </w:pPr>
      <w:r w:rsidRPr="00E75B7C">
        <w:rPr>
          <w:rFonts w:ascii="Times New Roman" w:hAnsi="Times New Roman"/>
          <w:sz w:val="24"/>
          <w:szCs w:val="24"/>
          <w:lang w:val="lt-LT"/>
        </w:rPr>
        <w:t>tos</w:t>
      </w:r>
      <w:r w:rsidR="00BC1942" w:rsidRPr="00E75B7C">
        <w:rPr>
          <w:rFonts w:ascii="Times New Roman" w:hAnsi="Times New Roman"/>
          <w:sz w:val="24"/>
          <w:szCs w:val="24"/>
          <w:lang w:val="lt-LT"/>
        </w:rPr>
        <w:t xml:space="preserve"> </w:t>
      </w:r>
      <w:r w:rsidRPr="00E75B7C">
        <w:rPr>
          <w:rFonts w:ascii="Times New Roman" w:hAnsi="Times New Roman"/>
          <w:sz w:val="24"/>
          <w:szCs w:val="24"/>
        </w:rPr>
        <w:t>aplinkybės atsiranda arba Tiekėjui tampa žinomos po Sutarties sudarymo;</w:t>
      </w:r>
    </w:p>
    <w:p w14:paraId="3FDA1C7C" w14:textId="39B5C8F7" w:rsidR="007D0389" w:rsidRPr="00E75B7C" w:rsidRDefault="007D0389" w:rsidP="003565B0">
      <w:pPr>
        <w:pStyle w:val="Sraopastraipa"/>
        <w:numPr>
          <w:ilvl w:val="2"/>
          <w:numId w:val="22"/>
        </w:numPr>
        <w:tabs>
          <w:tab w:val="center" w:pos="-2268"/>
          <w:tab w:val="left" w:pos="0"/>
          <w:tab w:val="left" w:pos="900"/>
        </w:tabs>
        <w:spacing w:after="0" w:line="240" w:lineRule="auto"/>
        <w:ind w:left="0" w:firstLine="180"/>
        <w:jc w:val="both"/>
        <w:rPr>
          <w:rFonts w:ascii="Times New Roman" w:hAnsi="Times New Roman"/>
          <w:sz w:val="24"/>
          <w:szCs w:val="24"/>
          <w:lang w:val="lt-LT"/>
        </w:rPr>
      </w:pPr>
      <w:r w:rsidRPr="00E75B7C">
        <w:rPr>
          <w:rFonts w:ascii="Times New Roman" w:hAnsi="Times New Roman"/>
          <w:sz w:val="24"/>
          <w:szCs w:val="24"/>
          <w:lang w:val="lt-LT"/>
        </w:rPr>
        <w:t xml:space="preserve">tų </w:t>
      </w:r>
      <w:r w:rsidRPr="00E75B7C">
        <w:rPr>
          <w:rFonts w:ascii="Times New Roman" w:hAnsi="Times New Roman"/>
          <w:sz w:val="24"/>
          <w:szCs w:val="24"/>
        </w:rPr>
        <w:t>aplinkybių atsiradimo Tiekėjas pasiūlymo pateikimo ar Sutarties sudarymo metu negalėjo protingai numatyti;</w:t>
      </w:r>
    </w:p>
    <w:p w14:paraId="0DEB7FE1" w14:textId="73DA28D9" w:rsidR="007D0389" w:rsidRPr="00E75B7C" w:rsidRDefault="007D0389" w:rsidP="003565B0">
      <w:pPr>
        <w:pStyle w:val="Sraopastraipa"/>
        <w:numPr>
          <w:ilvl w:val="2"/>
          <w:numId w:val="22"/>
        </w:numPr>
        <w:tabs>
          <w:tab w:val="center" w:pos="-2268"/>
          <w:tab w:val="left" w:pos="0"/>
          <w:tab w:val="left" w:pos="900"/>
        </w:tabs>
        <w:spacing w:after="0" w:line="240" w:lineRule="auto"/>
        <w:ind w:left="0" w:firstLine="180"/>
        <w:jc w:val="both"/>
        <w:rPr>
          <w:rFonts w:ascii="Times New Roman" w:hAnsi="Times New Roman"/>
          <w:sz w:val="24"/>
          <w:szCs w:val="24"/>
          <w:lang w:val="lt-LT"/>
        </w:rPr>
      </w:pPr>
      <w:r w:rsidRPr="00E75B7C">
        <w:rPr>
          <w:rFonts w:ascii="Times New Roman" w:hAnsi="Times New Roman"/>
          <w:sz w:val="24"/>
          <w:szCs w:val="24"/>
          <w:lang w:val="lt-LT"/>
        </w:rPr>
        <w:t xml:space="preserve">tų </w:t>
      </w:r>
      <w:r w:rsidRPr="00E75B7C">
        <w:rPr>
          <w:rFonts w:ascii="Times New Roman" w:hAnsi="Times New Roman"/>
          <w:sz w:val="24"/>
          <w:szCs w:val="24"/>
        </w:rPr>
        <w:t>aplinkybių Tiekėjas negali kontroliuoti;</w:t>
      </w:r>
    </w:p>
    <w:p w14:paraId="135DF848" w14:textId="1F8B293E" w:rsidR="007D0389" w:rsidRPr="00E75B7C" w:rsidRDefault="007D0389" w:rsidP="003565B0">
      <w:pPr>
        <w:pStyle w:val="Sraopastraipa"/>
        <w:numPr>
          <w:ilvl w:val="2"/>
          <w:numId w:val="22"/>
        </w:numPr>
        <w:tabs>
          <w:tab w:val="center" w:pos="-2268"/>
          <w:tab w:val="left" w:pos="0"/>
          <w:tab w:val="left" w:pos="900"/>
        </w:tabs>
        <w:spacing w:after="0" w:line="240" w:lineRule="auto"/>
        <w:ind w:left="0" w:firstLine="180"/>
        <w:jc w:val="both"/>
        <w:rPr>
          <w:rFonts w:ascii="Times New Roman" w:hAnsi="Times New Roman"/>
          <w:sz w:val="24"/>
          <w:szCs w:val="24"/>
          <w:lang w:val="lt-LT"/>
        </w:rPr>
      </w:pPr>
      <w:r w:rsidRPr="00E75B7C">
        <w:rPr>
          <w:rFonts w:ascii="Times New Roman" w:hAnsi="Times New Roman"/>
          <w:sz w:val="24"/>
          <w:szCs w:val="24"/>
          <w:lang w:val="lt-LT"/>
        </w:rPr>
        <w:t xml:space="preserve">Tiekėjas </w:t>
      </w:r>
      <w:r w:rsidRPr="00E75B7C">
        <w:rPr>
          <w:rFonts w:ascii="Times New Roman" w:hAnsi="Times New Roman"/>
          <w:sz w:val="24"/>
          <w:szCs w:val="24"/>
        </w:rPr>
        <w:t>nebuvo prisiėmęs tų aplinkybių atsiradimo rizikos.</w:t>
      </w:r>
    </w:p>
    <w:p w14:paraId="580632A1" w14:textId="5F2445C7" w:rsidR="00BC1942" w:rsidRPr="00E75B7C" w:rsidRDefault="007D0389" w:rsidP="00BC1942">
      <w:pPr>
        <w:pStyle w:val="Sraopastraipa"/>
        <w:numPr>
          <w:ilvl w:val="1"/>
          <w:numId w:val="22"/>
        </w:numPr>
        <w:tabs>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Jeigu </w:t>
      </w:r>
      <w:r w:rsidRPr="00E75B7C">
        <w:rPr>
          <w:rFonts w:ascii="Times New Roman" w:hAnsi="Times New Roman"/>
          <w:bCs/>
          <w:sz w:val="24"/>
          <w:szCs w:val="24"/>
        </w:rPr>
        <w:t xml:space="preserve">Tiekėjas </w:t>
      </w:r>
      <w:r w:rsidRPr="00E75B7C">
        <w:rPr>
          <w:rFonts w:ascii="Times New Roman" w:hAnsi="Times New Roman"/>
          <w:sz w:val="24"/>
          <w:szCs w:val="24"/>
        </w:rPr>
        <w:t>Sutarties vykdymo metu ketina keisti Tiekėjo pasiūlyme nurodytus subtiekėjus, Tiekėjas privalo apie tai iš anksto informuoti Užsakovą, pateikti išsamius argumentus, kokie subtiekėjai ir kokiai Prekių daliai planuojami pasitelkti, ir gauti rašytinį Užsakovo sutikimą dėl konkrečių subtiekėjų pasitelkimo (Užsakovas turi teisę neduoti sutikimo). Naujai pasitelkti subtiekėjai negali būti žemesnės kvalifikacijos nei keičiami subtiekėjai. Susitarimas dėl subtiekėjų keitimo tampa neatskiriama Sutarties dalimi.</w:t>
      </w:r>
    </w:p>
    <w:p w14:paraId="0D95DB2E" w14:textId="19CC2FA7" w:rsidR="007D0389" w:rsidRPr="00E75B7C" w:rsidRDefault="007D0389" w:rsidP="00BC1942">
      <w:pPr>
        <w:pStyle w:val="Sraopastraipa"/>
        <w:numPr>
          <w:ilvl w:val="1"/>
          <w:numId w:val="22"/>
        </w:numPr>
        <w:tabs>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Tiekėjo </w:t>
      </w:r>
      <w:r w:rsidRPr="00E75B7C">
        <w:rPr>
          <w:rFonts w:ascii="Times New Roman" w:hAnsi="Times New Roman"/>
          <w:sz w:val="24"/>
          <w:szCs w:val="24"/>
        </w:rPr>
        <w:t>pasitelkimas subtiekėjų nekeičia Tiekėjo atsakomybės Užsakovui dėl šios Sutarties įvykdymo. Tiekėjas visais atvejais lieka tiesiogiai ir asmeniškai atsakingas prieš Užsakovą už tinkamą Prekių tiekimą ir/ar bet kokią žalą (nuostolius), kuriuos Užsakovas ir/ar tretieji asmenys patiria dėl Tiekėjo ir/ar jo pasitelktų trečiųjų asmenų sutartinių įsipareigojimų pažeidimo.</w:t>
      </w:r>
    </w:p>
    <w:p w14:paraId="494CDE3A" w14:textId="74F17D08" w:rsidR="007D0389" w:rsidRPr="00E75B7C" w:rsidRDefault="007D0389" w:rsidP="00BC1942">
      <w:pPr>
        <w:pStyle w:val="Sraopastraipa"/>
        <w:numPr>
          <w:ilvl w:val="1"/>
          <w:numId w:val="22"/>
        </w:numPr>
        <w:tabs>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Tiekėjas </w:t>
      </w:r>
      <w:r w:rsidRPr="00E75B7C">
        <w:rPr>
          <w:rFonts w:ascii="Times New Roman" w:hAnsi="Times New Roman"/>
          <w:sz w:val="24"/>
          <w:szCs w:val="24"/>
        </w:rPr>
        <w:t>įsipareigoja užtikrinti, kad jo pasitelkti subtiekėjai atliks veiksmus, kurie atitiks Konkurso sąlygas ir Tiekėjo pasiūlymą.</w:t>
      </w:r>
    </w:p>
    <w:p w14:paraId="6F56A2ED" w14:textId="60649E6E" w:rsidR="007D0389" w:rsidRPr="00E75B7C" w:rsidRDefault="007D0389" w:rsidP="00BC1942">
      <w:pPr>
        <w:pStyle w:val="Sraopastraipa"/>
        <w:numPr>
          <w:ilvl w:val="1"/>
          <w:numId w:val="22"/>
        </w:numPr>
        <w:tabs>
          <w:tab w:val="left" w:pos="54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Subtiekimas </w:t>
      </w:r>
      <w:r w:rsidRPr="00E75B7C">
        <w:rPr>
          <w:rFonts w:ascii="Times New Roman" w:hAnsi="Times New Roman"/>
          <w:sz w:val="24"/>
          <w:szCs w:val="24"/>
        </w:rPr>
        <w:t>nesukuria sutartinių santykių tarp Užsakovo ir subtiekėjo. Tiekėjas atsako už savo pasitelktų subtiekėjų veiksmus ar neveikimą. Užsakovo sutikimas, kad sutartiniams įsipareigojimams vykdyti būtų pasitelkiamas subtiekėjas, neatleidžia Tiekėjo nuo jokių jo įsipareigojimų pagal Sutartį.</w:t>
      </w:r>
    </w:p>
    <w:p w14:paraId="3F72CC47" w14:textId="77777777" w:rsidR="00BC1942" w:rsidRPr="00E75B7C" w:rsidRDefault="00BC1942" w:rsidP="00BC1942">
      <w:pPr>
        <w:pStyle w:val="Sraopastraipa"/>
        <w:tabs>
          <w:tab w:val="left" w:pos="540"/>
          <w:tab w:val="left" w:pos="1080"/>
          <w:tab w:val="left" w:pos="1800"/>
        </w:tabs>
        <w:spacing w:after="0" w:line="240" w:lineRule="auto"/>
        <w:ind w:left="0"/>
        <w:jc w:val="both"/>
        <w:rPr>
          <w:rFonts w:ascii="Times New Roman" w:hAnsi="Times New Roman"/>
          <w:sz w:val="24"/>
          <w:szCs w:val="24"/>
          <w:lang w:val="lt-LT"/>
        </w:rPr>
      </w:pPr>
    </w:p>
    <w:p w14:paraId="32139CEE" w14:textId="2C78B238" w:rsidR="00C97EED" w:rsidRPr="00E75B7C" w:rsidRDefault="00C97EED" w:rsidP="00C97EED">
      <w:pPr>
        <w:pStyle w:val="Sraopastraipa"/>
        <w:numPr>
          <w:ilvl w:val="0"/>
          <w:numId w:val="22"/>
        </w:numPr>
        <w:tabs>
          <w:tab w:val="center" w:pos="-2268"/>
          <w:tab w:val="left" w:pos="0"/>
        </w:tabs>
        <w:spacing w:after="0" w:line="240" w:lineRule="auto"/>
        <w:ind w:left="540" w:hanging="540"/>
        <w:jc w:val="both"/>
        <w:rPr>
          <w:rFonts w:ascii="Times New Roman" w:hAnsi="Times New Roman"/>
          <w:b/>
          <w:sz w:val="24"/>
          <w:szCs w:val="24"/>
          <w:lang w:val="lt-LT"/>
        </w:rPr>
      </w:pPr>
      <w:r w:rsidRPr="00E75B7C">
        <w:rPr>
          <w:rFonts w:ascii="Times New Roman" w:hAnsi="Times New Roman"/>
          <w:b/>
          <w:sz w:val="24"/>
          <w:szCs w:val="24"/>
          <w:lang w:val="lt-LT"/>
        </w:rPr>
        <w:t xml:space="preserve">SUTARTIES </w:t>
      </w:r>
      <w:r w:rsidR="007D0389" w:rsidRPr="00E75B7C">
        <w:rPr>
          <w:rFonts w:ascii="Times New Roman" w:hAnsi="Times New Roman"/>
          <w:b/>
          <w:sz w:val="24"/>
          <w:szCs w:val="24"/>
          <w:lang w:val="lt-LT"/>
        </w:rPr>
        <w:t>GALIOJIMAS IR KITOS SUTARTIES SĄLYGOS</w:t>
      </w:r>
    </w:p>
    <w:p w14:paraId="357827D6" w14:textId="77777777" w:rsidR="00C97EED" w:rsidRPr="00E75B7C" w:rsidRDefault="00C97EED" w:rsidP="00C97EED">
      <w:pPr>
        <w:pStyle w:val="Sraopastraipa"/>
        <w:tabs>
          <w:tab w:val="center" w:pos="-2268"/>
          <w:tab w:val="left" w:pos="0"/>
        </w:tabs>
        <w:spacing w:after="0" w:line="240" w:lineRule="auto"/>
        <w:ind w:left="540"/>
        <w:jc w:val="both"/>
        <w:rPr>
          <w:rFonts w:ascii="Times New Roman" w:hAnsi="Times New Roman"/>
          <w:b/>
          <w:sz w:val="24"/>
          <w:szCs w:val="24"/>
          <w:lang w:val="lt-LT"/>
        </w:rPr>
      </w:pPr>
    </w:p>
    <w:p w14:paraId="61B54EB2" w14:textId="403F45CA" w:rsidR="007D0389" w:rsidRPr="00E75B7C" w:rsidRDefault="00C97EED" w:rsidP="007D0389">
      <w:pPr>
        <w:pStyle w:val="Sraopastraipa"/>
        <w:numPr>
          <w:ilvl w:val="1"/>
          <w:numId w:val="22"/>
        </w:numPr>
        <w:tabs>
          <w:tab w:val="left" w:pos="0"/>
          <w:tab w:val="left" w:pos="630"/>
          <w:tab w:val="left" w:pos="1560"/>
        </w:tabs>
        <w:spacing w:after="0" w:line="240" w:lineRule="auto"/>
        <w:ind w:left="0" w:firstLine="0"/>
        <w:jc w:val="both"/>
        <w:rPr>
          <w:rFonts w:ascii="Times New Roman" w:hAnsi="Times New Roman"/>
          <w:sz w:val="24"/>
          <w:szCs w:val="24"/>
          <w:lang w:val="lt-LT"/>
        </w:rPr>
      </w:pPr>
      <w:smartTag w:uri="schemas-tilde-lt/tildestengine" w:element="templates">
        <w:smartTagPr>
          <w:attr w:name="id" w:val="-1"/>
          <w:attr w:name="baseform" w:val="Sutartis"/>
          <w:attr w:name="text" w:val="Sutartis"/>
        </w:smartTagPr>
        <w:r w:rsidRPr="00E75B7C">
          <w:rPr>
            <w:rFonts w:ascii="Times New Roman" w:hAnsi="Times New Roman"/>
            <w:sz w:val="24"/>
            <w:szCs w:val="24"/>
            <w:lang w:val="lt-LT"/>
          </w:rPr>
          <w:t>Sutartis</w:t>
        </w:r>
      </w:smartTag>
      <w:r w:rsidRPr="00E75B7C">
        <w:rPr>
          <w:rFonts w:ascii="Times New Roman" w:hAnsi="Times New Roman"/>
          <w:sz w:val="24"/>
          <w:szCs w:val="24"/>
          <w:lang w:val="lt-LT"/>
        </w:rPr>
        <w:t xml:space="preserve"> </w:t>
      </w:r>
      <w:r w:rsidR="007D0389" w:rsidRPr="00E75B7C">
        <w:rPr>
          <w:rFonts w:ascii="Times New Roman" w:hAnsi="Times New Roman"/>
          <w:sz w:val="24"/>
          <w:szCs w:val="24"/>
        </w:rPr>
        <w:t>įsigalioja nuo jos pasirašymo dienos ir galioja iki pilno sutartinių įsipareigojimų įvykdymo, bet ne</w:t>
      </w:r>
      <w:r w:rsidR="003565B0">
        <w:rPr>
          <w:rFonts w:ascii="Times New Roman" w:hAnsi="Times New Roman"/>
          <w:sz w:val="24"/>
          <w:szCs w:val="24"/>
        </w:rPr>
        <w:t xml:space="preserve"> </w:t>
      </w:r>
      <w:r w:rsidR="007D0389" w:rsidRPr="00E75B7C">
        <w:rPr>
          <w:rFonts w:ascii="Times New Roman" w:hAnsi="Times New Roman"/>
          <w:sz w:val="24"/>
          <w:szCs w:val="24"/>
        </w:rPr>
        <w:t>ilgiau nei 1 (vienerius) metus.</w:t>
      </w:r>
    </w:p>
    <w:p w14:paraId="10582A14" w14:textId="0398FA7A"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Sutarties </w:t>
      </w:r>
      <w:r w:rsidRPr="00E75B7C">
        <w:rPr>
          <w:rFonts w:ascii="Times New Roman" w:hAnsi="Times New Roman"/>
          <w:sz w:val="24"/>
          <w:szCs w:val="24"/>
        </w:rPr>
        <w:t>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jeigu Šalys nesutaria kitaip).</w:t>
      </w:r>
    </w:p>
    <w:p w14:paraId="013A80BD" w14:textId="2C19DE21"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Ši </w:t>
      </w:r>
      <w:r w:rsidRPr="00E75B7C">
        <w:rPr>
          <w:rFonts w:ascii="Times New Roman" w:hAnsi="Times New Roman"/>
          <w:sz w:val="24"/>
          <w:szCs w:val="24"/>
        </w:rPr>
        <w:t>Sutartis sudaryta lietuvių kalba, dviem egzemplioriais – po vieną kiekvienai Šaliai. Abiejų Sutarties egzempliorių tekstai yra autentiški ir turi vienodą juridinę galią.</w:t>
      </w:r>
    </w:p>
    <w:p w14:paraId="776B6D1B" w14:textId="2B0CD24B"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Visi </w:t>
      </w:r>
      <w:r w:rsidRPr="00E75B7C">
        <w:rPr>
          <w:rFonts w:ascii="Times New Roman" w:hAnsi="Times New Roman"/>
          <w:sz w:val="24"/>
          <w:szCs w:val="24"/>
        </w:rPr>
        <w:t>Sutarties priedai yra neatskiriama šios Sutarties dalis.</w:t>
      </w:r>
    </w:p>
    <w:p w14:paraId="25EC4943" w14:textId="3356C431"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Sutarties </w:t>
      </w:r>
      <w:r w:rsidRPr="00E75B7C">
        <w:rPr>
          <w:rFonts w:ascii="Times New Roman" w:hAnsi="Times New Roman"/>
          <w:sz w:val="24"/>
          <w:szCs w:val="24"/>
        </w:rPr>
        <w:t>sąlygos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w:t>
      </w:r>
    </w:p>
    <w:p w14:paraId="22B16305" w14:textId="518FD3AD"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Visi </w:t>
      </w:r>
      <w:r w:rsidRPr="00E75B7C">
        <w:rPr>
          <w:rFonts w:ascii="Times New Roman" w:hAnsi="Times New Roman"/>
          <w:sz w:val="24"/>
          <w:szCs w:val="24"/>
        </w:rPr>
        <w:t>tarpusavio susirašinėjimai, susiję su šia Sutartimi, atliekami Sutarties 13 skyriuje nurodytais Šalių juridiniais adresais.</w:t>
      </w:r>
    </w:p>
    <w:p w14:paraId="15B8639D" w14:textId="642CAC5B" w:rsidR="007D0389" w:rsidRPr="00E75B7C" w:rsidRDefault="007D0389" w:rsidP="007D0389">
      <w:pPr>
        <w:pStyle w:val="Sraopastraipa"/>
        <w:numPr>
          <w:ilvl w:val="1"/>
          <w:numId w:val="22"/>
        </w:numPr>
        <w:tabs>
          <w:tab w:val="left" w:pos="0"/>
          <w:tab w:val="left" w:pos="540"/>
          <w:tab w:val="left" w:pos="630"/>
          <w:tab w:val="left" w:pos="1560"/>
        </w:tabs>
        <w:spacing w:after="0" w:line="240" w:lineRule="auto"/>
        <w:ind w:left="0" w:firstLine="0"/>
        <w:jc w:val="both"/>
        <w:rPr>
          <w:rFonts w:ascii="Times New Roman" w:hAnsi="Times New Roman"/>
          <w:sz w:val="24"/>
          <w:szCs w:val="24"/>
          <w:lang w:val="lt-LT"/>
        </w:rPr>
      </w:pPr>
      <w:r w:rsidRPr="00E75B7C">
        <w:rPr>
          <w:rFonts w:ascii="Times New Roman" w:hAnsi="Times New Roman"/>
          <w:sz w:val="24"/>
          <w:szCs w:val="24"/>
          <w:lang w:val="lt-LT"/>
        </w:rPr>
        <w:t xml:space="preserve">Apie </w:t>
      </w:r>
      <w:r w:rsidRPr="00E75B7C">
        <w:rPr>
          <w:rFonts w:ascii="Times New Roman" w:hAnsi="Times New Roman"/>
          <w:sz w:val="24"/>
          <w:szCs w:val="24"/>
        </w:rPr>
        <w:t>Sutarties Šalių pavadinimų, statusų, juridinių adresų ar kitų Sutarties 13 skyriuje nurodytų duomenų pasikeitimus Sutarties galiojimo laikotarpyje Šalys įsipareigoja nedelsiant informuoti viena kitą Sutarties 12 skyriuje nurodytais Šalių juridiniais adresais.</w:t>
      </w:r>
    </w:p>
    <w:p w14:paraId="67BDE80B" w14:textId="77777777" w:rsidR="00C97EED" w:rsidRPr="00E75B7C" w:rsidRDefault="00C97EED" w:rsidP="00C97EED">
      <w:pPr>
        <w:pStyle w:val="Paprastasistekstas"/>
        <w:autoSpaceDE w:val="0"/>
        <w:autoSpaceDN w:val="0"/>
        <w:jc w:val="both"/>
        <w:rPr>
          <w:rFonts w:ascii="Times New Roman" w:hAnsi="Times New Roman" w:cs="Times New Roman"/>
          <w:szCs w:val="24"/>
        </w:rPr>
      </w:pPr>
    </w:p>
    <w:p w14:paraId="7B7BCA14" w14:textId="77777777" w:rsidR="00C97EED" w:rsidRPr="00E75B7C" w:rsidRDefault="00C97EED" w:rsidP="00C97EED">
      <w:pPr>
        <w:numPr>
          <w:ilvl w:val="0"/>
          <w:numId w:val="22"/>
        </w:numPr>
        <w:tabs>
          <w:tab w:val="left" w:pos="-3060"/>
          <w:tab w:val="center" w:pos="-2268"/>
          <w:tab w:val="left" w:pos="540"/>
        </w:tabs>
        <w:spacing w:after="0" w:line="240" w:lineRule="auto"/>
        <w:ind w:left="0" w:firstLine="0"/>
        <w:rPr>
          <w:rFonts w:ascii="Times New Roman" w:hAnsi="Times New Roman"/>
          <w:b/>
          <w:sz w:val="24"/>
          <w:szCs w:val="24"/>
          <w:lang w:val="lt-LT"/>
        </w:rPr>
      </w:pPr>
      <w:r w:rsidRPr="00E75B7C">
        <w:rPr>
          <w:rFonts w:ascii="Times New Roman" w:hAnsi="Times New Roman"/>
          <w:b/>
          <w:sz w:val="24"/>
          <w:szCs w:val="24"/>
          <w:lang w:val="lt-LT"/>
        </w:rPr>
        <w:t>SUTARTIES DOKUMENTAI</w:t>
      </w:r>
    </w:p>
    <w:p w14:paraId="57046A88" w14:textId="77777777" w:rsidR="00C97EED" w:rsidRPr="00E75B7C" w:rsidRDefault="00C97EED" w:rsidP="00C97EED">
      <w:pPr>
        <w:tabs>
          <w:tab w:val="left" w:pos="-3060"/>
          <w:tab w:val="center" w:pos="-2268"/>
          <w:tab w:val="left" w:pos="540"/>
        </w:tabs>
        <w:spacing w:after="0" w:line="240" w:lineRule="auto"/>
        <w:rPr>
          <w:rFonts w:ascii="Times New Roman" w:hAnsi="Times New Roman"/>
          <w:b/>
          <w:sz w:val="24"/>
          <w:szCs w:val="24"/>
          <w:lang w:val="lt-LT"/>
        </w:rPr>
      </w:pPr>
    </w:p>
    <w:p w14:paraId="7F59FAEF" w14:textId="76000246" w:rsidR="007D0389" w:rsidRPr="00E75B7C" w:rsidRDefault="007D0389" w:rsidP="007D0389">
      <w:pPr>
        <w:pStyle w:val="isakymas2"/>
        <w:numPr>
          <w:ilvl w:val="1"/>
          <w:numId w:val="22"/>
        </w:numPr>
        <w:tabs>
          <w:tab w:val="num" w:pos="567"/>
        </w:tabs>
        <w:spacing w:before="0"/>
        <w:rPr>
          <w:rFonts w:ascii="Times New Roman" w:hAnsi="Times New Roman"/>
          <w:bCs/>
          <w:sz w:val="24"/>
        </w:rPr>
      </w:pPr>
      <w:r w:rsidRPr="00E75B7C">
        <w:rPr>
          <w:rFonts w:ascii="Times New Roman" w:hAnsi="Times New Roman"/>
          <w:bCs/>
          <w:sz w:val="24"/>
        </w:rPr>
        <w:lastRenderedPageBreak/>
        <w:t>Sutarties priedas Nr. 1 – „Prekės specifikacija ir atsiskaitomosios kainos“.</w:t>
      </w:r>
    </w:p>
    <w:p w14:paraId="39FC911F" w14:textId="77777777" w:rsidR="007D0389" w:rsidRPr="00E75B7C" w:rsidRDefault="007D0389" w:rsidP="007D0389">
      <w:pPr>
        <w:pStyle w:val="isakymas2"/>
        <w:numPr>
          <w:ilvl w:val="1"/>
          <w:numId w:val="22"/>
        </w:numPr>
        <w:tabs>
          <w:tab w:val="num" w:pos="567"/>
        </w:tabs>
        <w:spacing w:before="0"/>
        <w:ind w:left="0" w:firstLine="0"/>
        <w:rPr>
          <w:rFonts w:ascii="Times New Roman" w:hAnsi="Times New Roman"/>
          <w:bCs/>
          <w:sz w:val="24"/>
        </w:rPr>
      </w:pPr>
      <w:r w:rsidRPr="00E75B7C">
        <w:rPr>
          <w:rFonts w:ascii="Times New Roman" w:hAnsi="Times New Roman"/>
          <w:bCs/>
          <w:sz w:val="24"/>
        </w:rPr>
        <w:t>Sutarties priedas Nr. 2 – „Techninės sąlygos“.</w:t>
      </w:r>
    </w:p>
    <w:p w14:paraId="29581420" w14:textId="4C379837" w:rsidR="007D0389" w:rsidRPr="00E75B7C" w:rsidRDefault="007D0389" w:rsidP="007D0389">
      <w:pPr>
        <w:pStyle w:val="isakymas2"/>
        <w:numPr>
          <w:ilvl w:val="1"/>
          <w:numId w:val="22"/>
        </w:numPr>
        <w:tabs>
          <w:tab w:val="num" w:pos="567"/>
        </w:tabs>
        <w:spacing w:before="0"/>
        <w:ind w:left="0" w:firstLine="0"/>
        <w:rPr>
          <w:rFonts w:ascii="Times New Roman" w:hAnsi="Times New Roman"/>
          <w:bCs/>
          <w:sz w:val="24"/>
        </w:rPr>
      </w:pPr>
      <w:r w:rsidRPr="00E75B7C">
        <w:rPr>
          <w:rFonts w:ascii="Times New Roman" w:hAnsi="Times New Roman"/>
          <w:bCs/>
          <w:sz w:val="24"/>
        </w:rPr>
        <w:t>Sutarties priedas Nr. 3 – „Priėmimo – perdavimo aktas“.</w:t>
      </w:r>
    </w:p>
    <w:p w14:paraId="3B24F551" w14:textId="77777777" w:rsidR="00C97EED" w:rsidRPr="00C97EED" w:rsidRDefault="00C97EED" w:rsidP="00B8003A">
      <w:pPr>
        <w:pStyle w:val="Sraopastraipa"/>
        <w:tabs>
          <w:tab w:val="left" w:pos="540"/>
          <w:tab w:val="left" w:pos="1701"/>
        </w:tabs>
        <w:spacing w:after="0" w:line="240" w:lineRule="auto"/>
        <w:ind w:left="0"/>
        <w:jc w:val="both"/>
        <w:rPr>
          <w:rFonts w:ascii="Times New Roman" w:hAnsi="Times New Roman"/>
          <w:sz w:val="24"/>
          <w:szCs w:val="24"/>
        </w:rPr>
      </w:pPr>
    </w:p>
    <w:p w14:paraId="13E3F0C8" w14:textId="77777777" w:rsidR="00C97EED" w:rsidRPr="00C97EED" w:rsidRDefault="00C97EED" w:rsidP="00C97EED">
      <w:pPr>
        <w:numPr>
          <w:ilvl w:val="0"/>
          <w:numId w:val="22"/>
        </w:numPr>
        <w:tabs>
          <w:tab w:val="left" w:pos="-3060"/>
          <w:tab w:val="center" w:pos="-2268"/>
          <w:tab w:val="left" w:pos="540"/>
        </w:tabs>
        <w:spacing w:before="120" w:after="120" w:line="240" w:lineRule="auto"/>
        <w:ind w:left="0" w:firstLine="0"/>
        <w:rPr>
          <w:rFonts w:ascii="Times New Roman" w:hAnsi="Times New Roman"/>
          <w:b/>
          <w:sz w:val="24"/>
          <w:szCs w:val="24"/>
          <w:lang w:val="lt-LT"/>
        </w:rPr>
      </w:pPr>
      <w:r w:rsidRPr="00C97EED">
        <w:rPr>
          <w:rFonts w:ascii="Times New Roman" w:hAnsi="Times New Roman"/>
          <w:b/>
          <w:sz w:val="24"/>
          <w:szCs w:val="24"/>
          <w:lang w:val="lt-LT"/>
        </w:rPr>
        <w:t>ŠALIŲ JURIDINIAI ADRESAI IR REKVIZITAI</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4608"/>
        <w:gridCol w:w="4398"/>
      </w:tblGrid>
      <w:tr w:rsidR="00C97EED" w:rsidRPr="00C97EED" w14:paraId="48A9EE6E" w14:textId="77777777" w:rsidTr="00C97EED">
        <w:tc>
          <w:tcPr>
            <w:tcW w:w="4608" w:type="dxa"/>
          </w:tcPr>
          <w:p w14:paraId="2A98DFA8" w14:textId="77777777" w:rsidR="00C97EED" w:rsidRPr="00C97EED" w:rsidRDefault="00C97EED" w:rsidP="00C97EED">
            <w:pPr>
              <w:pStyle w:val="Pagrindiniotekstotrauka"/>
              <w:spacing w:after="0"/>
              <w:ind w:left="26"/>
              <w:rPr>
                <w:rFonts w:ascii="Times New Roman" w:hAnsi="Times New Roman"/>
                <w:b/>
                <w:sz w:val="24"/>
              </w:rPr>
            </w:pPr>
            <w:r w:rsidRPr="00C97EED">
              <w:rPr>
                <w:rFonts w:ascii="Times New Roman" w:hAnsi="Times New Roman"/>
                <w:b/>
                <w:sz w:val="24"/>
              </w:rPr>
              <w:t>Užsakovas</w:t>
            </w:r>
          </w:p>
        </w:tc>
        <w:tc>
          <w:tcPr>
            <w:tcW w:w="4398" w:type="dxa"/>
          </w:tcPr>
          <w:p w14:paraId="45C8EFF2" w14:textId="77777777" w:rsidR="00C97EED" w:rsidRPr="00C97EED" w:rsidRDefault="00C97EED" w:rsidP="00C97EED">
            <w:pPr>
              <w:pStyle w:val="Pagrindiniotekstotrauka"/>
              <w:spacing w:after="0"/>
              <w:ind w:left="252"/>
              <w:rPr>
                <w:rFonts w:ascii="Times New Roman" w:hAnsi="Times New Roman"/>
                <w:b/>
                <w:sz w:val="24"/>
              </w:rPr>
            </w:pPr>
            <w:r w:rsidRPr="00C97EED">
              <w:rPr>
                <w:rFonts w:ascii="Times New Roman" w:hAnsi="Times New Roman"/>
                <w:b/>
                <w:sz w:val="24"/>
              </w:rPr>
              <w:t>Teikėjas</w:t>
            </w:r>
          </w:p>
        </w:tc>
      </w:tr>
      <w:tr w:rsidR="00C97EED" w:rsidRPr="00C97EED" w14:paraId="1A78B82E" w14:textId="77777777" w:rsidTr="00C97EED">
        <w:tc>
          <w:tcPr>
            <w:tcW w:w="4608" w:type="dxa"/>
          </w:tcPr>
          <w:p w14:paraId="3A2CD1CB" w14:textId="77777777" w:rsidR="00C97EED" w:rsidRPr="00C97EED" w:rsidRDefault="00C97EED" w:rsidP="00C97EED">
            <w:pPr>
              <w:spacing w:after="0" w:line="240" w:lineRule="auto"/>
              <w:rPr>
                <w:rFonts w:ascii="Times New Roman" w:eastAsia="Batang" w:hAnsi="Times New Roman"/>
                <w:sz w:val="24"/>
                <w:szCs w:val="24"/>
                <w:lang w:val="de-DE"/>
              </w:rPr>
            </w:pPr>
          </w:p>
          <w:p w14:paraId="64793ECC" w14:textId="77777777" w:rsidR="00C97EED" w:rsidRPr="00C97EED" w:rsidRDefault="00C97EED" w:rsidP="00C97EED">
            <w:pPr>
              <w:tabs>
                <w:tab w:val="left" w:pos="3423"/>
              </w:tabs>
              <w:spacing w:after="0" w:line="240" w:lineRule="auto"/>
              <w:rPr>
                <w:rFonts w:ascii="Times New Roman" w:hAnsi="Times New Roman"/>
                <w:sz w:val="24"/>
                <w:szCs w:val="24"/>
                <w:lang w:val="de-DE"/>
              </w:rPr>
            </w:pPr>
          </w:p>
          <w:p w14:paraId="1A6B0116" w14:textId="77777777" w:rsidR="00C97EED" w:rsidRPr="00C97EED" w:rsidRDefault="00C97EED" w:rsidP="00C97EED">
            <w:pPr>
              <w:tabs>
                <w:tab w:val="left" w:pos="3423"/>
              </w:tabs>
              <w:spacing w:after="0" w:line="240" w:lineRule="auto"/>
              <w:rPr>
                <w:rFonts w:ascii="Times New Roman" w:hAnsi="Times New Roman"/>
                <w:sz w:val="24"/>
                <w:szCs w:val="24"/>
              </w:rPr>
            </w:pPr>
            <w:r w:rsidRPr="00C97EED">
              <w:rPr>
                <w:rFonts w:ascii="Times New Roman" w:hAnsi="Times New Roman"/>
                <w:sz w:val="24"/>
                <w:szCs w:val="24"/>
                <w:lang w:val="de-DE"/>
              </w:rPr>
              <w:tab/>
            </w:r>
            <w:r w:rsidRPr="00C97EED">
              <w:rPr>
                <w:rFonts w:ascii="Times New Roman" w:hAnsi="Times New Roman"/>
                <w:sz w:val="24"/>
                <w:szCs w:val="24"/>
              </w:rPr>
              <w:t>A.V.</w:t>
            </w:r>
          </w:p>
          <w:p w14:paraId="16156ED4" w14:textId="77777777" w:rsidR="00C97EED" w:rsidRPr="00C97EED" w:rsidRDefault="00C97EED" w:rsidP="00C97EED">
            <w:pPr>
              <w:widowControl w:val="0"/>
              <w:tabs>
                <w:tab w:val="left" w:pos="4302"/>
              </w:tabs>
              <w:spacing w:after="0" w:line="240" w:lineRule="auto"/>
              <w:rPr>
                <w:rFonts w:ascii="Times New Roman" w:hAnsi="Times New Roman"/>
                <w:sz w:val="24"/>
                <w:szCs w:val="24"/>
              </w:rPr>
            </w:pPr>
            <w:r w:rsidRPr="00C97EED">
              <w:rPr>
                <w:rFonts w:ascii="Times New Roman" w:hAnsi="Times New Roman"/>
                <w:sz w:val="24"/>
                <w:szCs w:val="24"/>
              </w:rPr>
              <w:t xml:space="preserve"> </w:t>
            </w:r>
          </w:p>
          <w:p w14:paraId="4F497995" w14:textId="77777777" w:rsidR="00C97EED" w:rsidRPr="00C97EED" w:rsidRDefault="00C97EED" w:rsidP="00C97EED">
            <w:pPr>
              <w:spacing w:after="0" w:line="240" w:lineRule="auto"/>
              <w:rPr>
                <w:rFonts w:ascii="Times New Roman" w:hAnsi="Times New Roman"/>
                <w:sz w:val="24"/>
                <w:szCs w:val="24"/>
              </w:rPr>
            </w:pPr>
          </w:p>
        </w:tc>
        <w:tc>
          <w:tcPr>
            <w:tcW w:w="4398" w:type="dxa"/>
          </w:tcPr>
          <w:p w14:paraId="50CA164E" w14:textId="77777777" w:rsidR="00C97EED" w:rsidRPr="00C97EED" w:rsidRDefault="00C97EED" w:rsidP="00C97EED">
            <w:pPr>
              <w:pStyle w:val="Pagrindiniotekstotrauka"/>
              <w:spacing w:after="0"/>
              <w:ind w:left="0"/>
              <w:rPr>
                <w:rFonts w:ascii="Times New Roman" w:hAnsi="Times New Roman"/>
                <w:sz w:val="24"/>
              </w:rPr>
            </w:pPr>
          </w:p>
          <w:p w14:paraId="73C68B9E" w14:textId="77777777" w:rsidR="00C97EED" w:rsidRPr="00C97EED" w:rsidRDefault="00C97EED" w:rsidP="00C97EED">
            <w:pPr>
              <w:pStyle w:val="Pagrindiniotekstotrauka"/>
              <w:tabs>
                <w:tab w:val="left" w:pos="3353"/>
              </w:tabs>
              <w:spacing w:after="0"/>
              <w:rPr>
                <w:rFonts w:ascii="Times New Roman" w:hAnsi="Times New Roman"/>
                <w:sz w:val="24"/>
              </w:rPr>
            </w:pPr>
          </w:p>
          <w:p w14:paraId="22E73213" w14:textId="77777777" w:rsidR="00C97EED" w:rsidRPr="00C97EED" w:rsidRDefault="00C97EED" w:rsidP="00C97EED">
            <w:pPr>
              <w:pStyle w:val="Pagrindiniotekstotrauka"/>
              <w:tabs>
                <w:tab w:val="left" w:pos="3353"/>
              </w:tabs>
              <w:spacing w:after="0"/>
              <w:rPr>
                <w:rFonts w:ascii="Times New Roman" w:hAnsi="Times New Roman"/>
                <w:sz w:val="24"/>
              </w:rPr>
            </w:pPr>
            <w:r w:rsidRPr="00C97EED">
              <w:rPr>
                <w:rFonts w:ascii="Times New Roman" w:hAnsi="Times New Roman"/>
                <w:sz w:val="24"/>
              </w:rPr>
              <w:tab/>
              <w:t>A.V</w:t>
            </w:r>
          </w:p>
        </w:tc>
      </w:tr>
    </w:tbl>
    <w:p w14:paraId="6C22AB6D" w14:textId="77777777" w:rsidR="00C97EED" w:rsidRDefault="00C97EED" w:rsidP="00797C6C">
      <w:pPr>
        <w:pStyle w:val="Sraopastraipa"/>
        <w:tabs>
          <w:tab w:val="left" w:pos="540"/>
          <w:tab w:val="left" w:pos="1080"/>
        </w:tabs>
        <w:spacing w:after="0"/>
        <w:ind w:left="0"/>
        <w:jc w:val="both"/>
        <w:rPr>
          <w:rFonts w:ascii="Times New Roman" w:hAnsi="Times New Roman"/>
          <w:sz w:val="24"/>
          <w:szCs w:val="24"/>
          <w:lang w:val="lt-LT"/>
        </w:rPr>
      </w:pPr>
    </w:p>
    <w:p w14:paraId="79642738" w14:textId="77777777" w:rsidR="007D0389" w:rsidRDefault="007D0389" w:rsidP="00797C6C">
      <w:pPr>
        <w:pStyle w:val="Sraopastraipa"/>
        <w:tabs>
          <w:tab w:val="left" w:pos="540"/>
          <w:tab w:val="left" w:pos="1080"/>
        </w:tabs>
        <w:spacing w:after="0"/>
        <w:ind w:left="0"/>
        <w:jc w:val="both"/>
        <w:rPr>
          <w:rFonts w:ascii="Times New Roman" w:hAnsi="Times New Roman"/>
          <w:sz w:val="24"/>
          <w:szCs w:val="24"/>
          <w:lang w:val="lt-LT"/>
        </w:rPr>
      </w:pPr>
    </w:p>
    <w:p w14:paraId="09175F86" w14:textId="77777777" w:rsidR="00C97EED" w:rsidRDefault="00C97EED" w:rsidP="00797C6C">
      <w:pPr>
        <w:pStyle w:val="Sraopastraipa"/>
        <w:tabs>
          <w:tab w:val="left" w:pos="540"/>
          <w:tab w:val="left" w:pos="1080"/>
        </w:tabs>
        <w:spacing w:after="0"/>
        <w:ind w:left="0"/>
        <w:jc w:val="both"/>
        <w:rPr>
          <w:rFonts w:ascii="Times New Roman" w:hAnsi="Times New Roman"/>
          <w:sz w:val="24"/>
          <w:szCs w:val="24"/>
          <w:lang w:val="lt-LT"/>
        </w:rPr>
      </w:pPr>
    </w:p>
    <w:p w14:paraId="2E398A97"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70869AE5"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76F12D70"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1D691168"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62CD9606"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4015CD1"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3528256"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F5EF0DD"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84B1D0A"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4A5B870"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24A1762F"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613FA637"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61D86E36"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708EC7A"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3C64DC83"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46C5F6A"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C952678"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10F1B5F1"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23DDAB0E"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9F7FD06"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9B286DB"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20EC3177"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203254A9"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5E6943C"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39D1AE85"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3C20ED4C"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563C534D"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635490E1"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3E46F4C2"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43289B55"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07DBD217"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17177767" w14:textId="77777777" w:rsidR="00E75B7C" w:rsidRDefault="00E75B7C" w:rsidP="00797C6C">
      <w:pPr>
        <w:pStyle w:val="Sraopastraipa"/>
        <w:tabs>
          <w:tab w:val="left" w:pos="540"/>
          <w:tab w:val="left" w:pos="1080"/>
        </w:tabs>
        <w:spacing w:after="0"/>
        <w:ind w:left="0"/>
        <w:jc w:val="both"/>
        <w:rPr>
          <w:rFonts w:ascii="Times New Roman" w:hAnsi="Times New Roman"/>
          <w:sz w:val="24"/>
          <w:szCs w:val="24"/>
          <w:lang w:val="lt-LT"/>
        </w:rPr>
      </w:pPr>
    </w:p>
    <w:p w14:paraId="60B852F2" w14:textId="77777777" w:rsidR="00C97EED" w:rsidRPr="00C97EED" w:rsidRDefault="00C97EED" w:rsidP="00C97EED">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sidRPr="00C97EED">
        <w:rPr>
          <w:rFonts w:ascii="Times New Roman" w:hAnsi="Times New Roman" w:cs="Times New Roman"/>
          <w:b/>
          <w:sz w:val="24"/>
          <w:szCs w:val="24"/>
        </w:rPr>
        <w:lastRenderedPageBreak/>
        <w:t>Priedas Nr. 1</w:t>
      </w:r>
    </w:p>
    <w:p w14:paraId="1A5301C1" w14:textId="77777777" w:rsidR="00C97EED" w:rsidRPr="00C97EED" w:rsidRDefault="00C97EED" w:rsidP="00C97EED">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sidRPr="00C97EED">
        <w:rPr>
          <w:rFonts w:ascii="Times New Roman" w:hAnsi="Times New Roman" w:cs="Times New Roman"/>
          <w:b/>
          <w:sz w:val="24"/>
          <w:szCs w:val="24"/>
        </w:rPr>
        <w:t>Prie Sutarties Nr. _______</w:t>
      </w:r>
    </w:p>
    <w:p w14:paraId="7D771BE8" w14:textId="77777777" w:rsidR="00C97EED" w:rsidRPr="00C97EED" w:rsidRDefault="00C97EED" w:rsidP="00C97EED">
      <w:pPr>
        <w:tabs>
          <w:tab w:val="left" w:pos="360"/>
        </w:tabs>
        <w:autoSpaceDE w:val="0"/>
        <w:autoSpaceDN w:val="0"/>
        <w:adjustRightInd w:val="0"/>
        <w:rPr>
          <w:rFonts w:ascii="Times New Roman" w:hAnsi="Times New Roman"/>
          <w:bCs/>
          <w:color w:val="000000"/>
          <w:sz w:val="24"/>
          <w:szCs w:val="24"/>
          <w:lang w:val="lt-LT"/>
        </w:rPr>
      </w:pPr>
    </w:p>
    <w:p w14:paraId="5D768878" w14:textId="77777777" w:rsidR="00C97EED" w:rsidRPr="00C97EED" w:rsidRDefault="00C97EED" w:rsidP="00C97EED">
      <w:pPr>
        <w:pStyle w:val="HTMLiankstoformatuotas"/>
        <w:tabs>
          <w:tab w:val="clear" w:pos="916"/>
          <w:tab w:val="clear" w:pos="1832"/>
          <w:tab w:val="clear" w:pos="2748"/>
          <w:tab w:val="clear" w:pos="3664"/>
        </w:tabs>
        <w:jc w:val="center"/>
        <w:rPr>
          <w:rFonts w:ascii="Times New Roman" w:hAnsi="Times New Roman" w:cs="Times New Roman"/>
          <w:b/>
          <w:sz w:val="24"/>
          <w:szCs w:val="24"/>
        </w:rPr>
      </w:pPr>
      <w:r w:rsidRPr="00C97EED">
        <w:rPr>
          <w:rFonts w:ascii="Times New Roman" w:hAnsi="Times New Roman" w:cs="Times New Roman"/>
          <w:color w:val="000000"/>
          <w:sz w:val="24"/>
          <w:szCs w:val="24"/>
        </w:rPr>
        <w:t>2015 m. __________ mėn. ___ d.</w:t>
      </w:r>
    </w:p>
    <w:p w14:paraId="275E40BB" w14:textId="77777777" w:rsidR="00C97EED" w:rsidRPr="00C97EED" w:rsidRDefault="00C97EED" w:rsidP="00C97EED">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65E6174E" w14:textId="77777777" w:rsidR="00C97EED" w:rsidRPr="00C97EED" w:rsidRDefault="00C97EED"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4718EF37" w14:textId="23BC1D22" w:rsidR="00C97EED" w:rsidRPr="00C97EED" w:rsidRDefault="007D0389"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r>
        <w:rPr>
          <w:rFonts w:ascii="Times New Roman" w:hAnsi="Times New Roman" w:cs="Times New Roman"/>
          <w:b/>
          <w:sz w:val="24"/>
          <w:szCs w:val="24"/>
        </w:rPr>
        <w:t>PREKIŲ SPECIFIKACIJA IR ATSISKAITOMOSIOS KAINOS</w:t>
      </w:r>
    </w:p>
    <w:p w14:paraId="229DEFB1" w14:textId="77777777" w:rsidR="00C97EED" w:rsidRPr="00C97EED" w:rsidRDefault="00C97EED"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2001238F" w14:textId="0C8F876B" w:rsidR="00C97EED" w:rsidRPr="00C97EED" w:rsidRDefault="00C97EED" w:rsidP="00E367D8">
      <w:pPr>
        <w:spacing w:line="240" w:lineRule="auto"/>
        <w:ind w:firstLine="748"/>
        <w:jc w:val="both"/>
        <w:rPr>
          <w:rFonts w:ascii="Times New Roman" w:hAnsi="Times New Roman"/>
          <w:sz w:val="24"/>
          <w:szCs w:val="24"/>
          <w:lang w:val="lt-LT"/>
        </w:rPr>
      </w:pPr>
      <w:r w:rsidRPr="00C97EED">
        <w:rPr>
          <w:rFonts w:ascii="Times New Roman" w:hAnsi="Times New Roman"/>
          <w:b/>
          <w:sz w:val="24"/>
          <w:szCs w:val="24"/>
          <w:lang w:val="lt-LT"/>
        </w:rPr>
        <w:t>UAB „Litesko“</w:t>
      </w:r>
      <w:r w:rsidRPr="00C97EED">
        <w:rPr>
          <w:rFonts w:ascii="Times New Roman" w:hAnsi="Times New Roman"/>
          <w:sz w:val="24"/>
          <w:szCs w:val="24"/>
          <w:lang w:val="lt-LT"/>
        </w:rPr>
        <w:t xml:space="preserve">, atstovaujama ___________________, veikiančio pagal ___________________, toliau vadinama </w:t>
      </w:r>
      <w:r w:rsidRPr="00C97EED">
        <w:rPr>
          <w:rFonts w:ascii="Times New Roman" w:hAnsi="Times New Roman"/>
          <w:b/>
          <w:sz w:val="24"/>
          <w:szCs w:val="24"/>
          <w:lang w:val="lt-LT"/>
        </w:rPr>
        <w:t>„Užsakovas“</w:t>
      </w:r>
      <w:r w:rsidRPr="00C97EED">
        <w:rPr>
          <w:rFonts w:ascii="Times New Roman" w:hAnsi="Times New Roman"/>
          <w:sz w:val="24"/>
          <w:szCs w:val="24"/>
          <w:lang w:val="lt-LT"/>
        </w:rPr>
        <w:t xml:space="preserve">, ir </w:t>
      </w:r>
      <w:r w:rsidRPr="00C97EED">
        <w:rPr>
          <w:rFonts w:ascii="Times New Roman" w:hAnsi="Times New Roman"/>
          <w:b/>
          <w:sz w:val="24"/>
          <w:szCs w:val="24"/>
          <w:lang w:val="lt-LT"/>
        </w:rPr>
        <w:t>___________________</w:t>
      </w:r>
      <w:r w:rsidRPr="00C97EED">
        <w:rPr>
          <w:rFonts w:ascii="Times New Roman" w:hAnsi="Times New Roman"/>
          <w:sz w:val="24"/>
          <w:szCs w:val="24"/>
          <w:lang w:val="lt-LT"/>
        </w:rPr>
        <w:t xml:space="preserve">, atstovaujama ___________________, veikiančio pagal ___________________, toliau vadinama </w:t>
      </w:r>
      <w:r w:rsidR="00E24E98">
        <w:rPr>
          <w:rFonts w:ascii="Times New Roman" w:hAnsi="Times New Roman"/>
          <w:b/>
          <w:sz w:val="24"/>
          <w:szCs w:val="24"/>
          <w:lang w:val="lt-LT"/>
        </w:rPr>
        <w:t>„Tei</w:t>
      </w:r>
      <w:r w:rsidRPr="00C97EED">
        <w:rPr>
          <w:rFonts w:ascii="Times New Roman" w:hAnsi="Times New Roman"/>
          <w:b/>
          <w:sz w:val="24"/>
          <w:szCs w:val="24"/>
          <w:lang w:val="lt-LT"/>
        </w:rPr>
        <w:t>kėjas“</w:t>
      </w:r>
      <w:r w:rsidRPr="00C97EED">
        <w:rPr>
          <w:rFonts w:ascii="Times New Roman" w:hAnsi="Times New Roman"/>
          <w:sz w:val="24"/>
          <w:szCs w:val="24"/>
          <w:lang w:val="lt-LT"/>
        </w:rPr>
        <w:t>, abi kartu toliau vadinamos „</w:t>
      </w:r>
      <w:r w:rsidRPr="00C97EED">
        <w:rPr>
          <w:rFonts w:ascii="Times New Roman" w:hAnsi="Times New Roman"/>
          <w:b/>
          <w:sz w:val="24"/>
          <w:szCs w:val="24"/>
          <w:lang w:val="lt-LT"/>
        </w:rPr>
        <w:t>Šalimis</w:t>
      </w:r>
      <w:r w:rsidRPr="00C97EED">
        <w:rPr>
          <w:rFonts w:ascii="Times New Roman" w:hAnsi="Times New Roman"/>
          <w:sz w:val="24"/>
          <w:szCs w:val="24"/>
          <w:lang w:val="lt-LT"/>
        </w:rPr>
        <w:t>“, o kiekviena atskirai – „</w:t>
      </w:r>
      <w:r w:rsidRPr="00C97EED">
        <w:rPr>
          <w:rFonts w:ascii="Times New Roman" w:hAnsi="Times New Roman"/>
          <w:b/>
          <w:sz w:val="24"/>
          <w:szCs w:val="24"/>
          <w:lang w:val="lt-LT"/>
        </w:rPr>
        <w:t>Šalimi</w:t>
      </w:r>
      <w:r w:rsidRPr="00C97EED">
        <w:rPr>
          <w:rFonts w:ascii="Times New Roman" w:hAnsi="Times New Roman"/>
          <w:sz w:val="24"/>
          <w:szCs w:val="24"/>
          <w:lang w:val="lt-LT"/>
        </w:rPr>
        <w:t>“, sudarė šią sutartį, toliau vadinama „</w:t>
      </w:r>
      <w:r w:rsidRPr="00C97EED">
        <w:rPr>
          <w:rFonts w:ascii="Times New Roman" w:hAnsi="Times New Roman"/>
          <w:b/>
          <w:sz w:val="24"/>
          <w:szCs w:val="24"/>
          <w:lang w:val="lt-LT"/>
        </w:rPr>
        <w:t>Sutartimi“,</w:t>
      </w:r>
      <w:r w:rsidRPr="00C97EED">
        <w:rPr>
          <w:rFonts w:ascii="Times New Roman" w:hAnsi="Times New Roman"/>
          <w:sz w:val="24"/>
          <w:szCs w:val="24"/>
          <w:lang w:val="lt-LT"/>
        </w:rPr>
        <w:t xml:space="preserve"> ir susitarė:</w:t>
      </w:r>
    </w:p>
    <w:p w14:paraId="66BDD8A6" w14:textId="26EB743D" w:rsidR="00C97EED" w:rsidRPr="00C97EED" w:rsidRDefault="007D0389" w:rsidP="00E367D8">
      <w:pPr>
        <w:pStyle w:val="HTMLiankstoformatuotas"/>
        <w:numPr>
          <w:ilvl w:val="0"/>
          <w:numId w:val="25"/>
        </w:numPr>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Tiekėjas Sutartyje nustatyta tvarka ir terminais pateikia Užsakovui žemiau lentelėje nurodytas prekes:</w:t>
      </w:r>
    </w:p>
    <w:p w14:paraId="1C2D3EE2" w14:textId="77777777" w:rsidR="00C97EED" w:rsidRPr="007D0389" w:rsidRDefault="00C97EED" w:rsidP="00E367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14:paraId="0ED23122" w14:textId="20D9253B" w:rsidR="00C97EED" w:rsidRPr="007D0389" w:rsidRDefault="00C97EED" w:rsidP="00E367D8">
      <w:pPr>
        <w:pBdr>
          <w:bottom w:val="single" w:sz="12" w:space="1" w:color="auto"/>
        </w:pBdr>
        <w:shd w:val="clear" w:color="auto" w:fill="FFFFFF"/>
        <w:spacing w:line="240" w:lineRule="auto"/>
        <w:ind w:firstLine="709"/>
        <w:jc w:val="center"/>
        <w:rPr>
          <w:rFonts w:ascii="Times New Roman" w:hAnsi="Times New Roman"/>
          <w:bCs/>
          <w:color w:val="000000"/>
          <w:sz w:val="24"/>
          <w:szCs w:val="24"/>
          <w:lang w:val="lt-LT"/>
        </w:rPr>
      </w:pPr>
      <w:r w:rsidRPr="007D0389">
        <w:rPr>
          <w:rFonts w:ascii="Times New Roman" w:hAnsi="Times New Roman"/>
          <w:bCs/>
          <w:color w:val="000000"/>
          <w:sz w:val="24"/>
          <w:szCs w:val="24"/>
          <w:lang w:val="lt-LT"/>
        </w:rPr>
        <w:t>(</w:t>
      </w:r>
      <w:r w:rsidR="007D0389" w:rsidRPr="007D0389">
        <w:rPr>
          <w:rFonts w:ascii="Times New Roman" w:hAnsi="Times New Roman"/>
          <w:bCs/>
          <w:i/>
          <w:color w:val="000000"/>
          <w:sz w:val="24"/>
          <w:szCs w:val="24"/>
        </w:rPr>
        <w:t>pateikiama laimėjusio Tiekėjo pateikta Prekių specifikacija ir pasiūlytos kainos pagal pasiūlymo formos lentelę</w:t>
      </w:r>
      <w:r w:rsidR="007D0389" w:rsidRPr="007D0389">
        <w:rPr>
          <w:rFonts w:ascii="Times New Roman" w:hAnsi="Times New Roman"/>
          <w:bCs/>
          <w:color w:val="000000"/>
          <w:sz w:val="24"/>
          <w:szCs w:val="24"/>
        </w:rPr>
        <w:t>)</w:t>
      </w:r>
    </w:p>
    <w:p w14:paraId="30B38E57" w14:textId="77777777" w:rsidR="00C97EED" w:rsidRPr="00C97EED" w:rsidRDefault="00C97EED" w:rsidP="00E367D8">
      <w:pPr>
        <w:pBdr>
          <w:bottom w:val="single" w:sz="12" w:space="1" w:color="auto"/>
        </w:pBdr>
        <w:shd w:val="clear" w:color="auto" w:fill="FFFFFF"/>
        <w:spacing w:line="240" w:lineRule="auto"/>
        <w:rPr>
          <w:rFonts w:ascii="Times New Roman" w:hAnsi="Times New Roman"/>
          <w:bCs/>
          <w:color w:val="000000"/>
          <w:sz w:val="24"/>
          <w:szCs w:val="24"/>
          <w:lang w:val="lt-LT"/>
        </w:rPr>
      </w:pPr>
    </w:p>
    <w:p w14:paraId="736860CA" w14:textId="77777777" w:rsidR="00C97EED" w:rsidRPr="00C97EED" w:rsidRDefault="00C97EED" w:rsidP="00E367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rPr>
          <w:rFonts w:ascii="Times New Roman" w:hAnsi="Times New Roman" w:cs="Times New Roman"/>
          <w:sz w:val="24"/>
          <w:szCs w:val="24"/>
        </w:rPr>
      </w:pPr>
    </w:p>
    <w:p w14:paraId="065626A3" w14:textId="77777777" w:rsidR="00C97EED" w:rsidRPr="00C97EED" w:rsidRDefault="00C97EED" w:rsidP="00E367D8">
      <w:pPr>
        <w:pStyle w:val="HTMLiankstoformatuotas"/>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rPr>
          <w:rFonts w:ascii="Times New Roman" w:hAnsi="Times New Roman" w:cs="Times New Roman"/>
          <w:sz w:val="24"/>
          <w:szCs w:val="24"/>
        </w:rPr>
      </w:pPr>
      <w:r w:rsidRPr="00C97EED">
        <w:rPr>
          <w:rFonts w:ascii="Times New Roman" w:hAnsi="Times New Roman" w:cs="Times New Roman"/>
          <w:sz w:val="24"/>
          <w:szCs w:val="24"/>
        </w:rPr>
        <w:t>Šis priedas yra neatskiriama Sutarties dalis.</w:t>
      </w:r>
    </w:p>
    <w:p w14:paraId="3214FB6E" w14:textId="77777777" w:rsidR="00C97EED" w:rsidRPr="00C97EED" w:rsidRDefault="00C97EED" w:rsidP="00E367D8">
      <w:pPr>
        <w:pStyle w:val="HTMLiankstoformatuotas"/>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Times New Roman" w:hAnsi="Times New Roman" w:cs="Times New Roman"/>
          <w:sz w:val="24"/>
          <w:szCs w:val="24"/>
        </w:rPr>
      </w:pPr>
      <w:r w:rsidRPr="00C97EED">
        <w:rPr>
          <w:rFonts w:ascii="Times New Roman" w:hAnsi="Times New Roman" w:cs="Times New Roman"/>
          <w:sz w:val="24"/>
          <w:szCs w:val="24"/>
        </w:rPr>
        <w:t>Priedas įsigalioja nuo jo pasirašymo dienos ir galioja iki Šalys visiškai įvykdys savo įsipareigojimus pagal Sutartį.</w:t>
      </w:r>
    </w:p>
    <w:p w14:paraId="69FE77FC" w14:textId="77777777" w:rsidR="00C97EED" w:rsidRPr="00C97EED" w:rsidRDefault="00C97EED" w:rsidP="00E367D8">
      <w:pPr>
        <w:pStyle w:val="HTMLiankstoformatuotas"/>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Times New Roman" w:hAnsi="Times New Roman" w:cs="Times New Roman"/>
          <w:sz w:val="24"/>
          <w:szCs w:val="24"/>
        </w:rPr>
      </w:pPr>
      <w:r w:rsidRPr="00C97EED">
        <w:rPr>
          <w:rFonts w:ascii="Times New Roman" w:hAnsi="Times New Roman" w:cs="Times New Roman"/>
          <w:sz w:val="24"/>
          <w:szCs w:val="24"/>
        </w:rPr>
        <w:t>Šalių tarpusavio santykiai, atsiradę priedo pagrindu ir jame nesureguliuoti, yra sprendžiami vadovaujantis Sutarties nuostatomis.</w:t>
      </w:r>
    </w:p>
    <w:p w14:paraId="624DF442" w14:textId="77777777" w:rsidR="00C97EED" w:rsidRDefault="00F01D71" w:rsidP="00E367D8">
      <w:pPr>
        <w:pStyle w:val="HTMLiankstoformatuotas"/>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Priedas sudarytas ir pasirašytas 2015 m.                      mėn.    d.</w:t>
      </w:r>
    </w:p>
    <w:p w14:paraId="63A06F87" w14:textId="77777777" w:rsidR="00F01D71" w:rsidRDefault="00F01D71" w:rsidP="00E367D8">
      <w:pPr>
        <w:pStyle w:val="HTMLiankstoformatuotas"/>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Šalių parašai ir antspaudai:</w:t>
      </w:r>
    </w:p>
    <w:p w14:paraId="1CE368EF" w14:textId="77777777" w:rsidR="00F01D71" w:rsidRPr="00C97EED" w:rsidRDefault="00F01D71" w:rsidP="00F01D7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720"/>
        <w:jc w:val="both"/>
        <w:rPr>
          <w:rFonts w:ascii="Times New Roman" w:hAnsi="Times New Roman" w:cs="Times New Roman"/>
          <w:sz w:val="24"/>
          <w:szCs w:val="24"/>
        </w:rPr>
      </w:pPr>
    </w:p>
    <w:tbl>
      <w:tblPr>
        <w:tblpPr w:leftFromText="180" w:rightFromText="180" w:vertAnchor="text" w:tblpXSpec="center" w:tblpY="1"/>
        <w:tblOverlap w:val="never"/>
        <w:tblW w:w="0" w:type="auto"/>
        <w:tblLayout w:type="fixed"/>
        <w:tblLook w:val="0000" w:firstRow="0" w:lastRow="0" w:firstColumn="0" w:lastColumn="0" w:noHBand="0" w:noVBand="0"/>
      </w:tblPr>
      <w:tblGrid>
        <w:gridCol w:w="284"/>
        <w:gridCol w:w="4324"/>
        <w:gridCol w:w="284"/>
        <w:gridCol w:w="4114"/>
        <w:gridCol w:w="284"/>
      </w:tblGrid>
      <w:tr w:rsidR="00F01D71" w:rsidRPr="00C97EED" w14:paraId="753935DA" w14:textId="77777777" w:rsidTr="00F01D71">
        <w:trPr>
          <w:gridBefore w:val="1"/>
          <w:wBefore w:w="284" w:type="dxa"/>
        </w:trPr>
        <w:tc>
          <w:tcPr>
            <w:tcW w:w="4608" w:type="dxa"/>
            <w:gridSpan w:val="2"/>
          </w:tcPr>
          <w:p w14:paraId="5B3D58F6" w14:textId="77777777" w:rsidR="00F01D71" w:rsidRPr="00C97EED" w:rsidRDefault="00F01D71" w:rsidP="00F01D71">
            <w:pPr>
              <w:pStyle w:val="Pagrindiniotekstotrauka"/>
              <w:spacing w:after="0"/>
              <w:ind w:left="26"/>
              <w:rPr>
                <w:rFonts w:ascii="Times New Roman" w:hAnsi="Times New Roman"/>
                <w:b/>
                <w:sz w:val="24"/>
              </w:rPr>
            </w:pPr>
            <w:r w:rsidRPr="00C97EED">
              <w:rPr>
                <w:rFonts w:ascii="Times New Roman" w:hAnsi="Times New Roman"/>
                <w:b/>
                <w:sz w:val="24"/>
              </w:rPr>
              <w:t>Užsakovas</w:t>
            </w:r>
          </w:p>
        </w:tc>
        <w:tc>
          <w:tcPr>
            <w:tcW w:w="4398" w:type="dxa"/>
            <w:gridSpan w:val="2"/>
          </w:tcPr>
          <w:p w14:paraId="5B8AC1C9" w14:textId="77777777" w:rsidR="00F01D71" w:rsidRPr="00C97EED" w:rsidRDefault="00F01D71" w:rsidP="00F01D71">
            <w:pPr>
              <w:pStyle w:val="Pagrindiniotekstotrauka"/>
              <w:spacing w:after="0"/>
              <w:ind w:left="252"/>
              <w:rPr>
                <w:rFonts w:ascii="Times New Roman" w:hAnsi="Times New Roman"/>
                <w:b/>
                <w:sz w:val="24"/>
              </w:rPr>
            </w:pPr>
            <w:r w:rsidRPr="00C97EED">
              <w:rPr>
                <w:rFonts w:ascii="Times New Roman" w:hAnsi="Times New Roman"/>
                <w:b/>
                <w:sz w:val="24"/>
              </w:rPr>
              <w:t>Teikėjas</w:t>
            </w:r>
          </w:p>
        </w:tc>
      </w:tr>
      <w:tr w:rsidR="00F01D71" w:rsidRPr="00C97EED" w14:paraId="3C1A5D06" w14:textId="77777777" w:rsidTr="00F01D71">
        <w:trPr>
          <w:gridAfter w:val="1"/>
          <w:wAfter w:w="284" w:type="dxa"/>
        </w:trPr>
        <w:tc>
          <w:tcPr>
            <w:tcW w:w="4608" w:type="dxa"/>
            <w:gridSpan w:val="2"/>
          </w:tcPr>
          <w:p w14:paraId="2ED3D35F" w14:textId="77777777" w:rsidR="00F01D71" w:rsidRPr="00C97EED" w:rsidRDefault="00F01D71" w:rsidP="00F01D71">
            <w:pPr>
              <w:spacing w:after="0" w:line="240" w:lineRule="auto"/>
              <w:rPr>
                <w:rFonts w:ascii="Times New Roman" w:eastAsia="Batang" w:hAnsi="Times New Roman"/>
                <w:sz w:val="24"/>
                <w:szCs w:val="24"/>
                <w:lang w:val="de-DE"/>
              </w:rPr>
            </w:pPr>
          </w:p>
          <w:p w14:paraId="0F60C200" w14:textId="77777777" w:rsidR="00F01D71" w:rsidRPr="00C97EED" w:rsidRDefault="00F01D71" w:rsidP="00F01D71">
            <w:pPr>
              <w:tabs>
                <w:tab w:val="left" w:pos="3423"/>
              </w:tabs>
              <w:spacing w:after="0" w:line="240" w:lineRule="auto"/>
              <w:rPr>
                <w:rFonts w:ascii="Times New Roman" w:hAnsi="Times New Roman"/>
                <w:sz w:val="24"/>
                <w:szCs w:val="24"/>
                <w:lang w:val="de-DE"/>
              </w:rPr>
            </w:pPr>
          </w:p>
          <w:p w14:paraId="0DFF2F5A" w14:textId="77777777" w:rsidR="00F01D71" w:rsidRPr="00C97EED" w:rsidRDefault="00F01D71" w:rsidP="00F01D71">
            <w:pPr>
              <w:tabs>
                <w:tab w:val="left" w:pos="3423"/>
              </w:tabs>
              <w:spacing w:after="0" w:line="240" w:lineRule="auto"/>
              <w:rPr>
                <w:rFonts w:ascii="Times New Roman" w:hAnsi="Times New Roman"/>
                <w:sz w:val="24"/>
                <w:szCs w:val="24"/>
              </w:rPr>
            </w:pPr>
            <w:r w:rsidRPr="00C97EED">
              <w:rPr>
                <w:rFonts w:ascii="Times New Roman" w:hAnsi="Times New Roman"/>
                <w:sz w:val="24"/>
                <w:szCs w:val="24"/>
                <w:lang w:val="de-DE"/>
              </w:rPr>
              <w:tab/>
            </w:r>
            <w:r w:rsidRPr="00C97EED">
              <w:rPr>
                <w:rFonts w:ascii="Times New Roman" w:hAnsi="Times New Roman"/>
                <w:sz w:val="24"/>
                <w:szCs w:val="24"/>
              </w:rPr>
              <w:t>A.V.</w:t>
            </w:r>
          </w:p>
          <w:p w14:paraId="11C84FC3" w14:textId="77777777" w:rsidR="00F01D71" w:rsidRPr="00C97EED" w:rsidRDefault="00F01D71" w:rsidP="00F01D71">
            <w:pPr>
              <w:widowControl w:val="0"/>
              <w:tabs>
                <w:tab w:val="left" w:pos="4302"/>
              </w:tabs>
              <w:spacing w:after="0" w:line="240" w:lineRule="auto"/>
              <w:rPr>
                <w:rFonts w:ascii="Times New Roman" w:hAnsi="Times New Roman"/>
                <w:sz w:val="24"/>
                <w:szCs w:val="24"/>
              </w:rPr>
            </w:pPr>
            <w:r w:rsidRPr="00C97EED">
              <w:rPr>
                <w:rFonts w:ascii="Times New Roman" w:hAnsi="Times New Roman"/>
                <w:sz w:val="24"/>
                <w:szCs w:val="24"/>
              </w:rPr>
              <w:t xml:space="preserve"> </w:t>
            </w:r>
          </w:p>
          <w:p w14:paraId="4CA8AAEE" w14:textId="77777777" w:rsidR="00F01D71" w:rsidRPr="00C97EED" w:rsidRDefault="00F01D71" w:rsidP="00F01D71">
            <w:pPr>
              <w:spacing w:after="0" w:line="240" w:lineRule="auto"/>
              <w:rPr>
                <w:rFonts w:ascii="Times New Roman" w:hAnsi="Times New Roman"/>
                <w:sz w:val="24"/>
                <w:szCs w:val="24"/>
              </w:rPr>
            </w:pPr>
          </w:p>
        </w:tc>
        <w:tc>
          <w:tcPr>
            <w:tcW w:w="4398" w:type="dxa"/>
            <w:gridSpan w:val="2"/>
          </w:tcPr>
          <w:p w14:paraId="7DB2440C" w14:textId="77777777" w:rsidR="00F01D71" w:rsidRPr="00C97EED" w:rsidRDefault="00F01D71" w:rsidP="00F01D71">
            <w:pPr>
              <w:pStyle w:val="Pagrindiniotekstotrauka"/>
              <w:spacing w:after="0"/>
              <w:ind w:left="0"/>
              <w:rPr>
                <w:rFonts w:ascii="Times New Roman" w:hAnsi="Times New Roman"/>
                <w:sz w:val="24"/>
              </w:rPr>
            </w:pPr>
          </w:p>
          <w:p w14:paraId="3AE98D86" w14:textId="77777777" w:rsidR="00F01D71" w:rsidRPr="00C97EED" w:rsidRDefault="00F01D71" w:rsidP="00F01D71">
            <w:pPr>
              <w:pStyle w:val="Pagrindiniotekstotrauka"/>
              <w:tabs>
                <w:tab w:val="left" w:pos="3353"/>
              </w:tabs>
              <w:spacing w:after="0"/>
              <w:rPr>
                <w:rFonts w:ascii="Times New Roman" w:hAnsi="Times New Roman"/>
                <w:sz w:val="24"/>
              </w:rPr>
            </w:pPr>
          </w:p>
          <w:p w14:paraId="2CE72F9D" w14:textId="77777777" w:rsidR="00F01D71" w:rsidRPr="00C97EED" w:rsidRDefault="00F01D71" w:rsidP="00F01D71">
            <w:pPr>
              <w:pStyle w:val="Pagrindiniotekstotrauka"/>
              <w:tabs>
                <w:tab w:val="left" w:pos="3353"/>
              </w:tabs>
              <w:spacing w:after="0"/>
              <w:rPr>
                <w:rFonts w:ascii="Times New Roman" w:hAnsi="Times New Roman"/>
                <w:sz w:val="24"/>
              </w:rPr>
            </w:pPr>
            <w:r w:rsidRPr="00C97EED">
              <w:rPr>
                <w:rFonts w:ascii="Times New Roman" w:hAnsi="Times New Roman"/>
                <w:sz w:val="24"/>
              </w:rPr>
              <w:tab/>
              <w:t>A.V</w:t>
            </w:r>
          </w:p>
        </w:tc>
      </w:tr>
    </w:tbl>
    <w:p w14:paraId="5A6F717D" w14:textId="77777777" w:rsidR="0053237B" w:rsidRDefault="0053237B" w:rsidP="00797C6C">
      <w:pPr>
        <w:pStyle w:val="Sraopastraipa"/>
        <w:tabs>
          <w:tab w:val="left" w:pos="540"/>
          <w:tab w:val="left" w:pos="1080"/>
        </w:tabs>
        <w:spacing w:after="0"/>
        <w:ind w:left="0"/>
        <w:jc w:val="both"/>
        <w:rPr>
          <w:rFonts w:ascii="Times New Roman" w:hAnsi="Times New Roman"/>
          <w:sz w:val="24"/>
          <w:szCs w:val="24"/>
          <w:lang w:val="lt-LT"/>
        </w:rPr>
      </w:pPr>
    </w:p>
    <w:p w14:paraId="0061BF1A"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40ECF122"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5CEB7107"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4F5C134D"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1A5D512F"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0900343F"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67E102E4"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3E38D2E6"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24FF94E0"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7BFF2E9C"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07AC23B1"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71E1EB14" w14:textId="77777777" w:rsidR="00E367D8" w:rsidRDefault="00E367D8" w:rsidP="00797C6C">
      <w:pPr>
        <w:pStyle w:val="Sraopastraipa"/>
        <w:tabs>
          <w:tab w:val="left" w:pos="540"/>
          <w:tab w:val="left" w:pos="1080"/>
        </w:tabs>
        <w:spacing w:after="0"/>
        <w:ind w:left="0"/>
        <w:jc w:val="both"/>
        <w:rPr>
          <w:rFonts w:ascii="Times New Roman" w:hAnsi="Times New Roman"/>
          <w:sz w:val="24"/>
          <w:szCs w:val="24"/>
          <w:lang w:val="lt-LT"/>
        </w:rPr>
      </w:pPr>
    </w:p>
    <w:p w14:paraId="03045DCC" w14:textId="77777777" w:rsidR="00F01D71" w:rsidRDefault="00F01D71" w:rsidP="00797C6C">
      <w:pPr>
        <w:pStyle w:val="Sraopastraipa"/>
        <w:tabs>
          <w:tab w:val="left" w:pos="540"/>
          <w:tab w:val="left" w:pos="1080"/>
        </w:tabs>
        <w:spacing w:after="0"/>
        <w:ind w:left="0"/>
        <w:jc w:val="both"/>
        <w:rPr>
          <w:rFonts w:ascii="Times New Roman" w:hAnsi="Times New Roman"/>
          <w:sz w:val="24"/>
          <w:szCs w:val="24"/>
          <w:lang w:val="lt-LT"/>
        </w:rPr>
      </w:pPr>
    </w:p>
    <w:p w14:paraId="598F1494" w14:textId="77777777" w:rsidR="00F01D71" w:rsidRPr="00C97EED" w:rsidRDefault="00F01D71" w:rsidP="00F01D71">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Pr>
          <w:rFonts w:ascii="Times New Roman" w:hAnsi="Times New Roman" w:cs="Times New Roman"/>
          <w:b/>
          <w:sz w:val="24"/>
          <w:szCs w:val="24"/>
        </w:rPr>
        <w:t>Priedas Nr. 2</w:t>
      </w:r>
    </w:p>
    <w:p w14:paraId="611557D2" w14:textId="77777777" w:rsidR="00F01D71" w:rsidRPr="00C97EED" w:rsidRDefault="00F01D71" w:rsidP="00F01D71">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sidRPr="00C97EED">
        <w:rPr>
          <w:rFonts w:ascii="Times New Roman" w:hAnsi="Times New Roman" w:cs="Times New Roman"/>
          <w:b/>
          <w:sz w:val="24"/>
          <w:szCs w:val="24"/>
        </w:rPr>
        <w:t>Prie Sutarties Nr. _______</w:t>
      </w:r>
    </w:p>
    <w:p w14:paraId="0AD6ECE8" w14:textId="77777777" w:rsidR="00F01D71" w:rsidRPr="00C97EED" w:rsidRDefault="00F01D71" w:rsidP="00F01D71">
      <w:pPr>
        <w:tabs>
          <w:tab w:val="left" w:pos="360"/>
        </w:tabs>
        <w:autoSpaceDE w:val="0"/>
        <w:autoSpaceDN w:val="0"/>
        <w:adjustRightInd w:val="0"/>
        <w:rPr>
          <w:rFonts w:ascii="Times New Roman" w:hAnsi="Times New Roman"/>
          <w:bCs/>
          <w:color w:val="000000"/>
          <w:sz w:val="24"/>
          <w:szCs w:val="24"/>
          <w:lang w:val="lt-LT"/>
        </w:rPr>
      </w:pPr>
    </w:p>
    <w:p w14:paraId="724B3D0C" w14:textId="77777777" w:rsidR="00F01D71" w:rsidRPr="00C97EED" w:rsidRDefault="00F01D71" w:rsidP="00F01D71">
      <w:pPr>
        <w:pStyle w:val="HTMLiankstoformatuotas"/>
        <w:tabs>
          <w:tab w:val="clear" w:pos="916"/>
          <w:tab w:val="clear" w:pos="1832"/>
          <w:tab w:val="clear" w:pos="2748"/>
          <w:tab w:val="clear" w:pos="3664"/>
        </w:tabs>
        <w:jc w:val="center"/>
        <w:rPr>
          <w:rFonts w:ascii="Times New Roman" w:hAnsi="Times New Roman" w:cs="Times New Roman"/>
          <w:b/>
          <w:sz w:val="24"/>
          <w:szCs w:val="24"/>
        </w:rPr>
      </w:pPr>
      <w:r w:rsidRPr="00C97EED">
        <w:rPr>
          <w:rFonts w:ascii="Times New Roman" w:hAnsi="Times New Roman" w:cs="Times New Roman"/>
          <w:color w:val="000000"/>
          <w:sz w:val="24"/>
          <w:szCs w:val="24"/>
        </w:rPr>
        <w:t>2015 m. __________ mėn. ___ d.</w:t>
      </w:r>
    </w:p>
    <w:p w14:paraId="4B71DB1D" w14:textId="77777777" w:rsidR="00F01D71" w:rsidRPr="00C97EED" w:rsidRDefault="00F01D71" w:rsidP="00F01D71">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69EFB4C9" w14:textId="77777777" w:rsidR="00F01D71" w:rsidRPr="00C97EED" w:rsidRDefault="00F01D71"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2BF76746" w14:textId="77777777" w:rsidR="00F01D71" w:rsidRPr="00C97EED" w:rsidRDefault="00F01D71"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r>
        <w:rPr>
          <w:rFonts w:ascii="Times New Roman" w:hAnsi="Times New Roman" w:cs="Times New Roman"/>
          <w:b/>
          <w:sz w:val="24"/>
          <w:szCs w:val="24"/>
        </w:rPr>
        <w:t>TECHNINĖS SĄLYGOS</w:t>
      </w:r>
    </w:p>
    <w:p w14:paraId="4D41C39E" w14:textId="77777777" w:rsidR="00F01D71" w:rsidRPr="00C97EED" w:rsidRDefault="00F01D71" w:rsidP="00E367D8">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6EFA6068" w14:textId="311219BC" w:rsidR="00F01D71" w:rsidRPr="00C97EED" w:rsidRDefault="00F01D71" w:rsidP="00E367D8">
      <w:pPr>
        <w:spacing w:line="240" w:lineRule="auto"/>
        <w:ind w:firstLine="748"/>
        <w:jc w:val="both"/>
        <w:rPr>
          <w:rFonts w:ascii="Times New Roman" w:hAnsi="Times New Roman"/>
          <w:sz w:val="24"/>
          <w:szCs w:val="24"/>
          <w:lang w:val="lt-LT"/>
        </w:rPr>
      </w:pPr>
      <w:r w:rsidRPr="00C97EED">
        <w:rPr>
          <w:rFonts w:ascii="Times New Roman" w:hAnsi="Times New Roman"/>
          <w:b/>
          <w:sz w:val="24"/>
          <w:szCs w:val="24"/>
          <w:lang w:val="lt-LT"/>
        </w:rPr>
        <w:t>UAB „Litesko“</w:t>
      </w:r>
      <w:r w:rsidRPr="00C97EED">
        <w:rPr>
          <w:rFonts w:ascii="Times New Roman" w:hAnsi="Times New Roman"/>
          <w:sz w:val="24"/>
          <w:szCs w:val="24"/>
          <w:lang w:val="lt-LT"/>
        </w:rPr>
        <w:t xml:space="preserve">, atstovaujama ___________________, veikiančio pagal ___________________, toliau vadinama </w:t>
      </w:r>
      <w:r w:rsidRPr="00C97EED">
        <w:rPr>
          <w:rFonts w:ascii="Times New Roman" w:hAnsi="Times New Roman"/>
          <w:b/>
          <w:sz w:val="24"/>
          <w:szCs w:val="24"/>
          <w:lang w:val="lt-LT"/>
        </w:rPr>
        <w:t>„Užsakovas“</w:t>
      </w:r>
      <w:r w:rsidRPr="00C97EED">
        <w:rPr>
          <w:rFonts w:ascii="Times New Roman" w:hAnsi="Times New Roman"/>
          <w:sz w:val="24"/>
          <w:szCs w:val="24"/>
          <w:lang w:val="lt-LT"/>
        </w:rPr>
        <w:t xml:space="preserve">, ir </w:t>
      </w:r>
      <w:r w:rsidRPr="00C97EED">
        <w:rPr>
          <w:rFonts w:ascii="Times New Roman" w:hAnsi="Times New Roman"/>
          <w:b/>
          <w:sz w:val="24"/>
          <w:szCs w:val="24"/>
          <w:lang w:val="lt-LT"/>
        </w:rPr>
        <w:t>___________________</w:t>
      </w:r>
      <w:r w:rsidRPr="00C97EED">
        <w:rPr>
          <w:rFonts w:ascii="Times New Roman" w:hAnsi="Times New Roman"/>
          <w:sz w:val="24"/>
          <w:szCs w:val="24"/>
          <w:lang w:val="lt-LT"/>
        </w:rPr>
        <w:t xml:space="preserve">, atstovaujama ___________________, veikiančio pagal ___________________, toliau vadinama </w:t>
      </w:r>
      <w:r w:rsidR="00E24E98">
        <w:rPr>
          <w:rFonts w:ascii="Times New Roman" w:hAnsi="Times New Roman"/>
          <w:b/>
          <w:sz w:val="24"/>
          <w:szCs w:val="24"/>
          <w:lang w:val="lt-LT"/>
        </w:rPr>
        <w:t>„Tei</w:t>
      </w:r>
      <w:r w:rsidRPr="00C97EED">
        <w:rPr>
          <w:rFonts w:ascii="Times New Roman" w:hAnsi="Times New Roman"/>
          <w:b/>
          <w:sz w:val="24"/>
          <w:szCs w:val="24"/>
          <w:lang w:val="lt-LT"/>
        </w:rPr>
        <w:t>kėjas“</w:t>
      </w:r>
      <w:r w:rsidRPr="00C97EED">
        <w:rPr>
          <w:rFonts w:ascii="Times New Roman" w:hAnsi="Times New Roman"/>
          <w:sz w:val="24"/>
          <w:szCs w:val="24"/>
          <w:lang w:val="lt-LT"/>
        </w:rPr>
        <w:t>, abi kartu toliau vadinamos „</w:t>
      </w:r>
      <w:r w:rsidRPr="00C97EED">
        <w:rPr>
          <w:rFonts w:ascii="Times New Roman" w:hAnsi="Times New Roman"/>
          <w:b/>
          <w:sz w:val="24"/>
          <w:szCs w:val="24"/>
          <w:lang w:val="lt-LT"/>
        </w:rPr>
        <w:t>Šalimis</w:t>
      </w:r>
      <w:r w:rsidRPr="00C97EED">
        <w:rPr>
          <w:rFonts w:ascii="Times New Roman" w:hAnsi="Times New Roman"/>
          <w:sz w:val="24"/>
          <w:szCs w:val="24"/>
          <w:lang w:val="lt-LT"/>
        </w:rPr>
        <w:t>“, o kiekviena atskirai – „</w:t>
      </w:r>
      <w:r w:rsidRPr="00C97EED">
        <w:rPr>
          <w:rFonts w:ascii="Times New Roman" w:hAnsi="Times New Roman"/>
          <w:b/>
          <w:sz w:val="24"/>
          <w:szCs w:val="24"/>
          <w:lang w:val="lt-LT"/>
        </w:rPr>
        <w:t>Šalimi</w:t>
      </w:r>
      <w:r w:rsidRPr="00C97EED">
        <w:rPr>
          <w:rFonts w:ascii="Times New Roman" w:hAnsi="Times New Roman"/>
          <w:sz w:val="24"/>
          <w:szCs w:val="24"/>
          <w:lang w:val="lt-LT"/>
        </w:rPr>
        <w:t>“, sudarė šią sutartį, toliau vadinama „</w:t>
      </w:r>
      <w:r w:rsidRPr="00C97EED">
        <w:rPr>
          <w:rFonts w:ascii="Times New Roman" w:hAnsi="Times New Roman"/>
          <w:b/>
          <w:sz w:val="24"/>
          <w:szCs w:val="24"/>
          <w:lang w:val="lt-LT"/>
        </w:rPr>
        <w:t>Sutartimi“,</w:t>
      </w:r>
      <w:r w:rsidRPr="00C97EED">
        <w:rPr>
          <w:rFonts w:ascii="Times New Roman" w:hAnsi="Times New Roman"/>
          <w:sz w:val="24"/>
          <w:szCs w:val="24"/>
          <w:lang w:val="lt-LT"/>
        </w:rPr>
        <w:t xml:space="preserve"> ir susitarė:</w:t>
      </w:r>
    </w:p>
    <w:p w14:paraId="16517816" w14:textId="77777777" w:rsidR="00F01D71" w:rsidRDefault="00F01D71" w:rsidP="00E367D8">
      <w:pPr>
        <w:pStyle w:val="HTMLiankstoformatuotas"/>
        <w:numPr>
          <w:ilvl w:val="0"/>
          <w:numId w:val="26"/>
        </w:numPr>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jc w:val="both"/>
        <w:rPr>
          <w:rFonts w:ascii="Times New Roman" w:hAnsi="Times New Roman" w:cs="Times New Roman"/>
          <w:sz w:val="24"/>
          <w:szCs w:val="24"/>
        </w:rPr>
      </w:pPr>
      <w:r>
        <w:rPr>
          <w:rFonts w:ascii="Times New Roman" w:hAnsi="Times New Roman" w:cs="Times New Roman"/>
          <w:sz w:val="24"/>
          <w:szCs w:val="24"/>
        </w:rPr>
        <w:t>Patvirtinti technines sąlygas:</w:t>
      </w:r>
    </w:p>
    <w:p w14:paraId="4E7892AC" w14:textId="77777777" w:rsidR="00F01D71" w:rsidRPr="00C97EED" w:rsidRDefault="00F01D71" w:rsidP="00E367D8">
      <w:pPr>
        <w:pStyle w:val="HTMLiankstoformatuotas"/>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360"/>
        <w:jc w:val="both"/>
        <w:rPr>
          <w:rFonts w:ascii="Times New Roman" w:hAnsi="Times New Roman" w:cs="Times New Roman"/>
          <w:sz w:val="24"/>
          <w:szCs w:val="24"/>
        </w:rPr>
      </w:pPr>
    </w:p>
    <w:p w14:paraId="029FB08C" w14:textId="77777777" w:rsidR="00F01D71" w:rsidRPr="00C97EED" w:rsidRDefault="00F01D71" w:rsidP="00E367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14:paraId="43449917" w14:textId="6C913DA3" w:rsidR="00F01D71" w:rsidRPr="007D0389" w:rsidRDefault="00F01D71" w:rsidP="00E367D8">
      <w:pPr>
        <w:pBdr>
          <w:bottom w:val="single" w:sz="12" w:space="1" w:color="auto"/>
        </w:pBdr>
        <w:shd w:val="clear" w:color="auto" w:fill="FFFFFF"/>
        <w:spacing w:line="240" w:lineRule="auto"/>
        <w:ind w:firstLine="709"/>
        <w:jc w:val="center"/>
        <w:rPr>
          <w:rFonts w:ascii="Times New Roman" w:hAnsi="Times New Roman"/>
          <w:bCs/>
          <w:color w:val="000000"/>
          <w:sz w:val="24"/>
          <w:szCs w:val="24"/>
          <w:lang w:val="lt-LT"/>
        </w:rPr>
      </w:pPr>
      <w:r w:rsidRPr="007D0389">
        <w:rPr>
          <w:rFonts w:ascii="Times New Roman" w:hAnsi="Times New Roman"/>
          <w:bCs/>
          <w:color w:val="000000"/>
          <w:sz w:val="24"/>
          <w:szCs w:val="24"/>
          <w:lang w:val="lt-LT"/>
        </w:rPr>
        <w:t>(</w:t>
      </w:r>
      <w:r w:rsidR="007D0389" w:rsidRPr="007D0389">
        <w:rPr>
          <w:rFonts w:ascii="Times New Roman" w:hAnsi="Times New Roman"/>
          <w:bCs/>
          <w:i/>
          <w:color w:val="000000"/>
          <w:sz w:val="24"/>
          <w:szCs w:val="24"/>
        </w:rPr>
        <w:t>pateikiamos prie pirkimo dokumentų pridėtos Techninės sąlygos</w:t>
      </w:r>
      <w:r w:rsidR="007D0389" w:rsidRPr="007D0389">
        <w:rPr>
          <w:rFonts w:ascii="Times New Roman" w:hAnsi="Times New Roman"/>
          <w:bCs/>
          <w:color w:val="000000"/>
          <w:sz w:val="24"/>
          <w:szCs w:val="24"/>
        </w:rPr>
        <w:t>)</w:t>
      </w:r>
    </w:p>
    <w:p w14:paraId="39B1E3F8" w14:textId="77777777" w:rsidR="00F01D71" w:rsidRPr="00C97EED" w:rsidRDefault="00F01D71" w:rsidP="00E367D8">
      <w:pPr>
        <w:pBdr>
          <w:bottom w:val="single" w:sz="12" w:space="1" w:color="auto"/>
        </w:pBdr>
        <w:shd w:val="clear" w:color="auto" w:fill="FFFFFF"/>
        <w:spacing w:line="240" w:lineRule="auto"/>
        <w:ind w:firstLine="709"/>
        <w:jc w:val="center"/>
        <w:rPr>
          <w:rFonts w:ascii="Times New Roman" w:hAnsi="Times New Roman"/>
          <w:bCs/>
          <w:color w:val="000000"/>
          <w:sz w:val="24"/>
          <w:szCs w:val="24"/>
          <w:lang w:val="lt-LT"/>
        </w:rPr>
      </w:pPr>
    </w:p>
    <w:p w14:paraId="78837F0D" w14:textId="77777777" w:rsidR="00F01D71" w:rsidRPr="00F01D71" w:rsidRDefault="00F01D71" w:rsidP="00E367D8">
      <w:pPr>
        <w:pStyle w:val="Sraopastraipa"/>
        <w:numPr>
          <w:ilvl w:val="0"/>
          <w:numId w:val="26"/>
        </w:numPr>
        <w:tabs>
          <w:tab w:val="left" w:pos="540"/>
          <w:tab w:val="left" w:pos="1080"/>
        </w:tabs>
        <w:spacing w:after="0" w:line="240" w:lineRule="auto"/>
        <w:ind w:left="0" w:firstLine="284"/>
        <w:jc w:val="both"/>
        <w:rPr>
          <w:rFonts w:ascii="Times New Roman" w:hAnsi="Times New Roman"/>
          <w:sz w:val="24"/>
          <w:szCs w:val="24"/>
          <w:lang w:val="lt-LT"/>
        </w:rPr>
      </w:pPr>
      <w:r>
        <w:rPr>
          <w:rFonts w:ascii="Times New Roman" w:hAnsi="Times New Roman"/>
          <w:sz w:val="24"/>
          <w:szCs w:val="24"/>
          <w:lang w:val="lt-LT"/>
        </w:rPr>
        <w:t xml:space="preserve">Šis priedas </w:t>
      </w:r>
      <w:r w:rsidRPr="00C97EED">
        <w:rPr>
          <w:rFonts w:ascii="Times New Roman" w:hAnsi="Times New Roman"/>
          <w:sz w:val="24"/>
          <w:szCs w:val="24"/>
        </w:rPr>
        <w:t>yra neatskiriama Sutarties dalis.</w:t>
      </w:r>
    </w:p>
    <w:p w14:paraId="67AE0D62" w14:textId="77777777" w:rsidR="00F01D71" w:rsidRPr="00F01D71" w:rsidRDefault="00F01D71" w:rsidP="00E367D8">
      <w:pPr>
        <w:pStyle w:val="Sraopastraipa"/>
        <w:numPr>
          <w:ilvl w:val="0"/>
          <w:numId w:val="26"/>
        </w:numPr>
        <w:tabs>
          <w:tab w:val="left" w:pos="567"/>
        </w:tabs>
        <w:spacing w:after="0" w:line="240" w:lineRule="auto"/>
        <w:ind w:left="0" w:firstLine="284"/>
        <w:jc w:val="both"/>
        <w:rPr>
          <w:rFonts w:ascii="Times New Roman" w:hAnsi="Times New Roman"/>
          <w:sz w:val="24"/>
          <w:szCs w:val="24"/>
          <w:lang w:val="lt-LT"/>
        </w:rPr>
      </w:pPr>
      <w:r>
        <w:rPr>
          <w:rFonts w:ascii="Times New Roman" w:hAnsi="Times New Roman"/>
          <w:sz w:val="24"/>
          <w:szCs w:val="24"/>
        </w:rPr>
        <w:t xml:space="preserve">Priedas </w:t>
      </w:r>
      <w:r w:rsidRPr="00C97EED">
        <w:rPr>
          <w:rFonts w:ascii="Times New Roman" w:hAnsi="Times New Roman"/>
          <w:sz w:val="24"/>
          <w:szCs w:val="24"/>
        </w:rPr>
        <w:t>įsigalioja nuo jo pasirašymo dienos ir galioja iki Šalys visiškai įvykdys savo įsipareigojimus pagal Sutartį.</w:t>
      </w:r>
    </w:p>
    <w:p w14:paraId="1B444597" w14:textId="77777777" w:rsidR="00F01D71" w:rsidRPr="00F01D71" w:rsidRDefault="00F01D71" w:rsidP="00E367D8">
      <w:pPr>
        <w:pStyle w:val="Sraopastraipa"/>
        <w:numPr>
          <w:ilvl w:val="0"/>
          <w:numId w:val="26"/>
        </w:numPr>
        <w:tabs>
          <w:tab w:val="left" w:pos="567"/>
        </w:tabs>
        <w:spacing w:after="0" w:line="240" w:lineRule="auto"/>
        <w:ind w:left="0" w:firstLine="284"/>
        <w:jc w:val="both"/>
        <w:rPr>
          <w:rFonts w:ascii="Times New Roman" w:hAnsi="Times New Roman"/>
          <w:sz w:val="24"/>
          <w:szCs w:val="24"/>
          <w:lang w:val="lt-LT"/>
        </w:rPr>
      </w:pPr>
      <w:r>
        <w:rPr>
          <w:rFonts w:ascii="Times New Roman" w:hAnsi="Times New Roman"/>
          <w:sz w:val="24"/>
          <w:szCs w:val="24"/>
        </w:rPr>
        <w:t xml:space="preserve">Šalių </w:t>
      </w:r>
      <w:r w:rsidRPr="00C97EED">
        <w:rPr>
          <w:rFonts w:ascii="Times New Roman" w:hAnsi="Times New Roman"/>
          <w:sz w:val="24"/>
          <w:szCs w:val="24"/>
        </w:rPr>
        <w:t>tarpusavio santykiai, atsiradę priedo pagrindu ir jame nesureguliuoti, yra sprendžiami vadovaujantis Sutarties nuostatomis.</w:t>
      </w:r>
    </w:p>
    <w:p w14:paraId="252E754B" w14:textId="77777777" w:rsidR="00F01D71" w:rsidRPr="00F01D71" w:rsidRDefault="00F01D71" w:rsidP="00E367D8">
      <w:pPr>
        <w:pStyle w:val="Sraopastraipa"/>
        <w:numPr>
          <w:ilvl w:val="0"/>
          <w:numId w:val="26"/>
        </w:numPr>
        <w:tabs>
          <w:tab w:val="left" w:pos="567"/>
        </w:tabs>
        <w:spacing w:after="0" w:line="240" w:lineRule="auto"/>
        <w:ind w:left="0" w:firstLine="284"/>
        <w:jc w:val="both"/>
        <w:rPr>
          <w:rFonts w:ascii="Times New Roman" w:hAnsi="Times New Roman"/>
          <w:sz w:val="24"/>
          <w:szCs w:val="24"/>
          <w:lang w:val="lt-LT"/>
        </w:rPr>
      </w:pPr>
      <w:r>
        <w:rPr>
          <w:rFonts w:ascii="Times New Roman" w:hAnsi="Times New Roman"/>
          <w:sz w:val="24"/>
          <w:szCs w:val="24"/>
        </w:rPr>
        <w:t>Priedas sudarytas ir pasirašytas 2015 m.                      mėn.    d.</w:t>
      </w:r>
    </w:p>
    <w:p w14:paraId="02568402" w14:textId="77777777" w:rsidR="00F01D71" w:rsidRPr="00F01D71" w:rsidRDefault="00F01D71" w:rsidP="00E367D8">
      <w:pPr>
        <w:pStyle w:val="Sraopastraipa"/>
        <w:numPr>
          <w:ilvl w:val="0"/>
          <w:numId w:val="26"/>
        </w:numPr>
        <w:tabs>
          <w:tab w:val="left" w:pos="567"/>
        </w:tabs>
        <w:spacing w:after="0" w:line="240" w:lineRule="auto"/>
        <w:ind w:left="0" w:firstLine="284"/>
        <w:jc w:val="both"/>
        <w:rPr>
          <w:rFonts w:ascii="Times New Roman" w:hAnsi="Times New Roman"/>
          <w:sz w:val="24"/>
          <w:szCs w:val="24"/>
          <w:lang w:val="lt-LT"/>
        </w:rPr>
      </w:pPr>
      <w:r>
        <w:rPr>
          <w:rFonts w:ascii="Times New Roman" w:hAnsi="Times New Roman"/>
          <w:sz w:val="24"/>
          <w:szCs w:val="24"/>
          <w:lang w:val="lt-LT"/>
        </w:rPr>
        <w:t xml:space="preserve">Šalių </w:t>
      </w:r>
      <w:r>
        <w:rPr>
          <w:rFonts w:ascii="Times New Roman" w:hAnsi="Times New Roman"/>
          <w:sz w:val="24"/>
          <w:szCs w:val="24"/>
        </w:rPr>
        <w:t>parašai ir antspaudai:</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84"/>
        <w:gridCol w:w="4324"/>
        <w:gridCol w:w="284"/>
        <w:gridCol w:w="4114"/>
        <w:gridCol w:w="284"/>
      </w:tblGrid>
      <w:tr w:rsidR="00F01D71" w:rsidRPr="00C97EED" w14:paraId="76ED84B0" w14:textId="77777777" w:rsidTr="00F01D71">
        <w:trPr>
          <w:gridBefore w:val="1"/>
          <w:wBefore w:w="284" w:type="dxa"/>
        </w:trPr>
        <w:tc>
          <w:tcPr>
            <w:tcW w:w="4608" w:type="dxa"/>
            <w:gridSpan w:val="2"/>
          </w:tcPr>
          <w:p w14:paraId="4C12F853" w14:textId="77777777" w:rsidR="00F01D71" w:rsidRPr="00C97EED" w:rsidRDefault="00F01D71" w:rsidP="00E367D8">
            <w:pPr>
              <w:pStyle w:val="Pagrindiniotekstotrauka"/>
              <w:spacing w:after="0"/>
              <w:ind w:left="26"/>
              <w:rPr>
                <w:rFonts w:ascii="Times New Roman" w:hAnsi="Times New Roman"/>
                <w:b/>
                <w:sz w:val="24"/>
              </w:rPr>
            </w:pPr>
            <w:r w:rsidRPr="00C97EED">
              <w:rPr>
                <w:rFonts w:ascii="Times New Roman" w:hAnsi="Times New Roman"/>
                <w:b/>
                <w:sz w:val="24"/>
              </w:rPr>
              <w:t>Užsakovas</w:t>
            </w:r>
          </w:p>
        </w:tc>
        <w:tc>
          <w:tcPr>
            <w:tcW w:w="4398" w:type="dxa"/>
            <w:gridSpan w:val="2"/>
          </w:tcPr>
          <w:p w14:paraId="0ECD5975" w14:textId="77777777" w:rsidR="00F01D71" w:rsidRPr="00C97EED" w:rsidRDefault="00F01D71" w:rsidP="00E367D8">
            <w:pPr>
              <w:pStyle w:val="Pagrindiniotekstotrauka"/>
              <w:spacing w:after="0"/>
              <w:ind w:left="252"/>
              <w:rPr>
                <w:rFonts w:ascii="Times New Roman" w:hAnsi="Times New Roman"/>
                <w:b/>
                <w:sz w:val="24"/>
              </w:rPr>
            </w:pPr>
            <w:r w:rsidRPr="00C97EED">
              <w:rPr>
                <w:rFonts w:ascii="Times New Roman" w:hAnsi="Times New Roman"/>
                <w:b/>
                <w:sz w:val="24"/>
              </w:rPr>
              <w:t>Teikėjas</w:t>
            </w:r>
          </w:p>
        </w:tc>
      </w:tr>
      <w:tr w:rsidR="00F01D71" w:rsidRPr="00C97EED" w14:paraId="458C831D" w14:textId="77777777" w:rsidTr="00F01D71">
        <w:trPr>
          <w:gridAfter w:val="1"/>
          <w:wAfter w:w="284" w:type="dxa"/>
        </w:trPr>
        <w:tc>
          <w:tcPr>
            <w:tcW w:w="4608" w:type="dxa"/>
            <w:gridSpan w:val="2"/>
          </w:tcPr>
          <w:p w14:paraId="11085411" w14:textId="77777777" w:rsidR="00F01D71" w:rsidRPr="00C97EED" w:rsidRDefault="00F01D71" w:rsidP="00F01D71">
            <w:pPr>
              <w:spacing w:after="0" w:line="240" w:lineRule="auto"/>
              <w:rPr>
                <w:rFonts w:ascii="Times New Roman" w:eastAsia="Batang" w:hAnsi="Times New Roman"/>
                <w:sz w:val="24"/>
                <w:szCs w:val="24"/>
                <w:lang w:val="de-DE"/>
              </w:rPr>
            </w:pPr>
          </w:p>
          <w:p w14:paraId="078DDB08" w14:textId="77777777" w:rsidR="00F01D71" w:rsidRPr="00C97EED" w:rsidRDefault="00F01D71" w:rsidP="00F01D71">
            <w:pPr>
              <w:tabs>
                <w:tab w:val="left" w:pos="3423"/>
              </w:tabs>
              <w:spacing w:after="0" w:line="240" w:lineRule="auto"/>
              <w:rPr>
                <w:rFonts w:ascii="Times New Roman" w:hAnsi="Times New Roman"/>
                <w:sz w:val="24"/>
                <w:szCs w:val="24"/>
                <w:lang w:val="de-DE"/>
              </w:rPr>
            </w:pPr>
          </w:p>
          <w:p w14:paraId="681886FD" w14:textId="77777777" w:rsidR="00F01D71" w:rsidRPr="00C97EED" w:rsidRDefault="00F01D71" w:rsidP="00F01D71">
            <w:pPr>
              <w:tabs>
                <w:tab w:val="left" w:pos="3423"/>
              </w:tabs>
              <w:spacing w:after="0" w:line="240" w:lineRule="auto"/>
              <w:rPr>
                <w:rFonts w:ascii="Times New Roman" w:hAnsi="Times New Roman"/>
                <w:sz w:val="24"/>
                <w:szCs w:val="24"/>
              </w:rPr>
            </w:pPr>
            <w:r w:rsidRPr="00C97EED">
              <w:rPr>
                <w:rFonts w:ascii="Times New Roman" w:hAnsi="Times New Roman"/>
                <w:sz w:val="24"/>
                <w:szCs w:val="24"/>
                <w:lang w:val="de-DE"/>
              </w:rPr>
              <w:tab/>
            </w:r>
            <w:r w:rsidRPr="00C97EED">
              <w:rPr>
                <w:rFonts w:ascii="Times New Roman" w:hAnsi="Times New Roman"/>
                <w:sz w:val="24"/>
                <w:szCs w:val="24"/>
              </w:rPr>
              <w:t>A.V.</w:t>
            </w:r>
          </w:p>
          <w:p w14:paraId="0FFF83E3" w14:textId="77777777" w:rsidR="00F01D71" w:rsidRPr="00C97EED" w:rsidRDefault="00F01D71" w:rsidP="00F01D71">
            <w:pPr>
              <w:widowControl w:val="0"/>
              <w:tabs>
                <w:tab w:val="left" w:pos="4302"/>
              </w:tabs>
              <w:spacing w:after="0" w:line="240" w:lineRule="auto"/>
              <w:rPr>
                <w:rFonts w:ascii="Times New Roman" w:hAnsi="Times New Roman"/>
                <w:sz w:val="24"/>
                <w:szCs w:val="24"/>
              </w:rPr>
            </w:pPr>
            <w:r w:rsidRPr="00C97EED">
              <w:rPr>
                <w:rFonts w:ascii="Times New Roman" w:hAnsi="Times New Roman"/>
                <w:sz w:val="24"/>
                <w:szCs w:val="24"/>
              </w:rPr>
              <w:t xml:space="preserve"> </w:t>
            </w:r>
          </w:p>
          <w:p w14:paraId="58734520" w14:textId="77777777" w:rsidR="00F01D71" w:rsidRPr="00C97EED" w:rsidRDefault="00F01D71" w:rsidP="00F01D71">
            <w:pPr>
              <w:spacing w:after="0" w:line="240" w:lineRule="auto"/>
              <w:rPr>
                <w:rFonts w:ascii="Times New Roman" w:hAnsi="Times New Roman"/>
                <w:sz w:val="24"/>
                <w:szCs w:val="24"/>
              </w:rPr>
            </w:pPr>
          </w:p>
        </w:tc>
        <w:tc>
          <w:tcPr>
            <w:tcW w:w="4398" w:type="dxa"/>
            <w:gridSpan w:val="2"/>
          </w:tcPr>
          <w:p w14:paraId="592FB62A" w14:textId="77777777" w:rsidR="00F01D71" w:rsidRPr="00C97EED" w:rsidRDefault="00F01D71" w:rsidP="00F01D71">
            <w:pPr>
              <w:pStyle w:val="Pagrindiniotekstotrauka"/>
              <w:spacing w:after="0"/>
              <w:ind w:left="0"/>
              <w:rPr>
                <w:rFonts w:ascii="Times New Roman" w:hAnsi="Times New Roman"/>
                <w:sz w:val="24"/>
              </w:rPr>
            </w:pPr>
          </w:p>
          <w:p w14:paraId="166C456C" w14:textId="77777777" w:rsidR="00F01D71" w:rsidRPr="00C97EED" w:rsidRDefault="00F01D71" w:rsidP="00F01D71">
            <w:pPr>
              <w:pStyle w:val="Pagrindiniotekstotrauka"/>
              <w:tabs>
                <w:tab w:val="left" w:pos="3353"/>
              </w:tabs>
              <w:spacing w:after="0"/>
              <w:rPr>
                <w:rFonts w:ascii="Times New Roman" w:hAnsi="Times New Roman"/>
                <w:sz w:val="24"/>
              </w:rPr>
            </w:pPr>
          </w:p>
          <w:p w14:paraId="52B003BE" w14:textId="77777777" w:rsidR="00F01D71" w:rsidRPr="00C97EED" w:rsidRDefault="00F01D71" w:rsidP="00F01D71">
            <w:pPr>
              <w:pStyle w:val="Pagrindiniotekstotrauka"/>
              <w:tabs>
                <w:tab w:val="left" w:pos="3353"/>
              </w:tabs>
              <w:spacing w:after="0"/>
              <w:rPr>
                <w:rFonts w:ascii="Times New Roman" w:hAnsi="Times New Roman"/>
                <w:sz w:val="24"/>
              </w:rPr>
            </w:pPr>
            <w:r w:rsidRPr="00C97EED">
              <w:rPr>
                <w:rFonts w:ascii="Times New Roman" w:hAnsi="Times New Roman"/>
                <w:sz w:val="24"/>
              </w:rPr>
              <w:tab/>
              <w:t>A.V</w:t>
            </w:r>
          </w:p>
        </w:tc>
      </w:tr>
    </w:tbl>
    <w:p w14:paraId="3A8EC960" w14:textId="77777777" w:rsidR="00F01D71" w:rsidRDefault="00F01D71" w:rsidP="00F01D71">
      <w:pPr>
        <w:pStyle w:val="Sraopastraipa"/>
        <w:tabs>
          <w:tab w:val="left" w:pos="567"/>
        </w:tabs>
        <w:spacing w:after="0"/>
        <w:ind w:left="284"/>
        <w:jc w:val="both"/>
        <w:rPr>
          <w:rFonts w:ascii="Times New Roman" w:hAnsi="Times New Roman"/>
          <w:sz w:val="24"/>
          <w:szCs w:val="24"/>
          <w:lang w:val="lt-LT"/>
        </w:rPr>
      </w:pPr>
    </w:p>
    <w:p w14:paraId="12D0398D"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593C893F"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026A2A7B"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3DEC5613"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2EAEE2E2"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0642C9A1"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4B3DCA94"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1C91663C"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110BD6CE"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0E3C497F"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39DC4A81"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532307A3"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01E8CAB7"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5AB5816E" w14:textId="77777777" w:rsidR="000E6ABD" w:rsidRDefault="000E6ABD" w:rsidP="00F01D71">
      <w:pPr>
        <w:pStyle w:val="Sraopastraipa"/>
        <w:tabs>
          <w:tab w:val="left" w:pos="567"/>
        </w:tabs>
        <w:spacing w:after="0"/>
        <w:ind w:left="284"/>
        <w:jc w:val="both"/>
        <w:rPr>
          <w:rFonts w:ascii="Times New Roman" w:hAnsi="Times New Roman"/>
          <w:sz w:val="24"/>
          <w:szCs w:val="24"/>
          <w:lang w:val="lt-LT"/>
        </w:rPr>
      </w:pPr>
    </w:p>
    <w:p w14:paraId="00334696" w14:textId="77777777" w:rsidR="000E6ABD" w:rsidRPr="00C97EED" w:rsidRDefault="000E6ABD" w:rsidP="000E6ABD">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Pr>
          <w:rFonts w:ascii="Times New Roman" w:hAnsi="Times New Roman" w:cs="Times New Roman"/>
          <w:b/>
          <w:sz w:val="24"/>
          <w:szCs w:val="24"/>
        </w:rPr>
        <w:t>Priedas Nr. 3</w:t>
      </w:r>
    </w:p>
    <w:p w14:paraId="4A27A901" w14:textId="77777777" w:rsidR="000E6ABD" w:rsidRPr="00C97EED" w:rsidRDefault="000E6ABD" w:rsidP="000E6ABD">
      <w:pPr>
        <w:pStyle w:val="HTMLiankstoformatuotas"/>
        <w:tabs>
          <w:tab w:val="clear" w:pos="916"/>
          <w:tab w:val="clear" w:pos="1832"/>
          <w:tab w:val="clear" w:pos="2748"/>
          <w:tab w:val="clear" w:pos="3664"/>
        </w:tabs>
        <w:jc w:val="right"/>
        <w:rPr>
          <w:rFonts w:ascii="Times New Roman" w:hAnsi="Times New Roman" w:cs="Times New Roman"/>
          <w:b/>
          <w:sz w:val="24"/>
          <w:szCs w:val="24"/>
        </w:rPr>
      </w:pPr>
      <w:r w:rsidRPr="00C97EED">
        <w:rPr>
          <w:rFonts w:ascii="Times New Roman" w:hAnsi="Times New Roman" w:cs="Times New Roman"/>
          <w:b/>
          <w:sz w:val="24"/>
          <w:szCs w:val="24"/>
        </w:rPr>
        <w:t>Prie Sutarties Nr. _______</w:t>
      </w:r>
    </w:p>
    <w:p w14:paraId="6E8B7443" w14:textId="77777777" w:rsidR="000E6ABD" w:rsidRPr="00C97EED" w:rsidRDefault="000E6ABD" w:rsidP="000E6ABD">
      <w:pPr>
        <w:tabs>
          <w:tab w:val="left" w:pos="360"/>
        </w:tabs>
        <w:autoSpaceDE w:val="0"/>
        <w:autoSpaceDN w:val="0"/>
        <w:adjustRightInd w:val="0"/>
        <w:rPr>
          <w:rFonts w:ascii="Times New Roman" w:hAnsi="Times New Roman"/>
          <w:bCs/>
          <w:color w:val="000000"/>
          <w:sz w:val="24"/>
          <w:szCs w:val="24"/>
          <w:lang w:val="lt-LT"/>
        </w:rPr>
      </w:pPr>
    </w:p>
    <w:p w14:paraId="76F821F4" w14:textId="77777777" w:rsidR="000E6ABD" w:rsidRPr="00C97EED" w:rsidRDefault="000E6ABD" w:rsidP="000E6ABD">
      <w:pPr>
        <w:pStyle w:val="HTMLiankstoformatuotas"/>
        <w:tabs>
          <w:tab w:val="clear" w:pos="916"/>
          <w:tab w:val="clear" w:pos="1832"/>
          <w:tab w:val="clear" w:pos="2748"/>
          <w:tab w:val="clear" w:pos="3664"/>
        </w:tabs>
        <w:jc w:val="center"/>
        <w:rPr>
          <w:rFonts w:ascii="Times New Roman" w:hAnsi="Times New Roman" w:cs="Times New Roman"/>
          <w:b/>
          <w:sz w:val="24"/>
          <w:szCs w:val="24"/>
        </w:rPr>
      </w:pPr>
      <w:r w:rsidRPr="00C97EED">
        <w:rPr>
          <w:rFonts w:ascii="Times New Roman" w:hAnsi="Times New Roman" w:cs="Times New Roman"/>
          <w:color w:val="000000"/>
          <w:sz w:val="24"/>
          <w:szCs w:val="24"/>
        </w:rPr>
        <w:t>2015 m. __________ mėn. ___ d.</w:t>
      </w:r>
    </w:p>
    <w:p w14:paraId="283B71F9" w14:textId="77777777" w:rsidR="000E6ABD" w:rsidRPr="00C97EED" w:rsidRDefault="000E6ABD" w:rsidP="000E6ABD">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0B901954" w14:textId="77777777" w:rsidR="000E6ABD" w:rsidRPr="00C97EED" w:rsidRDefault="000E6ABD" w:rsidP="000E6ABD">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32286403" w14:textId="3AB59FD6" w:rsidR="000E6ABD" w:rsidRPr="00C97EED" w:rsidRDefault="007D0389" w:rsidP="000E6ABD">
      <w:pPr>
        <w:pStyle w:val="HTMLiankstoformatuotas"/>
        <w:tabs>
          <w:tab w:val="clear" w:pos="916"/>
          <w:tab w:val="clear" w:pos="1832"/>
          <w:tab w:val="clear" w:pos="2748"/>
          <w:tab w:val="clear" w:pos="3664"/>
        </w:tabs>
        <w:jc w:val="center"/>
        <w:rPr>
          <w:rFonts w:ascii="Times New Roman" w:hAnsi="Times New Roman" w:cs="Times New Roman"/>
          <w:sz w:val="24"/>
          <w:szCs w:val="24"/>
        </w:rPr>
      </w:pPr>
      <w:r>
        <w:rPr>
          <w:rFonts w:ascii="Times New Roman" w:hAnsi="Times New Roman" w:cs="Times New Roman"/>
          <w:b/>
          <w:sz w:val="24"/>
          <w:szCs w:val="24"/>
        </w:rPr>
        <w:t>PRIĖMIMO – PERDAVIMO AKTAS</w:t>
      </w:r>
    </w:p>
    <w:p w14:paraId="52919F48" w14:textId="77777777" w:rsidR="000E6ABD" w:rsidRPr="00C97EED" w:rsidRDefault="000E6ABD" w:rsidP="000E6ABD">
      <w:pPr>
        <w:pStyle w:val="HTMLiankstoformatuotas"/>
        <w:tabs>
          <w:tab w:val="clear" w:pos="916"/>
          <w:tab w:val="clear" w:pos="1832"/>
          <w:tab w:val="clear" w:pos="2748"/>
          <w:tab w:val="clear" w:pos="3664"/>
        </w:tabs>
        <w:jc w:val="center"/>
        <w:rPr>
          <w:rFonts w:ascii="Times New Roman" w:hAnsi="Times New Roman" w:cs="Times New Roman"/>
          <w:sz w:val="24"/>
          <w:szCs w:val="24"/>
        </w:rPr>
      </w:pPr>
    </w:p>
    <w:p w14:paraId="37985EFB" w14:textId="172F45EE" w:rsidR="000E6ABD" w:rsidRPr="00C97EED" w:rsidRDefault="000E6ABD" w:rsidP="000E6ABD">
      <w:pPr>
        <w:spacing w:line="240" w:lineRule="auto"/>
        <w:ind w:firstLine="748"/>
        <w:jc w:val="both"/>
        <w:rPr>
          <w:rFonts w:ascii="Times New Roman" w:hAnsi="Times New Roman"/>
          <w:sz w:val="24"/>
          <w:szCs w:val="24"/>
          <w:lang w:val="lt-LT"/>
        </w:rPr>
      </w:pPr>
      <w:r w:rsidRPr="00C97EED">
        <w:rPr>
          <w:rFonts w:ascii="Times New Roman" w:hAnsi="Times New Roman"/>
          <w:b/>
          <w:sz w:val="24"/>
          <w:szCs w:val="24"/>
          <w:lang w:val="lt-LT"/>
        </w:rPr>
        <w:t>UAB „Litesko“</w:t>
      </w:r>
      <w:r w:rsidRPr="00C97EED">
        <w:rPr>
          <w:rFonts w:ascii="Times New Roman" w:hAnsi="Times New Roman"/>
          <w:sz w:val="24"/>
          <w:szCs w:val="24"/>
          <w:lang w:val="lt-LT"/>
        </w:rPr>
        <w:t xml:space="preserve">, atstovaujama ___________________, veikiančio pagal ___________________, toliau vadinama </w:t>
      </w:r>
      <w:r w:rsidRPr="00C97EED">
        <w:rPr>
          <w:rFonts w:ascii="Times New Roman" w:hAnsi="Times New Roman"/>
          <w:b/>
          <w:sz w:val="24"/>
          <w:szCs w:val="24"/>
          <w:lang w:val="lt-LT"/>
        </w:rPr>
        <w:t>„Užsakovas“</w:t>
      </w:r>
      <w:r w:rsidRPr="00C97EED">
        <w:rPr>
          <w:rFonts w:ascii="Times New Roman" w:hAnsi="Times New Roman"/>
          <w:sz w:val="24"/>
          <w:szCs w:val="24"/>
          <w:lang w:val="lt-LT"/>
        </w:rPr>
        <w:t xml:space="preserve">, ir </w:t>
      </w:r>
      <w:r w:rsidRPr="00C97EED">
        <w:rPr>
          <w:rFonts w:ascii="Times New Roman" w:hAnsi="Times New Roman"/>
          <w:b/>
          <w:sz w:val="24"/>
          <w:szCs w:val="24"/>
          <w:lang w:val="lt-LT"/>
        </w:rPr>
        <w:t>___________________</w:t>
      </w:r>
      <w:r w:rsidRPr="00C97EED">
        <w:rPr>
          <w:rFonts w:ascii="Times New Roman" w:hAnsi="Times New Roman"/>
          <w:sz w:val="24"/>
          <w:szCs w:val="24"/>
          <w:lang w:val="lt-LT"/>
        </w:rPr>
        <w:t xml:space="preserve">, atstovaujama ___________________, veikiančio pagal ___________________, toliau vadinama </w:t>
      </w:r>
      <w:r w:rsidR="00E24E98">
        <w:rPr>
          <w:rFonts w:ascii="Times New Roman" w:hAnsi="Times New Roman"/>
          <w:b/>
          <w:sz w:val="24"/>
          <w:szCs w:val="24"/>
          <w:lang w:val="lt-LT"/>
        </w:rPr>
        <w:t>„Tei</w:t>
      </w:r>
      <w:r w:rsidRPr="00C97EED">
        <w:rPr>
          <w:rFonts w:ascii="Times New Roman" w:hAnsi="Times New Roman"/>
          <w:b/>
          <w:sz w:val="24"/>
          <w:szCs w:val="24"/>
          <w:lang w:val="lt-LT"/>
        </w:rPr>
        <w:t>kėjas“</w:t>
      </w:r>
      <w:r w:rsidRPr="00C97EED">
        <w:rPr>
          <w:rFonts w:ascii="Times New Roman" w:hAnsi="Times New Roman"/>
          <w:sz w:val="24"/>
          <w:szCs w:val="24"/>
          <w:lang w:val="lt-LT"/>
        </w:rPr>
        <w:t>, abi kartu toliau vadinamos „</w:t>
      </w:r>
      <w:r w:rsidRPr="00C97EED">
        <w:rPr>
          <w:rFonts w:ascii="Times New Roman" w:hAnsi="Times New Roman"/>
          <w:b/>
          <w:sz w:val="24"/>
          <w:szCs w:val="24"/>
          <w:lang w:val="lt-LT"/>
        </w:rPr>
        <w:t>Šalimis</w:t>
      </w:r>
      <w:r w:rsidRPr="00C97EED">
        <w:rPr>
          <w:rFonts w:ascii="Times New Roman" w:hAnsi="Times New Roman"/>
          <w:sz w:val="24"/>
          <w:szCs w:val="24"/>
          <w:lang w:val="lt-LT"/>
        </w:rPr>
        <w:t>“, o kiekviena atskirai – „</w:t>
      </w:r>
      <w:r w:rsidRPr="00C97EED">
        <w:rPr>
          <w:rFonts w:ascii="Times New Roman" w:hAnsi="Times New Roman"/>
          <w:b/>
          <w:sz w:val="24"/>
          <w:szCs w:val="24"/>
          <w:lang w:val="lt-LT"/>
        </w:rPr>
        <w:t>Šalimi</w:t>
      </w:r>
      <w:r w:rsidRPr="00C97EED">
        <w:rPr>
          <w:rFonts w:ascii="Times New Roman" w:hAnsi="Times New Roman"/>
          <w:sz w:val="24"/>
          <w:szCs w:val="24"/>
          <w:lang w:val="lt-LT"/>
        </w:rPr>
        <w:t>“, sudarė šią sutartį, toliau vadinama „</w:t>
      </w:r>
      <w:r w:rsidRPr="00C97EED">
        <w:rPr>
          <w:rFonts w:ascii="Times New Roman" w:hAnsi="Times New Roman"/>
          <w:b/>
          <w:sz w:val="24"/>
          <w:szCs w:val="24"/>
          <w:lang w:val="lt-LT"/>
        </w:rPr>
        <w:t>Sutartimi“,</w:t>
      </w:r>
      <w:r w:rsidRPr="00C97EED">
        <w:rPr>
          <w:rFonts w:ascii="Times New Roman" w:hAnsi="Times New Roman"/>
          <w:sz w:val="24"/>
          <w:szCs w:val="24"/>
          <w:lang w:val="lt-LT"/>
        </w:rPr>
        <w:t xml:space="preserve"> ir susitarė:</w:t>
      </w:r>
    </w:p>
    <w:p w14:paraId="6B808425" w14:textId="10F65C12" w:rsidR="000E6ABD" w:rsidRDefault="007D0389" w:rsidP="000E6ABD">
      <w:pPr>
        <w:pStyle w:val="HTMLiankstoformatuotas"/>
        <w:numPr>
          <w:ilvl w:val="0"/>
          <w:numId w:val="27"/>
        </w:numPr>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jc w:val="both"/>
        <w:rPr>
          <w:rFonts w:ascii="Times New Roman" w:hAnsi="Times New Roman" w:cs="Times New Roman"/>
          <w:sz w:val="24"/>
          <w:szCs w:val="24"/>
        </w:rPr>
      </w:pPr>
      <w:r>
        <w:rPr>
          <w:rFonts w:ascii="Times New Roman" w:hAnsi="Times New Roman" w:cs="Times New Roman"/>
          <w:sz w:val="24"/>
          <w:szCs w:val="24"/>
        </w:rPr>
        <w:t>Patvirtinti tipinį</w:t>
      </w:r>
      <w:r w:rsidR="000E6ABD">
        <w:rPr>
          <w:rFonts w:ascii="Times New Roman" w:hAnsi="Times New Roman" w:cs="Times New Roman"/>
          <w:sz w:val="24"/>
          <w:szCs w:val="24"/>
        </w:rPr>
        <w:t xml:space="preserve"> </w:t>
      </w:r>
      <w:r>
        <w:rPr>
          <w:rFonts w:ascii="Times New Roman" w:hAnsi="Times New Roman" w:cs="Times New Roman"/>
          <w:sz w:val="24"/>
          <w:szCs w:val="24"/>
        </w:rPr>
        <w:t>priėmimo – perdavimo aktą</w:t>
      </w:r>
    </w:p>
    <w:p w14:paraId="3C5A6BCA" w14:textId="77777777" w:rsidR="000E6ABD" w:rsidRPr="00C97EED" w:rsidRDefault="000E6ABD" w:rsidP="000E6AB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14:paraId="73E5F108" w14:textId="73B70ECE" w:rsidR="000E6ABD" w:rsidRPr="007D0389" w:rsidRDefault="000E6ABD" w:rsidP="000E6ABD">
      <w:pPr>
        <w:pBdr>
          <w:bottom w:val="single" w:sz="12" w:space="1" w:color="auto"/>
        </w:pBdr>
        <w:shd w:val="clear" w:color="auto" w:fill="FFFFFF"/>
        <w:spacing w:line="240" w:lineRule="auto"/>
        <w:ind w:firstLine="709"/>
        <w:jc w:val="center"/>
        <w:rPr>
          <w:rFonts w:ascii="Times New Roman" w:hAnsi="Times New Roman"/>
          <w:bCs/>
          <w:color w:val="000000"/>
          <w:sz w:val="24"/>
          <w:szCs w:val="24"/>
          <w:lang w:val="lt-LT"/>
        </w:rPr>
      </w:pPr>
      <w:r w:rsidRPr="007D0389">
        <w:rPr>
          <w:rFonts w:ascii="Times New Roman" w:hAnsi="Times New Roman"/>
          <w:bCs/>
          <w:color w:val="000000"/>
          <w:sz w:val="24"/>
          <w:szCs w:val="24"/>
          <w:lang w:val="lt-LT"/>
        </w:rPr>
        <w:t>(</w:t>
      </w:r>
      <w:r w:rsidR="007D0389" w:rsidRPr="007D0389">
        <w:rPr>
          <w:rFonts w:ascii="Times New Roman" w:hAnsi="Times New Roman"/>
          <w:bCs/>
          <w:i/>
          <w:color w:val="000000"/>
          <w:sz w:val="24"/>
          <w:szCs w:val="24"/>
        </w:rPr>
        <w:t>pateikiamas pavyzdinis perdavimo – priėmimo aktas)</w:t>
      </w:r>
    </w:p>
    <w:p w14:paraId="575CB924" w14:textId="77777777" w:rsidR="000E6ABD" w:rsidRPr="00C97EED" w:rsidRDefault="000E6ABD" w:rsidP="000E6ABD">
      <w:pPr>
        <w:pBdr>
          <w:bottom w:val="single" w:sz="12" w:space="1" w:color="auto"/>
        </w:pBdr>
        <w:shd w:val="clear" w:color="auto" w:fill="FFFFFF"/>
        <w:spacing w:line="240" w:lineRule="auto"/>
        <w:ind w:firstLine="709"/>
        <w:jc w:val="center"/>
        <w:rPr>
          <w:rFonts w:ascii="Times New Roman" w:hAnsi="Times New Roman"/>
          <w:bCs/>
          <w:color w:val="000000"/>
          <w:sz w:val="24"/>
          <w:szCs w:val="24"/>
          <w:lang w:val="lt-LT"/>
        </w:rPr>
      </w:pPr>
    </w:p>
    <w:p w14:paraId="1B377006" w14:textId="77777777" w:rsidR="000E6ABD" w:rsidRPr="00F01D71" w:rsidRDefault="000E6ABD" w:rsidP="000E6ABD">
      <w:pPr>
        <w:pStyle w:val="Sraopastraipa"/>
        <w:numPr>
          <w:ilvl w:val="0"/>
          <w:numId w:val="27"/>
        </w:numPr>
        <w:tabs>
          <w:tab w:val="left" w:pos="540"/>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lang w:val="lt-LT"/>
        </w:rPr>
        <w:t xml:space="preserve">Šis priedas </w:t>
      </w:r>
      <w:r w:rsidRPr="00C97EED">
        <w:rPr>
          <w:rFonts w:ascii="Times New Roman" w:hAnsi="Times New Roman"/>
          <w:sz w:val="24"/>
          <w:szCs w:val="24"/>
        </w:rPr>
        <w:t>yra neatskiriama Sutarties dalis.</w:t>
      </w:r>
    </w:p>
    <w:p w14:paraId="38D156C5" w14:textId="77777777" w:rsidR="000E6ABD" w:rsidRPr="00F01D71" w:rsidRDefault="000E6ABD" w:rsidP="000E6ABD">
      <w:pPr>
        <w:pStyle w:val="Sraopastraipa"/>
        <w:numPr>
          <w:ilvl w:val="0"/>
          <w:numId w:val="27"/>
        </w:numPr>
        <w:tabs>
          <w:tab w:val="left" w:pos="567"/>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rPr>
        <w:t xml:space="preserve">Priedas </w:t>
      </w:r>
      <w:r w:rsidRPr="00C97EED">
        <w:rPr>
          <w:rFonts w:ascii="Times New Roman" w:hAnsi="Times New Roman"/>
          <w:sz w:val="24"/>
          <w:szCs w:val="24"/>
        </w:rPr>
        <w:t>įsigalioja nuo jo pasirašymo dienos ir galioja iki Šalys visiškai įvykdys savo įsipareigojimus pagal Sutartį.</w:t>
      </w:r>
    </w:p>
    <w:p w14:paraId="51FA8D12" w14:textId="77777777" w:rsidR="000E6ABD" w:rsidRPr="00F01D71" w:rsidRDefault="000E6ABD" w:rsidP="000E6ABD">
      <w:pPr>
        <w:pStyle w:val="Sraopastraipa"/>
        <w:numPr>
          <w:ilvl w:val="0"/>
          <w:numId w:val="27"/>
        </w:numPr>
        <w:tabs>
          <w:tab w:val="left" w:pos="567"/>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rPr>
        <w:t xml:space="preserve">Šalių </w:t>
      </w:r>
      <w:r w:rsidRPr="00C97EED">
        <w:rPr>
          <w:rFonts w:ascii="Times New Roman" w:hAnsi="Times New Roman"/>
          <w:sz w:val="24"/>
          <w:szCs w:val="24"/>
        </w:rPr>
        <w:t>tarpusavio santykiai, atsiradę priedo pagrindu ir jame nesureguliuoti, yra sprendžiami vadovaujantis Sutarties nuostatomis.</w:t>
      </w:r>
    </w:p>
    <w:p w14:paraId="1402CCA6" w14:textId="77777777" w:rsidR="000E6ABD" w:rsidRPr="00F01D71" w:rsidRDefault="000E6ABD" w:rsidP="000E6ABD">
      <w:pPr>
        <w:pStyle w:val="Sraopastraipa"/>
        <w:numPr>
          <w:ilvl w:val="0"/>
          <w:numId w:val="27"/>
        </w:numPr>
        <w:tabs>
          <w:tab w:val="left" w:pos="567"/>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rPr>
        <w:t>Priedas sudarytas ir pasirašytas 2015 m.                      mėn.    d.</w:t>
      </w:r>
    </w:p>
    <w:p w14:paraId="4A71BF5D" w14:textId="77777777" w:rsidR="000E6ABD" w:rsidRPr="00F01D71" w:rsidRDefault="000E6ABD" w:rsidP="000E6ABD">
      <w:pPr>
        <w:pStyle w:val="Sraopastraipa"/>
        <w:numPr>
          <w:ilvl w:val="0"/>
          <w:numId w:val="27"/>
        </w:numPr>
        <w:tabs>
          <w:tab w:val="left" w:pos="567"/>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lang w:val="lt-LT"/>
        </w:rPr>
        <w:t xml:space="preserve">Šalių </w:t>
      </w:r>
      <w:r>
        <w:rPr>
          <w:rFonts w:ascii="Times New Roman" w:hAnsi="Times New Roman"/>
          <w:sz w:val="24"/>
          <w:szCs w:val="24"/>
        </w:rPr>
        <w:t>parašai ir antspaudai:</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84"/>
        <w:gridCol w:w="4324"/>
        <w:gridCol w:w="284"/>
        <w:gridCol w:w="4114"/>
        <w:gridCol w:w="284"/>
      </w:tblGrid>
      <w:tr w:rsidR="000E6ABD" w:rsidRPr="00C97EED" w14:paraId="0B9314AF" w14:textId="77777777" w:rsidTr="00627468">
        <w:trPr>
          <w:gridBefore w:val="1"/>
          <w:wBefore w:w="284" w:type="dxa"/>
        </w:trPr>
        <w:tc>
          <w:tcPr>
            <w:tcW w:w="4608" w:type="dxa"/>
            <w:gridSpan w:val="2"/>
          </w:tcPr>
          <w:p w14:paraId="08C7426F" w14:textId="77777777" w:rsidR="000E6ABD" w:rsidRPr="00C97EED" w:rsidRDefault="000E6ABD" w:rsidP="00627468">
            <w:pPr>
              <w:pStyle w:val="Pagrindiniotekstotrauka"/>
              <w:spacing w:after="0"/>
              <w:ind w:left="26"/>
              <w:rPr>
                <w:rFonts w:ascii="Times New Roman" w:hAnsi="Times New Roman"/>
                <w:b/>
                <w:sz w:val="24"/>
              </w:rPr>
            </w:pPr>
            <w:r w:rsidRPr="00C97EED">
              <w:rPr>
                <w:rFonts w:ascii="Times New Roman" w:hAnsi="Times New Roman"/>
                <w:b/>
                <w:sz w:val="24"/>
              </w:rPr>
              <w:t>Užsakovas</w:t>
            </w:r>
          </w:p>
        </w:tc>
        <w:tc>
          <w:tcPr>
            <w:tcW w:w="4398" w:type="dxa"/>
            <w:gridSpan w:val="2"/>
          </w:tcPr>
          <w:p w14:paraId="5F4C4229" w14:textId="77777777" w:rsidR="000E6ABD" w:rsidRPr="00C97EED" w:rsidRDefault="000E6ABD" w:rsidP="00627468">
            <w:pPr>
              <w:pStyle w:val="Pagrindiniotekstotrauka"/>
              <w:spacing w:after="0"/>
              <w:ind w:left="252"/>
              <w:rPr>
                <w:rFonts w:ascii="Times New Roman" w:hAnsi="Times New Roman"/>
                <w:b/>
                <w:sz w:val="24"/>
              </w:rPr>
            </w:pPr>
            <w:r w:rsidRPr="00C97EED">
              <w:rPr>
                <w:rFonts w:ascii="Times New Roman" w:hAnsi="Times New Roman"/>
                <w:b/>
                <w:sz w:val="24"/>
              </w:rPr>
              <w:t>Teikėjas</w:t>
            </w:r>
          </w:p>
        </w:tc>
      </w:tr>
      <w:tr w:rsidR="000E6ABD" w:rsidRPr="00C97EED" w14:paraId="7432A613" w14:textId="77777777" w:rsidTr="00627468">
        <w:trPr>
          <w:gridAfter w:val="1"/>
          <w:wAfter w:w="284" w:type="dxa"/>
        </w:trPr>
        <w:tc>
          <w:tcPr>
            <w:tcW w:w="4608" w:type="dxa"/>
            <w:gridSpan w:val="2"/>
          </w:tcPr>
          <w:p w14:paraId="248D45BB" w14:textId="77777777" w:rsidR="000E6ABD" w:rsidRPr="00C97EED" w:rsidRDefault="000E6ABD" w:rsidP="00627468">
            <w:pPr>
              <w:spacing w:after="0" w:line="240" w:lineRule="auto"/>
              <w:rPr>
                <w:rFonts w:ascii="Times New Roman" w:eastAsia="Batang" w:hAnsi="Times New Roman"/>
                <w:sz w:val="24"/>
                <w:szCs w:val="24"/>
                <w:lang w:val="de-DE"/>
              </w:rPr>
            </w:pPr>
          </w:p>
          <w:p w14:paraId="5AB8EDB3" w14:textId="77777777" w:rsidR="000E6ABD" w:rsidRPr="00C97EED" w:rsidRDefault="000E6ABD" w:rsidP="00627468">
            <w:pPr>
              <w:tabs>
                <w:tab w:val="left" w:pos="3423"/>
              </w:tabs>
              <w:spacing w:after="0" w:line="240" w:lineRule="auto"/>
              <w:rPr>
                <w:rFonts w:ascii="Times New Roman" w:hAnsi="Times New Roman"/>
                <w:sz w:val="24"/>
                <w:szCs w:val="24"/>
                <w:lang w:val="de-DE"/>
              </w:rPr>
            </w:pPr>
          </w:p>
          <w:p w14:paraId="0383D2E8" w14:textId="77777777" w:rsidR="000E6ABD" w:rsidRPr="00C97EED" w:rsidRDefault="000E6ABD" w:rsidP="00627468">
            <w:pPr>
              <w:tabs>
                <w:tab w:val="left" w:pos="3423"/>
              </w:tabs>
              <w:spacing w:after="0" w:line="240" w:lineRule="auto"/>
              <w:rPr>
                <w:rFonts w:ascii="Times New Roman" w:hAnsi="Times New Roman"/>
                <w:sz w:val="24"/>
                <w:szCs w:val="24"/>
              </w:rPr>
            </w:pPr>
            <w:r w:rsidRPr="00C97EED">
              <w:rPr>
                <w:rFonts w:ascii="Times New Roman" w:hAnsi="Times New Roman"/>
                <w:sz w:val="24"/>
                <w:szCs w:val="24"/>
                <w:lang w:val="de-DE"/>
              </w:rPr>
              <w:tab/>
            </w:r>
            <w:r w:rsidRPr="00C97EED">
              <w:rPr>
                <w:rFonts w:ascii="Times New Roman" w:hAnsi="Times New Roman"/>
                <w:sz w:val="24"/>
                <w:szCs w:val="24"/>
              </w:rPr>
              <w:t>A.V.</w:t>
            </w:r>
          </w:p>
          <w:p w14:paraId="733ED0D1" w14:textId="77777777" w:rsidR="000E6ABD" w:rsidRPr="00C97EED" w:rsidRDefault="000E6ABD" w:rsidP="00627468">
            <w:pPr>
              <w:widowControl w:val="0"/>
              <w:tabs>
                <w:tab w:val="left" w:pos="4302"/>
              </w:tabs>
              <w:spacing w:after="0" w:line="240" w:lineRule="auto"/>
              <w:rPr>
                <w:rFonts w:ascii="Times New Roman" w:hAnsi="Times New Roman"/>
                <w:sz w:val="24"/>
                <w:szCs w:val="24"/>
              </w:rPr>
            </w:pPr>
            <w:r w:rsidRPr="00C97EED">
              <w:rPr>
                <w:rFonts w:ascii="Times New Roman" w:hAnsi="Times New Roman"/>
                <w:sz w:val="24"/>
                <w:szCs w:val="24"/>
              </w:rPr>
              <w:t xml:space="preserve"> </w:t>
            </w:r>
          </w:p>
          <w:p w14:paraId="4BDDC727" w14:textId="77777777" w:rsidR="000E6ABD" w:rsidRPr="00C97EED" w:rsidRDefault="000E6ABD" w:rsidP="00627468">
            <w:pPr>
              <w:spacing w:after="0" w:line="240" w:lineRule="auto"/>
              <w:rPr>
                <w:rFonts w:ascii="Times New Roman" w:hAnsi="Times New Roman"/>
                <w:sz w:val="24"/>
                <w:szCs w:val="24"/>
              </w:rPr>
            </w:pPr>
          </w:p>
        </w:tc>
        <w:tc>
          <w:tcPr>
            <w:tcW w:w="4398" w:type="dxa"/>
            <w:gridSpan w:val="2"/>
          </w:tcPr>
          <w:p w14:paraId="162E0C4C" w14:textId="77777777" w:rsidR="000E6ABD" w:rsidRPr="00C97EED" w:rsidRDefault="000E6ABD" w:rsidP="00627468">
            <w:pPr>
              <w:pStyle w:val="Pagrindiniotekstotrauka"/>
              <w:spacing w:after="0"/>
              <w:ind w:left="0"/>
              <w:rPr>
                <w:rFonts w:ascii="Times New Roman" w:hAnsi="Times New Roman"/>
                <w:sz w:val="24"/>
              </w:rPr>
            </w:pPr>
          </w:p>
          <w:p w14:paraId="7F9A6D03" w14:textId="77777777" w:rsidR="000E6ABD" w:rsidRPr="00C97EED" w:rsidRDefault="000E6ABD" w:rsidP="00627468">
            <w:pPr>
              <w:pStyle w:val="Pagrindiniotekstotrauka"/>
              <w:tabs>
                <w:tab w:val="left" w:pos="3353"/>
              </w:tabs>
              <w:spacing w:after="0"/>
              <w:rPr>
                <w:rFonts w:ascii="Times New Roman" w:hAnsi="Times New Roman"/>
                <w:sz w:val="24"/>
              </w:rPr>
            </w:pPr>
          </w:p>
          <w:p w14:paraId="62550F23" w14:textId="77777777" w:rsidR="000E6ABD" w:rsidRPr="00C97EED" w:rsidRDefault="000E6ABD" w:rsidP="00627468">
            <w:pPr>
              <w:pStyle w:val="Pagrindiniotekstotrauka"/>
              <w:tabs>
                <w:tab w:val="left" w:pos="3353"/>
              </w:tabs>
              <w:spacing w:after="0"/>
              <w:rPr>
                <w:rFonts w:ascii="Times New Roman" w:hAnsi="Times New Roman"/>
                <w:sz w:val="24"/>
              </w:rPr>
            </w:pPr>
            <w:r w:rsidRPr="00C97EED">
              <w:rPr>
                <w:rFonts w:ascii="Times New Roman" w:hAnsi="Times New Roman"/>
                <w:sz w:val="24"/>
              </w:rPr>
              <w:tab/>
              <w:t>A.V</w:t>
            </w:r>
          </w:p>
        </w:tc>
      </w:tr>
    </w:tbl>
    <w:p w14:paraId="561A2A7A" w14:textId="77777777" w:rsidR="000E6ABD" w:rsidRPr="000E6ABD" w:rsidRDefault="000E6ABD" w:rsidP="00F01D71">
      <w:pPr>
        <w:pStyle w:val="Sraopastraipa"/>
        <w:tabs>
          <w:tab w:val="left" w:pos="567"/>
        </w:tabs>
        <w:spacing w:after="0"/>
        <w:ind w:left="284"/>
        <w:jc w:val="both"/>
        <w:rPr>
          <w:rFonts w:ascii="Times New Roman" w:hAnsi="Times New Roman"/>
          <w:b/>
          <w:sz w:val="24"/>
          <w:szCs w:val="24"/>
          <w:lang w:val="lt-LT"/>
        </w:rPr>
      </w:pPr>
    </w:p>
    <w:sectPr w:rsidR="000E6ABD" w:rsidRPr="000E6ABD" w:rsidSect="00654E3D">
      <w:headerReference w:type="even" r:id="rId19"/>
      <w:headerReference w:type="default" r:id="rId20"/>
      <w:headerReference w:type="first" r:id="rId21"/>
      <w:pgSz w:w="11906" w:h="16838" w:code="9"/>
      <w:pgMar w:top="1106" w:right="1140" w:bottom="11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048B" w14:textId="77777777" w:rsidR="003565B0" w:rsidRDefault="003565B0" w:rsidP="00F2018E">
      <w:pPr>
        <w:spacing w:after="0" w:line="240" w:lineRule="auto"/>
      </w:pPr>
      <w:r>
        <w:separator/>
      </w:r>
    </w:p>
  </w:endnote>
  <w:endnote w:type="continuationSeparator" w:id="0">
    <w:p w14:paraId="3168D901" w14:textId="77777777" w:rsidR="003565B0" w:rsidRDefault="003565B0" w:rsidP="00F2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D57D0" w14:textId="77777777" w:rsidR="003565B0" w:rsidRDefault="003565B0" w:rsidP="00F2018E">
      <w:pPr>
        <w:spacing w:after="0" w:line="240" w:lineRule="auto"/>
      </w:pPr>
      <w:r>
        <w:separator/>
      </w:r>
    </w:p>
  </w:footnote>
  <w:footnote w:type="continuationSeparator" w:id="0">
    <w:p w14:paraId="47D4C063" w14:textId="77777777" w:rsidR="003565B0" w:rsidRDefault="003565B0" w:rsidP="00F20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60E9" w14:textId="77777777" w:rsidR="003565B0" w:rsidRDefault="003565B0" w:rsidP="005B40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14</w:t>
    </w:r>
    <w:r>
      <w:rPr>
        <w:rStyle w:val="Puslapionumeris"/>
      </w:rPr>
      <w:fldChar w:fldCharType="end"/>
    </w:r>
  </w:p>
  <w:p w14:paraId="652A914D" w14:textId="77777777" w:rsidR="003565B0" w:rsidRDefault="003565B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5A3A" w14:textId="77777777" w:rsidR="003565B0" w:rsidRDefault="003565B0" w:rsidP="005B40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723A">
      <w:rPr>
        <w:rStyle w:val="Puslapionumeris"/>
        <w:noProof/>
      </w:rPr>
      <w:t>8</w:t>
    </w:r>
    <w:r>
      <w:rPr>
        <w:rStyle w:val="Puslapionumeris"/>
      </w:rPr>
      <w:fldChar w:fldCharType="end"/>
    </w:r>
  </w:p>
  <w:p w14:paraId="36671E1D" w14:textId="77777777" w:rsidR="003565B0" w:rsidRDefault="003565B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63C1" w14:textId="77777777" w:rsidR="003565B0" w:rsidRDefault="003565B0" w:rsidP="005B40E6">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20</w:t>
    </w:r>
    <w:r>
      <w:rPr>
        <w:rStyle w:val="Puslapionumeris"/>
        <w:rFonts w:eastAsia="Calibri"/>
      </w:rPr>
      <w:fldChar w:fldCharType="end"/>
    </w:r>
  </w:p>
  <w:p w14:paraId="624DB0D0" w14:textId="77777777" w:rsidR="003565B0" w:rsidRDefault="003565B0">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0A2A" w14:textId="77777777" w:rsidR="003565B0" w:rsidRDefault="003565B0" w:rsidP="005B40E6">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sidR="00D4723A">
      <w:rPr>
        <w:rStyle w:val="Puslapionumeris"/>
        <w:rFonts w:eastAsia="Calibri"/>
        <w:noProof/>
      </w:rPr>
      <w:t>10</w:t>
    </w:r>
    <w:r>
      <w:rPr>
        <w:rStyle w:val="Puslapionumeris"/>
        <w:rFonts w:eastAsia="Calibri"/>
      </w:rPr>
      <w:fldChar w:fldCharType="end"/>
    </w:r>
  </w:p>
  <w:p w14:paraId="1421CB85" w14:textId="77777777" w:rsidR="003565B0" w:rsidRDefault="003565B0">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BC0E" w14:textId="77777777" w:rsidR="003565B0" w:rsidRDefault="003565B0">
    <w:pPr>
      <w:pStyle w:val="Antrats"/>
      <w:jc w:val="center"/>
    </w:pPr>
    <w:r>
      <w:fldChar w:fldCharType="begin"/>
    </w:r>
    <w:r>
      <w:instrText xml:space="preserve"> PAGE   \* MERGEFORMAT </w:instrText>
    </w:r>
    <w:r>
      <w:fldChar w:fldCharType="separate"/>
    </w:r>
    <w:r w:rsidR="00D4723A">
      <w:rPr>
        <w:noProof/>
      </w:rPr>
      <w:t>9</w:t>
    </w:r>
    <w:r>
      <w:rPr>
        <w:noProof/>
      </w:rPr>
      <w:fldChar w:fldCharType="end"/>
    </w:r>
  </w:p>
  <w:p w14:paraId="2693230E" w14:textId="77777777" w:rsidR="003565B0" w:rsidRDefault="003565B0">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0EA1" w14:textId="77777777" w:rsidR="003565B0" w:rsidRDefault="003565B0" w:rsidP="005B40E6">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20</w:t>
    </w:r>
    <w:r>
      <w:rPr>
        <w:rStyle w:val="Puslapionumeris"/>
        <w:rFonts w:eastAsia="Calibri"/>
      </w:rPr>
      <w:fldChar w:fldCharType="end"/>
    </w:r>
  </w:p>
  <w:p w14:paraId="4EA912E0" w14:textId="77777777" w:rsidR="003565B0" w:rsidRDefault="003565B0">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610"/>
      <w:docPartObj>
        <w:docPartGallery w:val="Page Numbers (Top of Page)"/>
        <w:docPartUnique/>
      </w:docPartObj>
    </w:sdtPr>
    <w:sdtContent>
      <w:p w14:paraId="61A6731C" w14:textId="77777777" w:rsidR="003565B0" w:rsidRDefault="003565B0">
        <w:pPr>
          <w:pStyle w:val="Antrats"/>
          <w:jc w:val="center"/>
        </w:pPr>
        <w:r>
          <w:fldChar w:fldCharType="begin"/>
        </w:r>
        <w:r>
          <w:instrText xml:space="preserve"> PAGE   \* MERGEFORMAT </w:instrText>
        </w:r>
        <w:r>
          <w:fldChar w:fldCharType="separate"/>
        </w:r>
        <w:r w:rsidR="00D4723A">
          <w:rPr>
            <w:noProof/>
          </w:rPr>
          <w:t>16</w:t>
        </w:r>
        <w:r>
          <w:rPr>
            <w:noProof/>
          </w:rPr>
          <w:fldChar w:fldCharType="end"/>
        </w:r>
      </w:p>
    </w:sdtContent>
  </w:sdt>
  <w:p w14:paraId="499AD422" w14:textId="77777777" w:rsidR="003565B0" w:rsidRPr="00E4712C" w:rsidRDefault="003565B0">
    <w:pPr>
      <w:pStyle w:val="Antrats"/>
      <w:rPr>
        <w:lang w:val="lt-L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A596" w14:textId="77777777" w:rsidR="003565B0" w:rsidRDefault="003565B0">
    <w:pPr>
      <w:pStyle w:val="Antrats"/>
      <w:jc w:val="center"/>
    </w:pPr>
    <w:r>
      <w:fldChar w:fldCharType="begin"/>
    </w:r>
    <w:r>
      <w:instrText xml:space="preserve"> PAGE   \* MERGEFORMAT </w:instrText>
    </w:r>
    <w:r>
      <w:fldChar w:fldCharType="separate"/>
    </w:r>
    <w:r w:rsidR="00D4723A">
      <w:rPr>
        <w:noProof/>
      </w:rPr>
      <w:t>11</w:t>
    </w:r>
    <w:r>
      <w:rPr>
        <w:noProof/>
      </w:rPr>
      <w:fldChar w:fldCharType="end"/>
    </w:r>
  </w:p>
  <w:p w14:paraId="7BFF65B2" w14:textId="77777777" w:rsidR="003565B0" w:rsidRDefault="003565B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3D6"/>
    <w:multiLevelType w:val="multilevel"/>
    <w:tmpl w:val="1E0C3638"/>
    <w:lvl w:ilvl="0">
      <w:start w:val="1"/>
      <w:numFmt w:val="decimal"/>
      <w:lvlText w:val="7.%1."/>
      <w:lvlJc w:val="left"/>
      <w:pPr>
        <w:ind w:left="360" w:hanging="360"/>
      </w:pPr>
      <w:rPr>
        <w:rFonts w:cs="Times New Roman" w:hint="default"/>
        <w:b w:val="0"/>
        <w:i w:val="0"/>
        <w:color w:val="auto"/>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30B31D9"/>
    <w:multiLevelType w:val="multilevel"/>
    <w:tmpl w:val="1440267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C820A8"/>
    <w:multiLevelType w:val="hybridMultilevel"/>
    <w:tmpl w:val="004E22A8"/>
    <w:lvl w:ilvl="0" w:tplc="9BA0DFFE">
      <w:start w:val="1"/>
      <w:numFmt w:val="decimal"/>
      <w:lvlText w:val="4.%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0028"/>
    <w:multiLevelType w:val="hybridMultilevel"/>
    <w:tmpl w:val="EAFA1540"/>
    <w:lvl w:ilvl="0" w:tplc="85081196">
      <w:start w:val="1"/>
      <w:numFmt w:val="decimal"/>
      <w:lvlText w:val="%1."/>
      <w:lvlJc w:val="left"/>
      <w:pPr>
        <w:tabs>
          <w:tab w:val="num" w:pos="1864"/>
        </w:tabs>
        <w:ind w:left="1864" w:hanging="1155"/>
      </w:pPr>
      <w:rPr>
        <w:rFonts w:hint="default"/>
        <w:b w:val="0"/>
        <w:i w:val="0"/>
        <w:strike w:val="0"/>
      </w:rPr>
    </w:lvl>
    <w:lvl w:ilvl="1" w:tplc="497450A8">
      <w:start w:val="1"/>
      <w:numFmt w:val="lowerLetter"/>
      <w:lvlText w:val="%2."/>
      <w:lvlJc w:val="left"/>
      <w:pPr>
        <w:tabs>
          <w:tab w:val="num" w:pos="1211"/>
        </w:tabs>
        <w:ind w:left="1211" w:hanging="360"/>
      </w:pPr>
      <w:rPr>
        <w:rFonts w:hint="default"/>
        <w:i w:val="0"/>
      </w:rPr>
    </w:lvl>
    <w:lvl w:ilvl="2" w:tplc="A258AB84">
      <w:numFmt w:val="none"/>
      <w:lvlText w:val=""/>
      <w:lvlJc w:val="left"/>
      <w:pPr>
        <w:tabs>
          <w:tab w:val="num" w:pos="360"/>
        </w:tabs>
      </w:pPr>
    </w:lvl>
    <w:lvl w:ilvl="3" w:tplc="570E3C3C">
      <w:numFmt w:val="none"/>
      <w:lvlText w:val=""/>
      <w:lvlJc w:val="left"/>
      <w:pPr>
        <w:tabs>
          <w:tab w:val="num" w:pos="360"/>
        </w:tabs>
      </w:pPr>
    </w:lvl>
    <w:lvl w:ilvl="4" w:tplc="2490058E">
      <w:numFmt w:val="none"/>
      <w:lvlText w:val=""/>
      <w:lvlJc w:val="left"/>
      <w:pPr>
        <w:tabs>
          <w:tab w:val="num" w:pos="360"/>
        </w:tabs>
      </w:pPr>
    </w:lvl>
    <w:lvl w:ilvl="5" w:tplc="92AE8AAE">
      <w:numFmt w:val="none"/>
      <w:lvlText w:val=""/>
      <w:lvlJc w:val="left"/>
      <w:pPr>
        <w:tabs>
          <w:tab w:val="num" w:pos="360"/>
        </w:tabs>
      </w:pPr>
    </w:lvl>
    <w:lvl w:ilvl="6" w:tplc="BA54CBA8">
      <w:numFmt w:val="none"/>
      <w:lvlText w:val=""/>
      <w:lvlJc w:val="left"/>
      <w:pPr>
        <w:tabs>
          <w:tab w:val="num" w:pos="360"/>
        </w:tabs>
      </w:pPr>
    </w:lvl>
    <w:lvl w:ilvl="7" w:tplc="60E825E0">
      <w:numFmt w:val="none"/>
      <w:lvlText w:val=""/>
      <w:lvlJc w:val="left"/>
      <w:pPr>
        <w:tabs>
          <w:tab w:val="num" w:pos="360"/>
        </w:tabs>
      </w:pPr>
    </w:lvl>
    <w:lvl w:ilvl="8" w:tplc="6BA8AEF8">
      <w:numFmt w:val="none"/>
      <w:lvlText w:val=""/>
      <w:lvlJc w:val="left"/>
      <w:pPr>
        <w:tabs>
          <w:tab w:val="num" w:pos="360"/>
        </w:tabs>
      </w:pPr>
    </w:lvl>
  </w:abstractNum>
  <w:abstractNum w:abstractNumId="4">
    <w:nsid w:val="17AF4E1F"/>
    <w:multiLevelType w:val="hybridMultilevel"/>
    <w:tmpl w:val="D1CE4D90"/>
    <w:lvl w:ilvl="0" w:tplc="95B02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13348B3"/>
    <w:multiLevelType w:val="multilevel"/>
    <w:tmpl w:val="8FB22158"/>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7">
    <w:nsid w:val="27DF4AF1"/>
    <w:multiLevelType w:val="multilevel"/>
    <w:tmpl w:val="80FE34C2"/>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73645F"/>
    <w:multiLevelType w:val="multilevel"/>
    <w:tmpl w:val="D6B8F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9E3C35"/>
    <w:multiLevelType w:val="multilevel"/>
    <w:tmpl w:val="D9367220"/>
    <w:lvl w:ilvl="0">
      <w:start w:val="2"/>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2BCC681E"/>
    <w:multiLevelType w:val="hybridMultilevel"/>
    <w:tmpl w:val="0652E14C"/>
    <w:lvl w:ilvl="0" w:tplc="842E56C0">
      <w:start w:val="1"/>
      <w:numFmt w:val="decimal"/>
      <w:lvlText w:val="1.%1."/>
      <w:lvlJc w:val="left"/>
      <w:pPr>
        <w:tabs>
          <w:tab w:val="num" w:pos="1420"/>
        </w:tabs>
        <w:ind w:left="1080" w:hanging="173"/>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2D7217F8"/>
    <w:multiLevelType w:val="multilevel"/>
    <w:tmpl w:val="88E066E4"/>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13455"/>
    <w:multiLevelType w:val="hybridMultilevel"/>
    <w:tmpl w:val="0A1664BE"/>
    <w:lvl w:ilvl="0" w:tplc="38E065DC">
      <w:start w:val="1"/>
      <w:numFmt w:val="bullet"/>
      <w:lvlText w:val="-"/>
      <w:lvlJc w:val="left"/>
      <w:pPr>
        <w:ind w:left="1080" w:hanging="360"/>
      </w:pPr>
      <w:rPr>
        <w:rFonts w:ascii="Times New Roman" w:eastAsia="Times New Roman" w:hAnsi="Times New Roman" w:cs="Times New Roman"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3D866CE3"/>
    <w:multiLevelType w:val="multilevel"/>
    <w:tmpl w:val="A6E086FA"/>
    <w:lvl w:ilvl="0">
      <w:start w:val="5"/>
      <w:numFmt w:val="decimal"/>
      <w:lvlText w:val="%1."/>
      <w:lvlJc w:val="left"/>
      <w:pPr>
        <w:ind w:left="540" w:hanging="540"/>
      </w:pPr>
      <w:rPr>
        <w:rFonts w:hint="default"/>
        <w:u w:val="single"/>
      </w:rPr>
    </w:lvl>
    <w:lvl w:ilvl="1">
      <w:start w:val="8"/>
      <w:numFmt w:val="decimal"/>
      <w:lvlText w:val="%1.%2."/>
      <w:lvlJc w:val="left"/>
      <w:pPr>
        <w:ind w:left="1977" w:hanging="540"/>
      </w:pPr>
      <w:rPr>
        <w:rFonts w:hint="default"/>
        <w:u w:val="none"/>
      </w:rPr>
    </w:lvl>
    <w:lvl w:ilvl="2">
      <w:start w:val="1"/>
      <w:numFmt w:val="decimal"/>
      <w:lvlText w:val="%1.%2.%3."/>
      <w:lvlJc w:val="left"/>
      <w:pPr>
        <w:ind w:left="3594" w:hanging="720"/>
      </w:pPr>
      <w:rPr>
        <w:rFonts w:hint="default"/>
        <w:u w:val="none"/>
      </w:rPr>
    </w:lvl>
    <w:lvl w:ilvl="3">
      <w:start w:val="1"/>
      <w:numFmt w:val="decimal"/>
      <w:lvlText w:val="%1.%2.%3.%4."/>
      <w:lvlJc w:val="left"/>
      <w:pPr>
        <w:ind w:left="5031" w:hanging="720"/>
      </w:pPr>
      <w:rPr>
        <w:rFonts w:hint="default"/>
        <w:u w:val="single"/>
      </w:rPr>
    </w:lvl>
    <w:lvl w:ilvl="4">
      <w:start w:val="1"/>
      <w:numFmt w:val="decimal"/>
      <w:lvlText w:val="%1.%2.%3.%4.%5."/>
      <w:lvlJc w:val="left"/>
      <w:pPr>
        <w:ind w:left="6828" w:hanging="1080"/>
      </w:pPr>
      <w:rPr>
        <w:rFonts w:hint="default"/>
        <w:u w:val="single"/>
      </w:rPr>
    </w:lvl>
    <w:lvl w:ilvl="5">
      <w:start w:val="1"/>
      <w:numFmt w:val="decimal"/>
      <w:lvlText w:val="%1.%2.%3.%4.%5.%6."/>
      <w:lvlJc w:val="left"/>
      <w:pPr>
        <w:ind w:left="8265" w:hanging="1080"/>
      </w:pPr>
      <w:rPr>
        <w:rFonts w:hint="default"/>
        <w:u w:val="single"/>
      </w:rPr>
    </w:lvl>
    <w:lvl w:ilvl="6">
      <w:start w:val="1"/>
      <w:numFmt w:val="decimal"/>
      <w:lvlText w:val="%1.%2.%3.%4.%5.%6.%7."/>
      <w:lvlJc w:val="left"/>
      <w:pPr>
        <w:ind w:left="10062" w:hanging="1440"/>
      </w:pPr>
      <w:rPr>
        <w:rFonts w:hint="default"/>
        <w:u w:val="single"/>
      </w:rPr>
    </w:lvl>
    <w:lvl w:ilvl="7">
      <w:start w:val="1"/>
      <w:numFmt w:val="decimal"/>
      <w:lvlText w:val="%1.%2.%3.%4.%5.%6.%7.%8."/>
      <w:lvlJc w:val="left"/>
      <w:pPr>
        <w:ind w:left="11499" w:hanging="1440"/>
      </w:pPr>
      <w:rPr>
        <w:rFonts w:hint="default"/>
        <w:u w:val="single"/>
      </w:rPr>
    </w:lvl>
    <w:lvl w:ilvl="8">
      <w:start w:val="1"/>
      <w:numFmt w:val="decimal"/>
      <w:lvlText w:val="%1.%2.%3.%4.%5.%6.%7.%8.%9."/>
      <w:lvlJc w:val="left"/>
      <w:pPr>
        <w:ind w:left="13296" w:hanging="1800"/>
      </w:pPr>
      <w:rPr>
        <w:rFonts w:hint="default"/>
        <w:u w:val="single"/>
      </w:rPr>
    </w:lvl>
  </w:abstractNum>
  <w:abstractNum w:abstractNumId="14">
    <w:nsid w:val="3E7839EC"/>
    <w:multiLevelType w:val="multilevel"/>
    <w:tmpl w:val="F688893C"/>
    <w:lvl w:ilvl="0">
      <w:start w:val="1"/>
      <w:numFmt w:val="decimal"/>
      <w:lvlText w:val="%1."/>
      <w:lvlJc w:val="left"/>
      <w:pPr>
        <w:tabs>
          <w:tab w:val="num" w:pos="1267"/>
        </w:tabs>
        <w:ind w:left="1267" w:hanging="360"/>
      </w:pPr>
      <w:rPr>
        <w:rFonts w:hint="default"/>
      </w:rPr>
    </w:lvl>
    <w:lvl w:ilvl="1">
      <w:start w:val="3"/>
      <w:numFmt w:val="decimal"/>
      <w:isLgl/>
      <w:lvlText w:val="%1.%2."/>
      <w:lvlJc w:val="left"/>
      <w:pPr>
        <w:ind w:left="1758" w:hanging="660"/>
      </w:pPr>
      <w:rPr>
        <w:rFonts w:hint="default"/>
      </w:rPr>
    </w:lvl>
    <w:lvl w:ilvl="2">
      <w:start w:val="1"/>
      <w:numFmt w:val="decimal"/>
      <w:isLgl/>
      <w:lvlText w:val="%1.%2.%3."/>
      <w:lvlJc w:val="left"/>
      <w:pPr>
        <w:ind w:left="2009"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751" w:hanging="1080"/>
      </w:pPr>
      <w:rPr>
        <w:rFonts w:hint="default"/>
      </w:rPr>
    </w:lvl>
    <w:lvl w:ilvl="5">
      <w:start w:val="1"/>
      <w:numFmt w:val="decimal"/>
      <w:isLgl/>
      <w:lvlText w:val="%1.%2.%3.%4.%5.%6."/>
      <w:lvlJc w:val="left"/>
      <w:pPr>
        <w:ind w:left="2942" w:hanging="1080"/>
      </w:pPr>
      <w:rPr>
        <w:rFonts w:hint="default"/>
      </w:rPr>
    </w:lvl>
    <w:lvl w:ilvl="6">
      <w:start w:val="1"/>
      <w:numFmt w:val="decimal"/>
      <w:isLgl/>
      <w:lvlText w:val="%1.%2.%3.%4.%5.%6.%7."/>
      <w:lvlJc w:val="left"/>
      <w:pPr>
        <w:ind w:left="3493" w:hanging="1440"/>
      </w:pPr>
      <w:rPr>
        <w:rFonts w:hint="default"/>
      </w:rPr>
    </w:lvl>
    <w:lvl w:ilvl="7">
      <w:start w:val="1"/>
      <w:numFmt w:val="decimal"/>
      <w:isLgl/>
      <w:lvlText w:val="%1.%2.%3.%4.%5.%6.%7.%8."/>
      <w:lvlJc w:val="left"/>
      <w:pPr>
        <w:ind w:left="3684" w:hanging="1440"/>
      </w:pPr>
      <w:rPr>
        <w:rFonts w:hint="default"/>
      </w:rPr>
    </w:lvl>
    <w:lvl w:ilvl="8">
      <w:start w:val="1"/>
      <w:numFmt w:val="decimal"/>
      <w:isLgl/>
      <w:lvlText w:val="%1.%2.%3.%4.%5.%6.%7.%8.%9."/>
      <w:lvlJc w:val="left"/>
      <w:pPr>
        <w:ind w:left="4235" w:hanging="1800"/>
      </w:pPr>
      <w:rPr>
        <w:rFonts w:hint="default"/>
      </w:rPr>
    </w:lvl>
  </w:abstractNum>
  <w:abstractNum w:abstractNumId="15">
    <w:nsid w:val="43362AA5"/>
    <w:multiLevelType w:val="multilevel"/>
    <w:tmpl w:val="10AA984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49B26548"/>
    <w:multiLevelType w:val="multilevel"/>
    <w:tmpl w:val="8F4A6E5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B523F4A"/>
    <w:multiLevelType w:val="multilevel"/>
    <w:tmpl w:val="AB7AE3BE"/>
    <w:lvl w:ilvl="0">
      <w:start w:val="2"/>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b w:val="0"/>
        <w:color w:val="auto"/>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8">
    <w:nsid w:val="4CBB684F"/>
    <w:multiLevelType w:val="multilevel"/>
    <w:tmpl w:val="ED1A80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4E9D2930"/>
    <w:multiLevelType w:val="multilevel"/>
    <w:tmpl w:val="9D74D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3633645"/>
    <w:multiLevelType w:val="hybridMultilevel"/>
    <w:tmpl w:val="8628417A"/>
    <w:lvl w:ilvl="0" w:tplc="8ACE69FC">
      <w:start w:val="1"/>
      <w:numFmt w:val="decimal"/>
      <w:lvlText w:val="%1)"/>
      <w:lvlJc w:val="left"/>
      <w:pPr>
        <w:tabs>
          <w:tab w:val="num" w:pos="1077"/>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B9D509D"/>
    <w:multiLevelType w:val="multilevel"/>
    <w:tmpl w:val="2AFEB89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00"/>
        </w:tabs>
        <w:ind w:left="1200" w:hanging="720"/>
      </w:pPr>
      <w:rPr>
        <w:rFonts w:hint="default"/>
        <w:b w:val="0"/>
      </w:rPr>
    </w:lvl>
    <w:lvl w:ilvl="3">
      <w:start w:val="1"/>
      <w:numFmt w:val="decimal"/>
      <w:lvlText w:val="%1.%2.%3.%4."/>
      <w:lvlJc w:val="left"/>
      <w:pPr>
        <w:tabs>
          <w:tab w:val="num" w:pos="1440"/>
        </w:tabs>
        <w:ind w:left="1440" w:hanging="720"/>
      </w:pPr>
      <w:rPr>
        <w:rFonts w:hint="default"/>
        <w:b w:val="0"/>
      </w:rPr>
    </w:lvl>
    <w:lvl w:ilvl="4">
      <w:start w:val="1"/>
      <w:numFmt w:val="decimal"/>
      <w:lvlText w:val="%1.%2.%3.%4.%5."/>
      <w:lvlJc w:val="left"/>
      <w:pPr>
        <w:tabs>
          <w:tab w:val="num" w:pos="2040"/>
        </w:tabs>
        <w:ind w:left="2040" w:hanging="1080"/>
      </w:pPr>
      <w:rPr>
        <w:rFonts w:hint="default"/>
        <w:b w:val="0"/>
      </w:rPr>
    </w:lvl>
    <w:lvl w:ilvl="5">
      <w:start w:val="1"/>
      <w:numFmt w:val="decimal"/>
      <w:lvlText w:val="%1.%2.%3.%4.%5.%6."/>
      <w:lvlJc w:val="left"/>
      <w:pPr>
        <w:tabs>
          <w:tab w:val="num" w:pos="2280"/>
        </w:tabs>
        <w:ind w:left="2280" w:hanging="1080"/>
      </w:pPr>
      <w:rPr>
        <w:rFonts w:hint="default"/>
        <w:b w:val="0"/>
      </w:rPr>
    </w:lvl>
    <w:lvl w:ilvl="6">
      <w:start w:val="1"/>
      <w:numFmt w:val="decimal"/>
      <w:lvlText w:val="%1.%2.%3.%4.%5.%6.%7."/>
      <w:lvlJc w:val="left"/>
      <w:pPr>
        <w:tabs>
          <w:tab w:val="num" w:pos="2880"/>
        </w:tabs>
        <w:ind w:left="2880" w:hanging="1440"/>
      </w:pPr>
      <w:rPr>
        <w:rFonts w:hint="default"/>
        <w:b w:val="0"/>
      </w:rPr>
    </w:lvl>
    <w:lvl w:ilvl="7">
      <w:start w:val="1"/>
      <w:numFmt w:val="decimal"/>
      <w:lvlText w:val="%1.%2.%3.%4.%5.%6.%7.%8."/>
      <w:lvlJc w:val="left"/>
      <w:pPr>
        <w:tabs>
          <w:tab w:val="num" w:pos="3120"/>
        </w:tabs>
        <w:ind w:left="3120" w:hanging="1440"/>
      </w:pPr>
      <w:rPr>
        <w:rFonts w:hint="default"/>
        <w:b w:val="0"/>
      </w:rPr>
    </w:lvl>
    <w:lvl w:ilvl="8">
      <w:start w:val="1"/>
      <w:numFmt w:val="decimal"/>
      <w:lvlText w:val="%1.%2.%3.%4.%5.%6.%7.%8.%9."/>
      <w:lvlJc w:val="left"/>
      <w:pPr>
        <w:tabs>
          <w:tab w:val="num" w:pos="3720"/>
        </w:tabs>
        <w:ind w:left="3720" w:hanging="1800"/>
      </w:pPr>
      <w:rPr>
        <w:rFonts w:hint="default"/>
        <w:b w:val="0"/>
      </w:rPr>
    </w:lvl>
  </w:abstractNum>
  <w:abstractNum w:abstractNumId="23">
    <w:nsid w:val="64457E8C"/>
    <w:multiLevelType w:val="multilevel"/>
    <w:tmpl w:val="0074B322"/>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1070"/>
        </w:tabs>
        <w:ind w:left="1070" w:hanging="360"/>
      </w:pPr>
      <w:rPr>
        <w:rFonts w:hint="default"/>
        <w:b w:val="0"/>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B684CA7"/>
    <w:multiLevelType w:val="hybridMultilevel"/>
    <w:tmpl w:val="02E2D1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4041267"/>
    <w:multiLevelType w:val="multilevel"/>
    <w:tmpl w:val="D9367220"/>
    <w:lvl w:ilvl="0">
      <w:start w:val="2"/>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nsid w:val="75725CB9"/>
    <w:multiLevelType w:val="hybridMultilevel"/>
    <w:tmpl w:val="FDB81458"/>
    <w:lvl w:ilvl="0" w:tplc="D5BC45EE">
      <w:start w:val="1"/>
      <w:numFmt w:val="decimal"/>
      <w:lvlText w:val="5.%1."/>
      <w:lvlJc w:val="left"/>
      <w:pPr>
        <w:tabs>
          <w:tab w:val="num" w:pos="1350"/>
        </w:tabs>
        <w:ind w:left="1350" w:hanging="360"/>
      </w:pPr>
      <w:rPr>
        <w:rFonts w:cs="Times New Roman" w:hint="default"/>
        <w:b w:val="0"/>
      </w:rPr>
    </w:lvl>
    <w:lvl w:ilvl="1" w:tplc="4290E9BC" w:tentative="1">
      <w:start w:val="1"/>
      <w:numFmt w:val="lowerLetter"/>
      <w:lvlText w:val="%2."/>
      <w:lvlJc w:val="left"/>
      <w:pPr>
        <w:ind w:left="499" w:hanging="360"/>
      </w:pPr>
      <w:rPr>
        <w:rFonts w:cs="Times New Roman"/>
      </w:rPr>
    </w:lvl>
    <w:lvl w:ilvl="2" w:tplc="5FEAFD46" w:tentative="1">
      <w:start w:val="1"/>
      <w:numFmt w:val="lowerRoman"/>
      <w:lvlText w:val="%3."/>
      <w:lvlJc w:val="right"/>
      <w:pPr>
        <w:ind w:left="1219" w:hanging="180"/>
      </w:pPr>
      <w:rPr>
        <w:rFonts w:cs="Times New Roman"/>
      </w:rPr>
    </w:lvl>
    <w:lvl w:ilvl="3" w:tplc="F7728EA0" w:tentative="1">
      <w:start w:val="1"/>
      <w:numFmt w:val="decimal"/>
      <w:lvlText w:val="%4."/>
      <w:lvlJc w:val="left"/>
      <w:pPr>
        <w:ind w:left="1939" w:hanging="360"/>
      </w:pPr>
      <w:rPr>
        <w:rFonts w:cs="Times New Roman"/>
      </w:rPr>
    </w:lvl>
    <w:lvl w:ilvl="4" w:tplc="3AB6EA74" w:tentative="1">
      <w:start w:val="1"/>
      <w:numFmt w:val="lowerLetter"/>
      <w:lvlText w:val="%5."/>
      <w:lvlJc w:val="left"/>
      <w:pPr>
        <w:ind w:left="2659" w:hanging="360"/>
      </w:pPr>
      <w:rPr>
        <w:rFonts w:cs="Times New Roman"/>
      </w:rPr>
    </w:lvl>
    <w:lvl w:ilvl="5" w:tplc="E2F20736" w:tentative="1">
      <w:start w:val="1"/>
      <w:numFmt w:val="lowerRoman"/>
      <w:lvlText w:val="%6."/>
      <w:lvlJc w:val="right"/>
      <w:pPr>
        <w:ind w:left="3379" w:hanging="180"/>
      </w:pPr>
      <w:rPr>
        <w:rFonts w:cs="Times New Roman"/>
      </w:rPr>
    </w:lvl>
    <w:lvl w:ilvl="6" w:tplc="0B4CDF9E" w:tentative="1">
      <w:start w:val="1"/>
      <w:numFmt w:val="decimal"/>
      <w:lvlText w:val="%7."/>
      <w:lvlJc w:val="left"/>
      <w:pPr>
        <w:ind w:left="4099" w:hanging="360"/>
      </w:pPr>
      <w:rPr>
        <w:rFonts w:cs="Times New Roman"/>
      </w:rPr>
    </w:lvl>
    <w:lvl w:ilvl="7" w:tplc="66ECEBE4" w:tentative="1">
      <w:start w:val="1"/>
      <w:numFmt w:val="lowerLetter"/>
      <w:lvlText w:val="%8."/>
      <w:lvlJc w:val="left"/>
      <w:pPr>
        <w:ind w:left="4819" w:hanging="360"/>
      </w:pPr>
      <w:rPr>
        <w:rFonts w:cs="Times New Roman"/>
      </w:rPr>
    </w:lvl>
    <w:lvl w:ilvl="8" w:tplc="35C88318" w:tentative="1">
      <w:start w:val="1"/>
      <w:numFmt w:val="lowerRoman"/>
      <w:lvlText w:val="%9."/>
      <w:lvlJc w:val="right"/>
      <w:pPr>
        <w:ind w:left="5539" w:hanging="180"/>
      </w:pPr>
      <w:rPr>
        <w:rFonts w:cs="Times New Roman"/>
      </w:rPr>
    </w:lvl>
  </w:abstractNum>
  <w:abstractNum w:abstractNumId="27">
    <w:nsid w:val="7E02796A"/>
    <w:multiLevelType w:val="multilevel"/>
    <w:tmpl w:val="3EDAAC1E"/>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num w:numId="1">
    <w:abstractNumId w:val="19"/>
  </w:num>
  <w:num w:numId="2">
    <w:abstractNumId w:val="3"/>
  </w:num>
  <w:num w:numId="3">
    <w:abstractNumId w:val="27"/>
  </w:num>
  <w:num w:numId="4">
    <w:abstractNumId w:val="25"/>
  </w:num>
  <w:num w:numId="5">
    <w:abstractNumId w:val="1"/>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12"/>
  </w:num>
  <w:num w:numId="11">
    <w:abstractNumId w:val="18"/>
  </w:num>
  <w:num w:numId="12">
    <w:abstractNumId w:val="26"/>
  </w:num>
  <w:num w:numId="13">
    <w:abstractNumId w:val="13"/>
  </w:num>
  <w:num w:numId="14">
    <w:abstractNumId w:val="0"/>
  </w:num>
  <w:num w:numId="15">
    <w:abstractNumId w:val="16"/>
  </w:num>
  <w:num w:numId="16">
    <w:abstractNumId w:val="8"/>
  </w:num>
  <w:num w:numId="17">
    <w:abstractNumId w:val="5"/>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7"/>
  </w:num>
  <w:num w:numId="23">
    <w:abstractNumId w:val="23"/>
  </w:num>
  <w:num w:numId="24">
    <w:abstractNumId w:val="9"/>
  </w:num>
  <w:num w:numId="25">
    <w:abstractNumId w:val="20"/>
  </w:num>
  <w:num w:numId="26">
    <w:abstractNumId w:val="24"/>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E6"/>
    <w:rsid w:val="00005148"/>
    <w:rsid w:val="00017F7E"/>
    <w:rsid w:val="0003012D"/>
    <w:rsid w:val="000322C3"/>
    <w:rsid w:val="000376E8"/>
    <w:rsid w:val="000412EF"/>
    <w:rsid w:val="000445B7"/>
    <w:rsid w:val="0005294C"/>
    <w:rsid w:val="00056956"/>
    <w:rsid w:val="0006064B"/>
    <w:rsid w:val="000751C7"/>
    <w:rsid w:val="00077BD4"/>
    <w:rsid w:val="00082CA1"/>
    <w:rsid w:val="00084C36"/>
    <w:rsid w:val="00086879"/>
    <w:rsid w:val="00090AF9"/>
    <w:rsid w:val="000A00F2"/>
    <w:rsid w:val="000A39EE"/>
    <w:rsid w:val="000B7FBB"/>
    <w:rsid w:val="000C4A73"/>
    <w:rsid w:val="000C5817"/>
    <w:rsid w:val="000C5A65"/>
    <w:rsid w:val="000E56A7"/>
    <w:rsid w:val="000E6ABD"/>
    <w:rsid w:val="000F5A9A"/>
    <w:rsid w:val="000F623F"/>
    <w:rsid w:val="000F7C6B"/>
    <w:rsid w:val="000F7CFE"/>
    <w:rsid w:val="0010207E"/>
    <w:rsid w:val="00102E96"/>
    <w:rsid w:val="001400DC"/>
    <w:rsid w:val="00146B66"/>
    <w:rsid w:val="00146C75"/>
    <w:rsid w:val="00163853"/>
    <w:rsid w:val="001736DA"/>
    <w:rsid w:val="001800D4"/>
    <w:rsid w:val="00181D3E"/>
    <w:rsid w:val="00181DF1"/>
    <w:rsid w:val="001827BA"/>
    <w:rsid w:val="00194A84"/>
    <w:rsid w:val="00197D70"/>
    <w:rsid w:val="001A1D9F"/>
    <w:rsid w:val="001B52C1"/>
    <w:rsid w:val="001C3AB2"/>
    <w:rsid w:val="001D3A8D"/>
    <w:rsid w:val="001D4025"/>
    <w:rsid w:val="001D54BF"/>
    <w:rsid w:val="002077EA"/>
    <w:rsid w:val="0021166F"/>
    <w:rsid w:val="002262A7"/>
    <w:rsid w:val="002301AC"/>
    <w:rsid w:val="00230BE8"/>
    <w:rsid w:val="00230FC6"/>
    <w:rsid w:val="0023258A"/>
    <w:rsid w:val="00232EF9"/>
    <w:rsid w:val="00237450"/>
    <w:rsid w:val="002419F4"/>
    <w:rsid w:val="00241ADF"/>
    <w:rsid w:val="00242A00"/>
    <w:rsid w:val="00253ED3"/>
    <w:rsid w:val="002578E2"/>
    <w:rsid w:val="0026320C"/>
    <w:rsid w:val="00265259"/>
    <w:rsid w:val="00273A14"/>
    <w:rsid w:val="002975AA"/>
    <w:rsid w:val="002A3B6C"/>
    <w:rsid w:val="002A760C"/>
    <w:rsid w:val="002B53A0"/>
    <w:rsid w:val="002B7A5F"/>
    <w:rsid w:val="002E16C7"/>
    <w:rsid w:val="002E386A"/>
    <w:rsid w:val="002F09CB"/>
    <w:rsid w:val="002F4A1C"/>
    <w:rsid w:val="00300E89"/>
    <w:rsid w:val="003018E6"/>
    <w:rsid w:val="00302F49"/>
    <w:rsid w:val="00315D7A"/>
    <w:rsid w:val="00317D14"/>
    <w:rsid w:val="00320584"/>
    <w:rsid w:val="00322CE4"/>
    <w:rsid w:val="0032671B"/>
    <w:rsid w:val="00327B60"/>
    <w:rsid w:val="0034732B"/>
    <w:rsid w:val="00353261"/>
    <w:rsid w:val="00355B39"/>
    <w:rsid w:val="003565B0"/>
    <w:rsid w:val="00365195"/>
    <w:rsid w:val="00365DF3"/>
    <w:rsid w:val="00373F5E"/>
    <w:rsid w:val="00374047"/>
    <w:rsid w:val="00397909"/>
    <w:rsid w:val="003B1A9D"/>
    <w:rsid w:val="003C4E76"/>
    <w:rsid w:val="003D4BB7"/>
    <w:rsid w:val="003D5B26"/>
    <w:rsid w:val="003D6141"/>
    <w:rsid w:val="003D6ED2"/>
    <w:rsid w:val="003F5FA3"/>
    <w:rsid w:val="003F61B1"/>
    <w:rsid w:val="00404098"/>
    <w:rsid w:val="00405CAB"/>
    <w:rsid w:val="00407DFF"/>
    <w:rsid w:val="004152DD"/>
    <w:rsid w:val="0041700D"/>
    <w:rsid w:val="00417A31"/>
    <w:rsid w:val="00432B97"/>
    <w:rsid w:val="00433938"/>
    <w:rsid w:val="0044193E"/>
    <w:rsid w:val="004420C1"/>
    <w:rsid w:val="004449BF"/>
    <w:rsid w:val="00465CC9"/>
    <w:rsid w:val="00466424"/>
    <w:rsid w:val="00474E1E"/>
    <w:rsid w:val="00483917"/>
    <w:rsid w:val="00495FCA"/>
    <w:rsid w:val="004979EC"/>
    <w:rsid w:val="004A0A6A"/>
    <w:rsid w:val="004A14F3"/>
    <w:rsid w:val="004A5516"/>
    <w:rsid w:val="004B6ACE"/>
    <w:rsid w:val="004C4AFF"/>
    <w:rsid w:val="004C7CBA"/>
    <w:rsid w:val="004D418A"/>
    <w:rsid w:val="004E00D2"/>
    <w:rsid w:val="004E06B6"/>
    <w:rsid w:val="004F5EB1"/>
    <w:rsid w:val="00500F88"/>
    <w:rsid w:val="00506A66"/>
    <w:rsid w:val="00511CBA"/>
    <w:rsid w:val="00512D84"/>
    <w:rsid w:val="00513FA7"/>
    <w:rsid w:val="00520A51"/>
    <w:rsid w:val="00523F39"/>
    <w:rsid w:val="00524BE7"/>
    <w:rsid w:val="0053237B"/>
    <w:rsid w:val="00533A1F"/>
    <w:rsid w:val="00534AAE"/>
    <w:rsid w:val="00564784"/>
    <w:rsid w:val="00573524"/>
    <w:rsid w:val="00574585"/>
    <w:rsid w:val="00576562"/>
    <w:rsid w:val="005769D6"/>
    <w:rsid w:val="0057775F"/>
    <w:rsid w:val="00577E36"/>
    <w:rsid w:val="00590EC7"/>
    <w:rsid w:val="005A0BE7"/>
    <w:rsid w:val="005B25F7"/>
    <w:rsid w:val="005B3B9D"/>
    <w:rsid w:val="005B40E6"/>
    <w:rsid w:val="005B578D"/>
    <w:rsid w:val="005C4343"/>
    <w:rsid w:val="005C4FC8"/>
    <w:rsid w:val="005D0C7B"/>
    <w:rsid w:val="005D4C10"/>
    <w:rsid w:val="005E19D7"/>
    <w:rsid w:val="005E2648"/>
    <w:rsid w:val="005E2A47"/>
    <w:rsid w:val="005F21CF"/>
    <w:rsid w:val="00600564"/>
    <w:rsid w:val="00600636"/>
    <w:rsid w:val="00603B3D"/>
    <w:rsid w:val="006200B8"/>
    <w:rsid w:val="00621896"/>
    <w:rsid w:val="0062556C"/>
    <w:rsid w:val="00627468"/>
    <w:rsid w:val="00630182"/>
    <w:rsid w:val="0063069E"/>
    <w:rsid w:val="00637A1F"/>
    <w:rsid w:val="0064027E"/>
    <w:rsid w:val="00654353"/>
    <w:rsid w:val="00654E3D"/>
    <w:rsid w:val="00660E67"/>
    <w:rsid w:val="00661F7A"/>
    <w:rsid w:val="006704F2"/>
    <w:rsid w:val="00685E16"/>
    <w:rsid w:val="00692646"/>
    <w:rsid w:val="006A01BD"/>
    <w:rsid w:val="006B0380"/>
    <w:rsid w:val="006B2B00"/>
    <w:rsid w:val="006B71C5"/>
    <w:rsid w:val="006C1B35"/>
    <w:rsid w:val="006D05E7"/>
    <w:rsid w:val="006D627A"/>
    <w:rsid w:val="006F48C7"/>
    <w:rsid w:val="007023BE"/>
    <w:rsid w:val="00730331"/>
    <w:rsid w:val="007313E8"/>
    <w:rsid w:val="00731F2F"/>
    <w:rsid w:val="00734810"/>
    <w:rsid w:val="00735862"/>
    <w:rsid w:val="007359B0"/>
    <w:rsid w:val="0073764C"/>
    <w:rsid w:val="00767657"/>
    <w:rsid w:val="00774346"/>
    <w:rsid w:val="007767E4"/>
    <w:rsid w:val="00797C6C"/>
    <w:rsid w:val="007A4076"/>
    <w:rsid w:val="007B0A4D"/>
    <w:rsid w:val="007B5189"/>
    <w:rsid w:val="007C1D4C"/>
    <w:rsid w:val="007D0389"/>
    <w:rsid w:val="008027C1"/>
    <w:rsid w:val="00813F4F"/>
    <w:rsid w:val="0081602E"/>
    <w:rsid w:val="008227CB"/>
    <w:rsid w:val="00830827"/>
    <w:rsid w:val="00833E6C"/>
    <w:rsid w:val="00841E74"/>
    <w:rsid w:val="0085006E"/>
    <w:rsid w:val="00851C04"/>
    <w:rsid w:val="00851F38"/>
    <w:rsid w:val="008607BF"/>
    <w:rsid w:val="00876E81"/>
    <w:rsid w:val="0088070E"/>
    <w:rsid w:val="008811F4"/>
    <w:rsid w:val="00885E20"/>
    <w:rsid w:val="0088712D"/>
    <w:rsid w:val="008A0FD3"/>
    <w:rsid w:val="008A14D4"/>
    <w:rsid w:val="008B0191"/>
    <w:rsid w:val="008B3F7F"/>
    <w:rsid w:val="008B5961"/>
    <w:rsid w:val="008C1247"/>
    <w:rsid w:val="008C3C05"/>
    <w:rsid w:val="008D218A"/>
    <w:rsid w:val="008E1407"/>
    <w:rsid w:val="008F0605"/>
    <w:rsid w:val="008F0ACB"/>
    <w:rsid w:val="008F4A23"/>
    <w:rsid w:val="008F5C95"/>
    <w:rsid w:val="008F790E"/>
    <w:rsid w:val="009060C6"/>
    <w:rsid w:val="009070E3"/>
    <w:rsid w:val="00907943"/>
    <w:rsid w:val="00910402"/>
    <w:rsid w:val="00914F94"/>
    <w:rsid w:val="00922365"/>
    <w:rsid w:val="00931ED3"/>
    <w:rsid w:val="009358D0"/>
    <w:rsid w:val="00940E3A"/>
    <w:rsid w:val="009438DB"/>
    <w:rsid w:val="00954E76"/>
    <w:rsid w:val="009711C9"/>
    <w:rsid w:val="00971AC3"/>
    <w:rsid w:val="0097287A"/>
    <w:rsid w:val="0098785E"/>
    <w:rsid w:val="00987F38"/>
    <w:rsid w:val="009959E8"/>
    <w:rsid w:val="009A04DD"/>
    <w:rsid w:val="009A6815"/>
    <w:rsid w:val="009B72C8"/>
    <w:rsid w:val="009C479C"/>
    <w:rsid w:val="009C6BAF"/>
    <w:rsid w:val="009D7FF6"/>
    <w:rsid w:val="009E039E"/>
    <w:rsid w:val="009F0417"/>
    <w:rsid w:val="00A03101"/>
    <w:rsid w:val="00A063F8"/>
    <w:rsid w:val="00A21B68"/>
    <w:rsid w:val="00A2300E"/>
    <w:rsid w:val="00A2556D"/>
    <w:rsid w:val="00A35619"/>
    <w:rsid w:val="00A409B6"/>
    <w:rsid w:val="00A45528"/>
    <w:rsid w:val="00A5570B"/>
    <w:rsid w:val="00A55D42"/>
    <w:rsid w:val="00A57230"/>
    <w:rsid w:val="00A64067"/>
    <w:rsid w:val="00A715EB"/>
    <w:rsid w:val="00A7174F"/>
    <w:rsid w:val="00A72DC5"/>
    <w:rsid w:val="00A76F59"/>
    <w:rsid w:val="00A80955"/>
    <w:rsid w:val="00A86919"/>
    <w:rsid w:val="00A910DA"/>
    <w:rsid w:val="00A94FDF"/>
    <w:rsid w:val="00AA2D13"/>
    <w:rsid w:val="00AA2DEC"/>
    <w:rsid w:val="00AA6A02"/>
    <w:rsid w:val="00AB0E75"/>
    <w:rsid w:val="00AB12F9"/>
    <w:rsid w:val="00AB32A1"/>
    <w:rsid w:val="00AB7A22"/>
    <w:rsid w:val="00AC1C92"/>
    <w:rsid w:val="00AC68D4"/>
    <w:rsid w:val="00AD06FF"/>
    <w:rsid w:val="00AD2331"/>
    <w:rsid w:val="00AD6C36"/>
    <w:rsid w:val="00AD7331"/>
    <w:rsid w:val="00AD7840"/>
    <w:rsid w:val="00AE2D4C"/>
    <w:rsid w:val="00AE5462"/>
    <w:rsid w:val="00AE5ECE"/>
    <w:rsid w:val="00AF115A"/>
    <w:rsid w:val="00B14F67"/>
    <w:rsid w:val="00B2449C"/>
    <w:rsid w:val="00B30081"/>
    <w:rsid w:val="00B366E3"/>
    <w:rsid w:val="00B36DA8"/>
    <w:rsid w:val="00B479B2"/>
    <w:rsid w:val="00B511B9"/>
    <w:rsid w:val="00B60816"/>
    <w:rsid w:val="00B629D4"/>
    <w:rsid w:val="00B67053"/>
    <w:rsid w:val="00B733EC"/>
    <w:rsid w:val="00B76793"/>
    <w:rsid w:val="00B77E4D"/>
    <w:rsid w:val="00B8003A"/>
    <w:rsid w:val="00B82EDC"/>
    <w:rsid w:val="00B874B5"/>
    <w:rsid w:val="00B87EC2"/>
    <w:rsid w:val="00BA2F12"/>
    <w:rsid w:val="00BA3AFC"/>
    <w:rsid w:val="00BB0CDA"/>
    <w:rsid w:val="00BB1A30"/>
    <w:rsid w:val="00BB2146"/>
    <w:rsid w:val="00BB3169"/>
    <w:rsid w:val="00BB5796"/>
    <w:rsid w:val="00BC1942"/>
    <w:rsid w:val="00BC2C89"/>
    <w:rsid w:val="00BD5BF8"/>
    <w:rsid w:val="00BE357A"/>
    <w:rsid w:val="00BE39F1"/>
    <w:rsid w:val="00BF2E3C"/>
    <w:rsid w:val="00BF34AD"/>
    <w:rsid w:val="00BF4143"/>
    <w:rsid w:val="00BF712C"/>
    <w:rsid w:val="00C02C17"/>
    <w:rsid w:val="00C0720F"/>
    <w:rsid w:val="00C1023E"/>
    <w:rsid w:val="00C21614"/>
    <w:rsid w:val="00C21BAB"/>
    <w:rsid w:val="00C2415D"/>
    <w:rsid w:val="00C314EB"/>
    <w:rsid w:val="00C33E7B"/>
    <w:rsid w:val="00C347D9"/>
    <w:rsid w:val="00C349C5"/>
    <w:rsid w:val="00C4368A"/>
    <w:rsid w:val="00C52317"/>
    <w:rsid w:val="00C544D7"/>
    <w:rsid w:val="00C56F4E"/>
    <w:rsid w:val="00C6104C"/>
    <w:rsid w:val="00C66409"/>
    <w:rsid w:val="00C71821"/>
    <w:rsid w:val="00C75CD6"/>
    <w:rsid w:val="00C85D9E"/>
    <w:rsid w:val="00C97EED"/>
    <w:rsid w:val="00CA2EF4"/>
    <w:rsid w:val="00CA4BE6"/>
    <w:rsid w:val="00CA5796"/>
    <w:rsid w:val="00CA7BA0"/>
    <w:rsid w:val="00CB0843"/>
    <w:rsid w:val="00CB6E26"/>
    <w:rsid w:val="00CD4E0C"/>
    <w:rsid w:val="00CE2F39"/>
    <w:rsid w:val="00CE68EA"/>
    <w:rsid w:val="00CE7292"/>
    <w:rsid w:val="00CE736B"/>
    <w:rsid w:val="00CE75E7"/>
    <w:rsid w:val="00CF3872"/>
    <w:rsid w:val="00D10FE4"/>
    <w:rsid w:val="00D111EB"/>
    <w:rsid w:val="00D12694"/>
    <w:rsid w:val="00D1563D"/>
    <w:rsid w:val="00D22DFB"/>
    <w:rsid w:val="00D4431A"/>
    <w:rsid w:val="00D443F6"/>
    <w:rsid w:val="00D4723A"/>
    <w:rsid w:val="00D52AA0"/>
    <w:rsid w:val="00D5301E"/>
    <w:rsid w:val="00D53BA1"/>
    <w:rsid w:val="00D54580"/>
    <w:rsid w:val="00D57FFE"/>
    <w:rsid w:val="00D744A6"/>
    <w:rsid w:val="00D762F7"/>
    <w:rsid w:val="00D83575"/>
    <w:rsid w:val="00D85003"/>
    <w:rsid w:val="00D85683"/>
    <w:rsid w:val="00D91E86"/>
    <w:rsid w:val="00DB55DE"/>
    <w:rsid w:val="00DC3A82"/>
    <w:rsid w:val="00DD545C"/>
    <w:rsid w:val="00DE1128"/>
    <w:rsid w:val="00E0348E"/>
    <w:rsid w:val="00E202F4"/>
    <w:rsid w:val="00E204D1"/>
    <w:rsid w:val="00E223AD"/>
    <w:rsid w:val="00E23B3C"/>
    <w:rsid w:val="00E24E98"/>
    <w:rsid w:val="00E367D8"/>
    <w:rsid w:val="00E424C8"/>
    <w:rsid w:val="00E52B20"/>
    <w:rsid w:val="00E60E7B"/>
    <w:rsid w:val="00E67875"/>
    <w:rsid w:val="00E70C5D"/>
    <w:rsid w:val="00E75B7C"/>
    <w:rsid w:val="00E823FB"/>
    <w:rsid w:val="00E918ED"/>
    <w:rsid w:val="00E97BDC"/>
    <w:rsid w:val="00EA488D"/>
    <w:rsid w:val="00EB06AF"/>
    <w:rsid w:val="00EC493C"/>
    <w:rsid w:val="00EC5643"/>
    <w:rsid w:val="00ED0BD4"/>
    <w:rsid w:val="00EE5074"/>
    <w:rsid w:val="00EF0673"/>
    <w:rsid w:val="00EF267D"/>
    <w:rsid w:val="00F011A1"/>
    <w:rsid w:val="00F01D71"/>
    <w:rsid w:val="00F1092E"/>
    <w:rsid w:val="00F11299"/>
    <w:rsid w:val="00F12BDB"/>
    <w:rsid w:val="00F2018E"/>
    <w:rsid w:val="00F270EF"/>
    <w:rsid w:val="00F7006C"/>
    <w:rsid w:val="00F76F9F"/>
    <w:rsid w:val="00F86F0B"/>
    <w:rsid w:val="00FA4E87"/>
    <w:rsid w:val="00FA5A75"/>
    <w:rsid w:val="00FA6380"/>
    <w:rsid w:val="00FB0A26"/>
    <w:rsid w:val="00FB1AC8"/>
    <w:rsid w:val="00FB3CC1"/>
    <w:rsid w:val="00FC69FE"/>
    <w:rsid w:val="00FE491B"/>
    <w:rsid w:val="00FE7D81"/>
    <w:rsid w:val="00FF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tilde-lv/tildestengine" w:name="firmas"/>
  <w:smartTagType w:namespaceuri="urn:schemas-microsoft-com:office:smarttags" w:name="stockticker"/>
  <w:shapeDefaults>
    <o:shapedefaults v:ext="edit" spidmax="1026"/>
    <o:shapelayout v:ext="edit">
      <o:idmap v:ext="edit" data="1"/>
    </o:shapelayout>
  </w:shapeDefaults>
  <w:decimalSymbol w:val=","/>
  <w:listSeparator w:val=";"/>
  <w14:docId w14:val="4B5D0E67"/>
  <w15:docId w15:val="{C798ECA8-CD01-48F7-AD05-196E7CD6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40E6"/>
    <w:rPr>
      <w:rFonts w:ascii="Calibri" w:eastAsia="Times New Roman" w:hAnsi="Calibri" w:cs="Times New Roman"/>
      <w:lang w:bidi="en-US"/>
    </w:rPr>
  </w:style>
  <w:style w:type="paragraph" w:styleId="Antrat1">
    <w:name w:val="heading 1"/>
    <w:basedOn w:val="prastasis"/>
    <w:next w:val="prastasis"/>
    <w:link w:val="Antrat1Diagrama"/>
    <w:uiPriority w:val="9"/>
    <w:qFormat/>
    <w:rsid w:val="005B40E6"/>
    <w:pPr>
      <w:keepNext/>
      <w:keepLines/>
      <w:spacing w:before="480" w:after="0"/>
      <w:outlineLvl w:val="0"/>
    </w:pPr>
    <w:rPr>
      <w:rFonts w:ascii="Cambria" w:hAnsi="Cambria"/>
      <w:b/>
      <w:bCs/>
      <w:color w:val="365F91"/>
      <w:sz w:val="28"/>
      <w:szCs w:val="28"/>
    </w:rPr>
  </w:style>
  <w:style w:type="paragraph" w:styleId="Antrat2">
    <w:name w:val="heading 2"/>
    <w:aliases w:val="Title Header2"/>
    <w:basedOn w:val="prastasis"/>
    <w:next w:val="prastasis"/>
    <w:link w:val="Antrat2Diagrama"/>
    <w:uiPriority w:val="9"/>
    <w:unhideWhenUsed/>
    <w:qFormat/>
    <w:rsid w:val="005B40E6"/>
    <w:pPr>
      <w:keepNext/>
      <w:keepLines/>
      <w:spacing w:before="200" w:after="0"/>
      <w:outlineLvl w:val="1"/>
    </w:pPr>
    <w:rPr>
      <w:rFonts w:ascii="Cambria" w:hAnsi="Cambria"/>
      <w:b/>
      <w:bCs/>
      <w:color w:val="4F81BD"/>
      <w:sz w:val="26"/>
      <w:szCs w:val="26"/>
    </w:rPr>
  </w:style>
  <w:style w:type="paragraph" w:styleId="Antrat3">
    <w:name w:val="heading 3"/>
    <w:aliases w:val="Overskrift 3 indholdsfortegn.,Section Header3,Sub-Clause Paragraph"/>
    <w:basedOn w:val="prastasis"/>
    <w:next w:val="prastasis"/>
    <w:link w:val="Antrat3Diagrama"/>
    <w:uiPriority w:val="9"/>
    <w:unhideWhenUsed/>
    <w:qFormat/>
    <w:rsid w:val="005B40E6"/>
    <w:pPr>
      <w:keepNext/>
      <w:keepLines/>
      <w:spacing w:before="200" w:after="0"/>
      <w:outlineLvl w:val="2"/>
    </w:pPr>
    <w:rPr>
      <w:rFonts w:ascii="Cambria" w:hAnsi="Cambria"/>
      <w:b/>
      <w:bCs/>
      <w:color w:val="4F81BD"/>
    </w:rPr>
  </w:style>
  <w:style w:type="paragraph" w:styleId="Antrat4">
    <w:name w:val="heading 4"/>
    <w:aliases w:val=" Sub-Clause Sub-paragraph,Sub-Clause Sub-paragraph,Heading 4 Char Char Char Char"/>
    <w:basedOn w:val="prastasis"/>
    <w:next w:val="prastasis"/>
    <w:link w:val="Antrat4Diagrama"/>
    <w:uiPriority w:val="9"/>
    <w:unhideWhenUsed/>
    <w:qFormat/>
    <w:rsid w:val="005B40E6"/>
    <w:pPr>
      <w:keepNext/>
      <w:keepLines/>
      <w:spacing w:before="200" w:after="0"/>
      <w:outlineLvl w:val="3"/>
    </w:pPr>
    <w:rPr>
      <w:rFonts w:ascii="Cambria" w:hAnsi="Cambria"/>
      <w:b/>
      <w:bCs/>
      <w:i/>
      <w:iCs/>
      <w:color w:val="4F81BD"/>
    </w:rPr>
  </w:style>
  <w:style w:type="paragraph" w:styleId="Antrat5">
    <w:name w:val="heading 5"/>
    <w:basedOn w:val="prastasis"/>
    <w:next w:val="prastasis"/>
    <w:link w:val="Antrat5Diagrama"/>
    <w:uiPriority w:val="9"/>
    <w:unhideWhenUsed/>
    <w:qFormat/>
    <w:rsid w:val="005B40E6"/>
    <w:pPr>
      <w:keepNext/>
      <w:keepLines/>
      <w:spacing w:before="200" w:after="0"/>
      <w:outlineLvl w:val="4"/>
    </w:pPr>
    <w:rPr>
      <w:rFonts w:ascii="Cambria" w:hAnsi="Cambria"/>
      <w:color w:val="243F60"/>
    </w:rPr>
  </w:style>
  <w:style w:type="paragraph" w:styleId="Antrat6">
    <w:name w:val="heading 6"/>
    <w:basedOn w:val="prastasis"/>
    <w:next w:val="prastasis"/>
    <w:link w:val="Antrat6Diagrama"/>
    <w:uiPriority w:val="9"/>
    <w:unhideWhenUsed/>
    <w:qFormat/>
    <w:rsid w:val="005B40E6"/>
    <w:pPr>
      <w:keepNext/>
      <w:keepLines/>
      <w:spacing w:before="200" w:after="0"/>
      <w:outlineLvl w:val="5"/>
    </w:pPr>
    <w:rPr>
      <w:rFonts w:ascii="Cambria" w:hAnsi="Cambria"/>
      <w:i/>
      <w:iCs/>
      <w:color w:val="243F60"/>
    </w:rPr>
  </w:style>
  <w:style w:type="paragraph" w:styleId="Antrat7">
    <w:name w:val="heading 7"/>
    <w:basedOn w:val="prastasis"/>
    <w:next w:val="prastasis"/>
    <w:link w:val="Antrat7Diagrama"/>
    <w:uiPriority w:val="9"/>
    <w:unhideWhenUsed/>
    <w:qFormat/>
    <w:rsid w:val="005B40E6"/>
    <w:pPr>
      <w:keepNext/>
      <w:keepLines/>
      <w:spacing w:before="200" w:after="0"/>
      <w:outlineLvl w:val="6"/>
    </w:pPr>
    <w:rPr>
      <w:rFonts w:ascii="Cambria" w:hAnsi="Cambria"/>
      <w:i/>
      <w:iCs/>
      <w:color w:val="404040"/>
    </w:rPr>
  </w:style>
  <w:style w:type="paragraph" w:styleId="Antrat8">
    <w:name w:val="heading 8"/>
    <w:basedOn w:val="prastasis"/>
    <w:next w:val="prastasis"/>
    <w:link w:val="Antrat8Diagrama"/>
    <w:uiPriority w:val="9"/>
    <w:unhideWhenUsed/>
    <w:qFormat/>
    <w:rsid w:val="005B40E6"/>
    <w:pPr>
      <w:keepNext/>
      <w:keepLines/>
      <w:spacing w:before="200" w:after="0"/>
      <w:outlineLvl w:val="7"/>
    </w:pPr>
    <w:rPr>
      <w:rFonts w:ascii="Cambria" w:hAnsi="Cambria"/>
      <w:color w:val="4F81BD"/>
      <w:sz w:val="20"/>
      <w:szCs w:val="20"/>
    </w:rPr>
  </w:style>
  <w:style w:type="paragraph" w:styleId="Antrat9">
    <w:name w:val="heading 9"/>
    <w:basedOn w:val="prastasis"/>
    <w:next w:val="prastasis"/>
    <w:link w:val="Antrat9Diagrama"/>
    <w:uiPriority w:val="9"/>
    <w:unhideWhenUsed/>
    <w:qFormat/>
    <w:rsid w:val="005B40E6"/>
    <w:pPr>
      <w:keepNext/>
      <w:keepLines/>
      <w:spacing w:before="200" w:after="0"/>
      <w:outlineLvl w:val="8"/>
    </w:pPr>
    <w:rPr>
      <w:rFonts w:ascii="Cambria" w:hAnsi="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B40E6"/>
    <w:rPr>
      <w:rFonts w:ascii="Cambria" w:eastAsia="Times New Roman" w:hAnsi="Cambria" w:cs="Times New Roman"/>
      <w:b/>
      <w:bCs/>
      <w:color w:val="365F91"/>
      <w:sz w:val="28"/>
      <w:szCs w:val="28"/>
      <w:lang w:bidi="en-US"/>
    </w:rPr>
  </w:style>
  <w:style w:type="character" w:customStyle="1" w:styleId="Antrat2Diagrama">
    <w:name w:val="Antraštė 2 Diagrama"/>
    <w:aliases w:val="Title Header2 Diagrama"/>
    <w:basedOn w:val="Numatytasispastraiposriftas"/>
    <w:link w:val="Antrat2"/>
    <w:uiPriority w:val="9"/>
    <w:rsid w:val="005B40E6"/>
    <w:rPr>
      <w:rFonts w:ascii="Cambria" w:eastAsia="Times New Roman" w:hAnsi="Cambria" w:cs="Times New Roman"/>
      <w:b/>
      <w:bCs/>
      <w:color w:val="4F81BD"/>
      <w:sz w:val="26"/>
      <w:szCs w:val="26"/>
      <w:lang w:bidi="en-US"/>
    </w:rPr>
  </w:style>
  <w:style w:type="character" w:customStyle="1" w:styleId="Antrat3Diagrama">
    <w:name w:val="Antraštė 3 Diagrama"/>
    <w:aliases w:val="Overskrift 3 indholdsfortegn. Diagrama,Section Header3 Diagrama,Sub-Clause Paragraph Diagrama"/>
    <w:basedOn w:val="Numatytasispastraiposriftas"/>
    <w:link w:val="Antrat3"/>
    <w:uiPriority w:val="9"/>
    <w:rsid w:val="005B40E6"/>
    <w:rPr>
      <w:rFonts w:ascii="Cambria" w:eastAsia="Times New Roman" w:hAnsi="Cambria" w:cs="Times New Roman"/>
      <w:b/>
      <w:bCs/>
      <w:color w:val="4F81BD"/>
      <w:lang w:bidi="en-US"/>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uiPriority w:val="9"/>
    <w:rsid w:val="005B40E6"/>
    <w:rPr>
      <w:rFonts w:ascii="Cambria" w:eastAsia="Times New Roman" w:hAnsi="Cambria" w:cs="Times New Roman"/>
      <w:b/>
      <w:bCs/>
      <w:i/>
      <w:iCs/>
      <w:color w:val="4F81BD"/>
      <w:lang w:bidi="en-US"/>
    </w:rPr>
  </w:style>
  <w:style w:type="character" w:customStyle="1" w:styleId="Antrat5Diagrama">
    <w:name w:val="Antraštė 5 Diagrama"/>
    <w:basedOn w:val="Numatytasispastraiposriftas"/>
    <w:link w:val="Antrat5"/>
    <w:uiPriority w:val="9"/>
    <w:rsid w:val="005B40E6"/>
    <w:rPr>
      <w:rFonts w:ascii="Cambria" w:eastAsia="Times New Roman" w:hAnsi="Cambria" w:cs="Times New Roman"/>
      <w:color w:val="243F60"/>
      <w:lang w:bidi="en-US"/>
    </w:rPr>
  </w:style>
  <w:style w:type="character" w:customStyle="1" w:styleId="Antrat6Diagrama">
    <w:name w:val="Antraštė 6 Diagrama"/>
    <w:basedOn w:val="Numatytasispastraiposriftas"/>
    <w:link w:val="Antrat6"/>
    <w:uiPriority w:val="9"/>
    <w:rsid w:val="005B40E6"/>
    <w:rPr>
      <w:rFonts w:ascii="Cambria" w:eastAsia="Times New Roman" w:hAnsi="Cambria" w:cs="Times New Roman"/>
      <w:i/>
      <w:iCs/>
      <w:color w:val="243F60"/>
      <w:lang w:bidi="en-US"/>
    </w:rPr>
  </w:style>
  <w:style w:type="character" w:customStyle="1" w:styleId="Antrat7Diagrama">
    <w:name w:val="Antraštė 7 Diagrama"/>
    <w:basedOn w:val="Numatytasispastraiposriftas"/>
    <w:link w:val="Antrat7"/>
    <w:uiPriority w:val="9"/>
    <w:rsid w:val="005B40E6"/>
    <w:rPr>
      <w:rFonts w:ascii="Cambria" w:eastAsia="Times New Roman" w:hAnsi="Cambria" w:cs="Times New Roman"/>
      <w:i/>
      <w:iCs/>
      <w:color w:val="404040"/>
      <w:lang w:bidi="en-US"/>
    </w:rPr>
  </w:style>
  <w:style w:type="character" w:customStyle="1" w:styleId="Antrat8Diagrama">
    <w:name w:val="Antraštė 8 Diagrama"/>
    <w:basedOn w:val="Numatytasispastraiposriftas"/>
    <w:link w:val="Antrat8"/>
    <w:uiPriority w:val="9"/>
    <w:rsid w:val="005B40E6"/>
    <w:rPr>
      <w:rFonts w:ascii="Cambria" w:eastAsia="Times New Roman" w:hAnsi="Cambria" w:cs="Times New Roman"/>
      <w:color w:val="4F81BD"/>
      <w:sz w:val="20"/>
      <w:szCs w:val="20"/>
      <w:lang w:bidi="en-US"/>
    </w:rPr>
  </w:style>
  <w:style w:type="character" w:customStyle="1" w:styleId="Antrat9Diagrama">
    <w:name w:val="Antraštė 9 Diagrama"/>
    <w:basedOn w:val="Numatytasispastraiposriftas"/>
    <w:link w:val="Antrat9"/>
    <w:uiPriority w:val="9"/>
    <w:rsid w:val="005B40E6"/>
    <w:rPr>
      <w:rFonts w:ascii="Cambria" w:eastAsia="Times New Roman" w:hAnsi="Cambria" w:cs="Times New Roman"/>
      <w:i/>
      <w:iCs/>
      <w:color w:val="404040"/>
      <w:sz w:val="20"/>
      <w:szCs w:val="20"/>
      <w:lang w:bidi="en-US"/>
    </w:rPr>
  </w:style>
  <w:style w:type="character" w:styleId="Hipersaitas">
    <w:name w:val="Hyperlink"/>
    <w:basedOn w:val="Numatytasispastraiposriftas"/>
    <w:uiPriority w:val="99"/>
    <w:rsid w:val="005B40E6"/>
    <w:rPr>
      <w:color w:val="0000FF"/>
      <w:u w:val="single"/>
    </w:rPr>
  </w:style>
  <w:style w:type="character" w:customStyle="1" w:styleId="KomentarotekstasDiagrama">
    <w:name w:val="Komentaro tekstas Diagrama"/>
    <w:basedOn w:val="Numatytasispastraiposriftas"/>
    <w:link w:val="Komentarotekstas"/>
    <w:uiPriority w:val="99"/>
    <w:semiHidden/>
    <w:rsid w:val="005B40E6"/>
    <w:rPr>
      <w:rFonts w:ascii="Calibri" w:eastAsia="Times New Roman" w:hAnsi="Calibri" w:cs="Times New Roman"/>
      <w:sz w:val="20"/>
      <w:szCs w:val="20"/>
      <w:lang w:bidi="en-US"/>
    </w:rPr>
  </w:style>
  <w:style w:type="paragraph" w:styleId="Komentarotekstas">
    <w:name w:val="annotation text"/>
    <w:basedOn w:val="prastasis"/>
    <w:link w:val="KomentarotekstasDiagrama"/>
    <w:uiPriority w:val="99"/>
    <w:semiHidden/>
    <w:rsid w:val="005B40E6"/>
    <w:rPr>
      <w:sz w:val="20"/>
      <w:szCs w:val="20"/>
    </w:rPr>
  </w:style>
  <w:style w:type="paragraph" w:styleId="Antrats">
    <w:name w:val="header"/>
    <w:aliases w:val="HEADER_EN"/>
    <w:basedOn w:val="prastasis"/>
    <w:link w:val="AntratsDiagrama"/>
    <w:uiPriority w:val="99"/>
    <w:rsid w:val="005B40E6"/>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HEADER_EN Diagrama"/>
    <w:basedOn w:val="Numatytasispastraiposriftas"/>
    <w:link w:val="Antrats"/>
    <w:uiPriority w:val="99"/>
    <w:rsid w:val="005B40E6"/>
    <w:rPr>
      <w:rFonts w:ascii="Calibri" w:eastAsia="Times New Roman" w:hAnsi="Calibri" w:cs="Times New Roman"/>
      <w:szCs w:val="20"/>
      <w:lang w:eastAsia="lt-LT" w:bidi="en-US"/>
    </w:rPr>
  </w:style>
  <w:style w:type="paragraph" w:styleId="Porat">
    <w:name w:val="footer"/>
    <w:basedOn w:val="prastasis"/>
    <w:link w:val="PoratDiagrama"/>
    <w:rsid w:val="005B40E6"/>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rsid w:val="005B40E6"/>
    <w:rPr>
      <w:rFonts w:ascii="Calibri" w:eastAsia="Times New Roman" w:hAnsi="Calibri" w:cs="Times New Roman"/>
      <w:szCs w:val="20"/>
      <w:lang w:eastAsia="lt-LT" w:bidi="en-US"/>
    </w:rPr>
  </w:style>
  <w:style w:type="character" w:customStyle="1" w:styleId="Pagrindiniotekstotrauka3Diagrama">
    <w:name w:val="Pagrindinio teksto įtrauka 3 Diagrama"/>
    <w:basedOn w:val="Numatytasispastraiposriftas"/>
    <w:link w:val="Pagrindiniotekstotrauka3"/>
    <w:uiPriority w:val="99"/>
    <w:rsid w:val="005B40E6"/>
    <w:rPr>
      <w:rFonts w:eastAsia="Calibri"/>
      <w:sz w:val="24"/>
      <w:lang w:val="lt-LT"/>
    </w:rPr>
  </w:style>
  <w:style w:type="paragraph" w:styleId="Pagrindiniotekstotrauka3">
    <w:name w:val="Body Text Indent 3"/>
    <w:basedOn w:val="prastasis"/>
    <w:link w:val="Pagrindiniotekstotrauka3Diagrama"/>
    <w:uiPriority w:val="99"/>
    <w:rsid w:val="005B40E6"/>
    <w:pPr>
      <w:tabs>
        <w:tab w:val="left" w:pos="4536"/>
      </w:tabs>
      <w:spacing w:after="0" w:line="240" w:lineRule="auto"/>
      <w:ind w:firstLine="2268"/>
      <w:jc w:val="both"/>
    </w:pPr>
    <w:rPr>
      <w:rFonts w:asciiTheme="minorHAnsi" w:eastAsia="Calibri" w:hAnsiTheme="minorHAnsi" w:cstheme="minorBidi"/>
      <w:sz w:val="24"/>
      <w:lang w:val="lt-LT" w:bidi="ar-SA"/>
    </w:rPr>
  </w:style>
  <w:style w:type="character" w:customStyle="1" w:styleId="Pagrindiniotekstotrauka3Diagrama1">
    <w:name w:val="Pagrindinio teksto įtrauka 3 Diagrama1"/>
    <w:basedOn w:val="Numatytasispastraiposriftas"/>
    <w:uiPriority w:val="99"/>
    <w:semiHidden/>
    <w:rsid w:val="005B40E6"/>
    <w:rPr>
      <w:rFonts w:ascii="Calibri" w:eastAsia="Times New Roman" w:hAnsi="Calibri" w:cs="Times New Roman"/>
      <w:sz w:val="16"/>
      <w:szCs w:val="16"/>
      <w:lang w:bidi="en-US"/>
    </w:rPr>
  </w:style>
  <w:style w:type="character" w:customStyle="1" w:styleId="PaprastasistekstasDiagrama">
    <w:name w:val="Paprastasis tekstas Diagrama"/>
    <w:basedOn w:val="Numatytasispastraiposriftas"/>
    <w:link w:val="Paprastasistekstas"/>
    <w:rsid w:val="005B40E6"/>
    <w:rPr>
      <w:rFonts w:ascii="Courier New" w:eastAsia="Calibri" w:hAnsi="Courier New" w:cs="Courier New"/>
      <w:sz w:val="24"/>
      <w:lang w:val="lt-LT"/>
    </w:rPr>
  </w:style>
  <w:style w:type="paragraph" w:styleId="Paprastasistekstas">
    <w:name w:val="Plain Text"/>
    <w:basedOn w:val="prastasis"/>
    <w:link w:val="PaprastasistekstasDiagrama"/>
    <w:rsid w:val="005B40E6"/>
    <w:pPr>
      <w:spacing w:after="0" w:line="240" w:lineRule="auto"/>
    </w:pPr>
    <w:rPr>
      <w:rFonts w:ascii="Courier New" w:eastAsia="Calibri" w:hAnsi="Courier New" w:cs="Courier New"/>
      <w:sz w:val="24"/>
      <w:lang w:val="lt-LT" w:bidi="ar-SA"/>
    </w:rPr>
  </w:style>
  <w:style w:type="character" w:customStyle="1" w:styleId="PaprastasistekstasDiagrama1">
    <w:name w:val="Paprastasis tekstas Diagrama1"/>
    <w:basedOn w:val="Numatytasispastraiposriftas"/>
    <w:uiPriority w:val="99"/>
    <w:semiHidden/>
    <w:rsid w:val="005B40E6"/>
    <w:rPr>
      <w:rFonts w:ascii="Consolas" w:eastAsia="Times New Roman" w:hAnsi="Consolas" w:cs="Times New Roman"/>
      <w:sz w:val="21"/>
      <w:szCs w:val="21"/>
      <w:lang w:bidi="en-US"/>
    </w:rPr>
  </w:style>
  <w:style w:type="character" w:customStyle="1" w:styleId="KomentarotemaDiagrama">
    <w:name w:val="Komentaro tema Diagrama"/>
    <w:basedOn w:val="Antrat1Diagrama"/>
    <w:link w:val="Komentarotema"/>
    <w:semiHidden/>
    <w:rsid w:val="005B40E6"/>
    <w:rPr>
      <w:rFonts w:ascii="Cambria" w:eastAsia="Times New Roman" w:hAnsi="Cambria" w:cs="Times New Roman"/>
      <w:b/>
      <w:bCs/>
      <w:color w:val="365F91"/>
      <w:sz w:val="24"/>
      <w:szCs w:val="28"/>
      <w:lang w:bidi="en-US"/>
    </w:rPr>
  </w:style>
  <w:style w:type="paragraph" w:styleId="Komentarotema">
    <w:name w:val="annotation subject"/>
    <w:basedOn w:val="Komentarotekstas"/>
    <w:next w:val="Komentarotekstas"/>
    <w:link w:val="KomentarotemaDiagrama"/>
    <w:semiHidden/>
    <w:rsid w:val="005B40E6"/>
    <w:rPr>
      <w:rFonts w:ascii="Cambria" w:hAnsi="Cambria"/>
      <w:b/>
      <w:bCs/>
      <w:color w:val="365F91"/>
      <w:sz w:val="24"/>
      <w:szCs w:val="28"/>
    </w:rPr>
  </w:style>
  <w:style w:type="character" w:customStyle="1" w:styleId="KomentarotemaDiagrama1">
    <w:name w:val="Komentaro tema Diagrama1"/>
    <w:basedOn w:val="KomentarotekstasDiagrama"/>
    <w:uiPriority w:val="99"/>
    <w:semiHidden/>
    <w:rsid w:val="005B40E6"/>
    <w:rPr>
      <w:rFonts w:ascii="Calibri" w:eastAsia="Times New Roman" w:hAnsi="Calibri" w:cs="Times New Roman"/>
      <w:b/>
      <w:bCs/>
      <w:sz w:val="20"/>
      <w:szCs w:val="20"/>
      <w:lang w:bidi="en-US"/>
    </w:rPr>
  </w:style>
  <w:style w:type="paragraph" w:customStyle="1" w:styleId="Patvirtinta">
    <w:name w:val="Patvirtinta"/>
    <w:rsid w:val="005B40E6"/>
    <w:pPr>
      <w:tabs>
        <w:tab w:val="left" w:pos="1304"/>
        <w:tab w:val="left" w:pos="1457"/>
        <w:tab w:val="left" w:pos="1604"/>
        <w:tab w:val="left" w:pos="1757"/>
      </w:tabs>
      <w:autoSpaceDE w:val="0"/>
      <w:autoSpaceDN w:val="0"/>
      <w:adjustRightInd w:val="0"/>
      <w:ind w:left="5953"/>
    </w:pPr>
    <w:rPr>
      <w:rFonts w:ascii="TimesLT" w:eastAsia="Times New Roman" w:hAnsi="TimesLT" w:cs="Times New Roman"/>
    </w:rPr>
  </w:style>
  <w:style w:type="paragraph" w:customStyle="1" w:styleId="Pagrindinistekstas1">
    <w:name w:val="Pagrindinis tekstas1"/>
    <w:link w:val="Bodytext"/>
    <w:rsid w:val="005B40E6"/>
    <w:pPr>
      <w:snapToGrid w:val="0"/>
      <w:ind w:firstLine="312"/>
      <w:jc w:val="both"/>
    </w:pPr>
    <w:rPr>
      <w:rFonts w:ascii="TimesLT" w:eastAsia="Times New Roman" w:hAnsi="TimesLT" w:cs="Times New Roman"/>
    </w:rPr>
  </w:style>
  <w:style w:type="paragraph" w:customStyle="1" w:styleId="CentrBoldm">
    <w:name w:val="CentrBoldm"/>
    <w:basedOn w:val="prastasis"/>
    <w:rsid w:val="005B40E6"/>
    <w:pPr>
      <w:autoSpaceDE w:val="0"/>
      <w:autoSpaceDN w:val="0"/>
      <w:adjustRightInd w:val="0"/>
      <w:spacing w:after="0" w:line="240" w:lineRule="auto"/>
      <w:jc w:val="center"/>
    </w:pPr>
    <w:rPr>
      <w:rFonts w:ascii="TimesLT" w:hAnsi="TimesLT"/>
      <w:b/>
      <w:bCs/>
      <w:sz w:val="20"/>
      <w:szCs w:val="24"/>
    </w:rPr>
  </w:style>
  <w:style w:type="paragraph" w:customStyle="1" w:styleId="MAZAS">
    <w:name w:val="MAZAS"/>
    <w:rsid w:val="005B40E6"/>
    <w:pPr>
      <w:autoSpaceDE w:val="0"/>
      <w:autoSpaceDN w:val="0"/>
      <w:adjustRightInd w:val="0"/>
      <w:ind w:firstLine="312"/>
      <w:jc w:val="both"/>
    </w:pPr>
    <w:rPr>
      <w:rFonts w:ascii="TimesLT" w:eastAsia="Times New Roman" w:hAnsi="TimesLT" w:cs="Times New Roman"/>
      <w:color w:val="000000"/>
      <w:sz w:val="8"/>
      <w:szCs w:val="8"/>
    </w:rPr>
  </w:style>
  <w:style w:type="character" w:customStyle="1" w:styleId="DebesliotekstasDiagrama">
    <w:name w:val="Debesėlio tekstas Diagrama"/>
    <w:basedOn w:val="Numatytasispastraiposriftas"/>
    <w:link w:val="Debesliotekstas"/>
    <w:semiHidden/>
    <w:rsid w:val="005B40E6"/>
    <w:rPr>
      <w:rFonts w:ascii="Tahoma" w:eastAsia="Calibri" w:hAnsi="Tahoma" w:cs="Tahoma"/>
      <w:sz w:val="16"/>
      <w:szCs w:val="16"/>
      <w:lang w:val="lt-LT"/>
    </w:rPr>
  </w:style>
  <w:style w:type="paragraph" w:styleId="Debesliotekstas">
    <w:name w:val="Balloon Text"/>
    <w:basedOn w:val="prastasis"/>
    <w:link w:val="DebesliotekstasDiagrama"/>
    <w:semiHidden/>
    <w:rsid w:val="005B40E6"/>
    <w:rPr>
      <w:rFonts w:ascii="Tahoma" w:eastAsia="Calibri" w:hAnsi="Tahoma" w:cs="Tahoma"/>
      <w:sz w:val="16"/>
      <w:szCs w:val="16"/>
      <w:lang w:val="lt-LT" w:bidi="ar-SA"/>
    </w:rPr>
  </w:style>
  <w:style w:type="character" w:customStyle="1" w:styleId="DebesliotekstasDiagrama1">
    <w:name w:val="Debesėlio tekstas Diagrama1"/>
    <w:basedOn w:val="Numatytasispastraiposriftas"/>
    <w:uiPriority w:val="99"/>
    <w:semiHidden/>
    <w:rsid w:val="005B40E6"/>
    <w:rPr>
      <w:rFonts w:ascii="Tahoma" w:eastAsia="Times New Roman" w:hAnsi="Tahoma" w:cs="Tahoma"/>
      <w:sz w:val="16"/>
      <w:szCs w:val="16"/>
      <w:lang w:bidi="en-US"/>
    </w:rPr>
  </w:style>
  <w:style w:type="paragraph" w:styleId="Pagrindinistekstas">
    <w:name w:val="Body Text"/>
    <w:aliases w:val="body text,contents,bt,Corps de texte,body tesx,heading_txt,bodytxy2..."/>
    <w:basedOn w:val="prastasis"/>
    <w:link w:val="PagrindinistekstasDiagrama"/>
    <w:uiPriority w:val="99"/>
    <w:unhideWhenUsed/>
    <w:rsid w:val="005B40E6"/>
    <w:pPr>
      <w:spacing w:after="120"/>
    </w:pPr>
  </w:style>
  <w:style w:type="character" w:customStyle="1" w:styleId="PagrindinistekstasDiagrama">
    <w:name w:val="Pagrindinis tekstas Diagrama"/>
    <w:aliases w:val="body text Diagrama,contents Diagrama,bt Diagrama,Corps de texte Diagrama,body tesx Diagrama,heading_txt Diagrama,bodytxy2... Diagrama"/>
    <w:basedOn w:val="Numatytasispastraiposriftas"/>
    <w:link w:val="Pagrindinistekstas"/>
    <w:uiPriority w:val="99"/>
    <w:rsid w:val="005B40E6"/>
    <w:rPr>
      <w:rFonts w:ascii="Calibri" w:eastAsia="Times New Roman" w:hAnsi="Calibri" w:cs="Times New Roman"/>
      <w:lang w:bidi="en-US"/>
    </w:rPr>
  </w:style>
  <w:style w:type="character" w:styleId="Puslapionumeris">
    <w:name w:val="page number"/>
    <w:basedOn w:val="Numatytasispastraiposriftas"/>
    <w:rsid w:val="005B40E6"/>
  </w:style>
  <w:style w:type="paragraph" w:customStyle="1" w:styleId="linija">
    <w:name w:val="linija"/>
    <w:basedOn w:val="prastasis"/>
    <w:rsid w:val="005B40E6"/>
    <w:pPr>
      <w:spacing w:before="100" w:beforeAutospacing="1" w:after="100" w:afterAutospacing="1" w:line="240" w:lineRule="auto"/>
    </w:pPr>
    <w:rPr>
      <w:szCs w:val="24"/>
      <w:lang w:eastAsia="lt-LT"/>
    </w:rPr>
  </w:style>
  <w:style w:type="paragraph" w:customStyle="1" w:styleId="pavadinimas1">
    <w:name w:val="pavadinimas1"/>
    <w:basedOn w:val="prastasis"/>
    <w:rsid w:val="005B40E6"/>
    <w:pPr>
      <w:spacing w:before="100" w:beforeAutospacing="1" w:after="100" w:afterAutospacing="1" w:line="240" w:lineRule="auto"/>
    </w:pPr>
    <w:rPr>
      <w:szCs w:val="24"/>
      <w:lang w:eastAsia="lt-LT"/>
    </w:rPr>
  </w:style>
  <w:style w:type="paragraph" w:customStyle="1" w:styleId="Point1">
    <w:name w:val="Point 1"/>
    <w:basedOn w:val="prastasis"/>
    <w:rsid w:val="005B40E6"/>
    <w:pPr>
      <w:spacing w:before="120" w:after="120" w:line="240" w:lineRule="auto"/>
      <w:ind w:left="1418" w:hanging="567"/>
      <w:jc w:val="both"/>
    </w:pPr>
    <w:rPr>
      <w:szCs w:val="20"/>
      <w:lang w:val="en-GB" w:eastAsia="lt-LT"/>
    </w:rPr>
  </w:style>
  <w:style w:type="paragraph" w:styleId="HTMLiankstoformatuotas">
    <w:name w:val="HTML Preformatted"/>
    <w:basedOn w:val="prastasis"/>
    <w:link w:val="HTMLiankstoformatuotasDiagrama"/>
    <w:rsid w:val="005B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B40E6"/>
    <w:rPr>
      <w:rFonts w:ascii="Courier New" w:eastAsia="Times New Roman" w:hAnsi="Courier New" w:cs="Courier New"/>
      <w:sz w:val="20"/>
      <w:szCs w:val="20"/>
      <w:lang w:eastAsia="lt-LT" w:bidi="en-US"/>
    </w:rPr>
  </w:style>
  <w:style w:type="paragraph" w:customStyle="1" w:styleId="centrboldm0">
    <w:name w:val="centrboldm"/>
    <w:basedOn w:val="prastasis"/>
    <w:rsid w:val="005B40E6"/>
    <w:pPr>
      <w:autoSpaceDE w:val="0"/>
      <w:autoSpaceDN w:val="0"/>
      <w:spacing w:after="0" w:line="240" w:lineRule="auto"/>
      <w:jc w:val="center"/>
    </w:pPr>
    <w:rPr>
      <w:rFonts w:ascii="TimesLT" w:hAnsi="TimesLT"/>
      <w:b/>
      <w:bCs/>
      <w:sz w:val="20"/>
      <w:szCs w:val="20"/>
      <w:lang w:eastAsia="lt-LT"/>
    </w:rPr>
  </w:style>
  <w:style w:type="paragraph" w:customStyle="1" w:styleId="LentaCENTR">
    <w:name w:val="Lenta CENTR"/>
    <w:basedOn w:val="Pagrindinistekstas1"/>
    <w:rsid w:val="005B40E6"/>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character" w:customStyle="1" w:styleId="CharChar17">
    <w:name w:val="Char Char17"/>
    <w:basedOn w:val="Numatytasispastraiposriftas"/>
    <w:rsid w:val="005B40E6"/>
    <w:rPr>
      <w:rFonts w:eastAsia="Calibri"/>
      <w:sz w:val="28"/>
      <w:szCs w:val="22"/>
      <w:lang w:val="lt-LT" w:eastAsia="lt-LT" w:bidi="ar-SA"/>
    </w:rPr>
  </w:style>
  <w:style w:type="paragraph" w:customStyle="1" w:styleId="Sraopastraipa1">
    <w:name w:val="Sąrašo pastraipa1"/>
    <w:basedOn w:val="prastasis"/>
    <w:qFormat/>
    <w:rsid w:val="005B40E6"/>
    <w:pPr>
      <w:spacing w:after="0" w:line="240" w:lineRule="auto"/>
      <w:ind w:left="1296"/>
    </w:pPr>
    <w:rPr>
      <w:szCs w:val="24"/>
      <w:lang w:val="en-GB"/>
    </w:rPr>
  </w:style>
  <w:style w:type="character" w:customStyle="1" w:styleId="longtext">
    <w:name w:val="long_text"/>
    <w:basedOn w:val="Numatytasispastraiposriftas"/>
    <w:uiPriority w:val="99"/>
    <w:rsid w:val="005B40E6"/>
  </w:style>
  <w:style w:type="paragraph" w:styleId="Pagrindiniotekstotrauka">
    <w:name w:val="Body Text Indent"/>
    <w:basedOn w:val="prastasis"/>
    <w:link w:val="PagrindiniotekstotraukaDiagrama"/>
    <w:uiPriority w:val="99"/>
    <w:rsid w:val="005B40E6"/>
    <w:pPr>
      <w:spacing w:after="120" w:line="240" w:lineRule="auto"/>
      <w:ind w:left="283"/>
    </w:pPr>
    <w:rPr>
      <w:szCs w:val="24"/>
      <w:lang w:val="ru-RU"/>
    </w:rPr>
  </w:style>
  <w:style w:type="character" w:customStyle="1" w:styleId="PagrindiniotekstotraukaDiagrama">
    <w:name w:val="Pagrindinio teksto įtrauka Diagrama"/>
    <w:basedOn w:val="Numatytasispastraiposriftas"/>
    <w:link w:val="Pagrindiniotekstotrauka"/>
    <w:uiPriority w:val="99"/>
    <w:rsid w:val="005B40E6"/>
    <w:rPr>
      <w:rFonts w:ascii="Calibri" w:eastAsia="Times New Roman" w:hAnsi="Calibri" w:cs="Times New Roman"/>
      <w:szCs w:val="24"/>
      <w:lang w:val="ru-RU" w:bidi="en-US"/>
    </w:rPr>
  </w:style>
  <w:style w:type="paragraph" w:customStyle="1" w:styleId="SutartiespunktasChar">
    <w:name w:val="Sutarties punktas Char"/>
    <w:basedOn w:val="prastasis"/>
    <w:rsid w:val="005B40E6"/>
    <w:pPr>
      <w:tabs>
        <w:tab w:val="num" w:pos="570"/>
      </w:tabs>
      <w:spacing w:after="120" w:line="240" w:lineRule="auto"/>
      <w:ind w:left="570" w:hanging="570"/>
      <w:jc w:val="both"/>
    </w:pPr>
    <w:rPr>
      <w:rFonts w:ascii="Arial" w:hAnsi="Arial"/>
      <w:sz w:val="19"/>
      <w:szCs w:val="20"/>
      <w:lang w:val="en-AU"/>
    </w:rPr>
  </w:style>
  <w:style w:type="character" w:styleId="Grietas">
    <w:name w:val="Strong"/>
    <w:basedOn w:val="Numatytasispastraiposriftas"/>
    <w:uiPriority w:val="22"/>
    <w:qFormat/>
    <w:rsid w:val="005B40E6"/>
    <w:rPr>
      <w:b/>
      <w:bCs/>
    </w:rPr>
  </w:style>
  <w:style w:type="paragraph" w:customStyle="1" w:styleId="Sraopastraipa11">
    <w:name w:val="Sąrašo pastraipa11"/>
    <w:basedOn w:val="prastasis"/>
    <w:uiPriority w:val="99"/>
    <w:rsid w:val="005B40E6"/>
    <w:pPr>
      <w:ind w:left="720"/>
      <w:contextualSpacing/>
    </w:pPr>
    <w:rPr>
      <w:rFonts w:eastAsia="SimSun"/>
    </w:rPr>
  </w:style>
  <w:style w:type="paragraph" w:customStyle="1" w:styleId="Default">
    <w:name w:val="Default"/>
    <w:rsid w:val="005B40E6"/>
    <w:pPr>
      <w:autoSpaceDE w:val="0"/>
      <w:autoSpaceDN w:val="0"/>
      <w:adjustRightInd w:val="0"/>
    </w:pPr>
    <w:rPr>
      <w:rFonts w:ascii="Calibri" w:eastAsia="Times New Roman" w:hAnsi="Calibri" w:cs="Times New Roman"/>
      <w:color w:val="000000"/>
      <w:sz w:val="24"/>
      <w:szCs w:val="24"/>
    </w:rPr>
  </w:style>
  <w:style w:type="paragraph" w:customStyle="1" w:styleId="Hyperlink1">
    <w:name w:val="Hyperlink1"/>
    <w:basedOn w:val="prastasis"/>
    <w:rsid w:val="005B40E6"/>
    <w:pPr>
      <w:suppressAutoHyphens/>
      <w:autoSpaceDE w:val="0"/>
      <w:autoSpaceDN w:val="0"/>
      <w:adjustRightInd w:val="0"/>
      <w:spacing w:after="0" w:line="298" w:lineRule="auto"/>
      <w:ind w:firstLine="312"/>
      <w:jc w:val="both"/>
      <w:textAlignment w:val="center"/>
    </w:pPr>
    <w:rPr>
      <w:color w:val="000000"/>
      <w:sz w:val="20"/>
      <w:szCs w:val="20"/>
    </w:rPr>
  </w:style>
  <w:style w:type="paragraph" w:styleId="Sraopastraipa">
    <w:name w:val="List Paragraph"/>
    <w:basedOn w:val="prastasis"/>
    <w:uiPriority w:val="34"/>
    <w:qFormat/>
    <w:rsid w:val="005B40E6"/>
    <w:pPr>
      <w:ind w:left="720"/>
      <w:contextualSpacing/>
    </w:pPr>
  </w:style>
  <w:style w:type="paragraph" w:styleId="Sraassuenkleliais">
    <w:name w:val="List Bullet"/>
    <w:basedOn w:val="prastasis"/>
    <w:uiPriority w:val="99"/>
    <w:rsid w:val="005B40E6"/>
    <w:pPr>
      <w:tabs>
        <w:tab w:val="num" w:pos="360"/>
      </w:tabs>
      <w:spacing w:after="0" w:line="240" w:lineRule="auto"/>
      <w:ind w:left="360" w:hanging="360"/>
    </w:pPr>
    <w:rPr>
      <w:szCs w:val="20"/>
      <w:lang w:eastAsia="lt-LT"/>
    </w:rPr>
  </w:style>
  <w:style w:type="paragraph" w:styleId="Betarp">
    <w:name w:val="No Spacing"/>
    <w:uiPriority w:val="1"/>
    <w:qFormat/>
    <w:rsid w:val="005B40E6"/>
    <w:pPr>
      <w:spacing w:after="0" w:line="240" w:lineRule="auto"/>
    </w:pPr>
    <w:rPr>
      <w:rFonts w:ascii="Calibri" w:eastAsia="Times New Roman" w:hAnsi="Calibri" w:cs="Times New Roman"/>
      <w:lang w:bidi="en-US"/>
    </w:rPr>
  </w:style>
  <w:style w:type="paragraph" w:styleId="Pavadinimas">
    <w:name w:val="Title"/>
    <w:basedOn w:val="prastasis"/>
    <w:next w:val="prastasis"/>
    <w:link w:val="PavadinimasDiagrama"/>
    <w:uiPriority w:val="10"/>
    <w:qFormat/>
    <w:rsid w:val="005B40E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PavadinimasDiagrama">
    <w:name w:val="Pavadinimas Diagrama"/>
    <w:basedOn w:val="Numatytasispastraiposriftas"/>
    <w:link w:val="Pavadinimas"/>
    <w:uiPriority w:val="10"/>
    <w:rsid w:val="005B40E6"/>
    <w:rPr>
      <w:rFonts w:ascii="Cambria" w:eastAsia="Times New Roman" w:hAnsi="Cambria" w:cs="Times New Roman"/>
      <w:color w:val="17365D"/>
      <w:spacing w:val="5"/>
      <w:kern w:val="28"/>
      <w:sz w:val="52"/>
      <w:szCs w:val="52"/>
      <w:lang w:bidi="en-US"/>
    </w:rPr>
  </w:style>
  <w:style w:type="paragraph" w:styleId="Paantrat">
    <w:name w:val="Subtitle"/>
    <w:basedOn w:val="prastasis"/>
    <w:next w:val="prastasis"/>
    <w:link w:val="PaantratDiagrama"/>
    <w:uiPriority w:val="11"/>
    <w:qFormat/>
    <w:rsid w:val="005B40E6"/>
    <w:pPr>
      <w:numPr>
        <w:ilvl w:val="1"/>
      </w:numPr>
    </w:pPr>
    <w:rPr>
      <w:rFonts w:ascii="Cambria" w:hAnsi="Cambria"/>
      <w:i/>
      <w:iCs/>
      <w:color w:val="4F81BD"/>
      <w:spacing w:val="15"/>
      <w:sz w:val="24"/>
      <w:szCs w:val="24"/>
    </w:rPr>
  </w:style>
  <w:style w:type="character" w:customStyle="1" w:styleId="PaantratDiagrama">
    <w:name w:val="Paantraštė Diagrama"/>
    <w:basedOn w:val="Numatytasispastraiposriftas"/>
    <w:link w:val="Paantrat"/>
    <w:uiPriority w:val="11"/>
    <w:rsid w:val="005B40E6"/>
    <w:rPr>
      <w:rFonts w:ascii="Cambria" w:eastAsia="Times New Roman" w:hAnsi="Cambria" w:cs="Times New Roman"/>
      <w:i/>
      <w:iCs/>
      <w:color w:val="4F81BD"/>
      <w:spacing w:val="15"/>
      <w:sz w:val="24"/>
      <w:szCs w:val="24"/>
      <w:lang w:bidi="en-US"/>
    </w:rPr>
  </w:style>
  <w:style w:type="character" w:styleId="Emfaz">
    <w:name w:val="Emphasis"/>
    <w:basedOn w:val="Numatytasispastraiposriftas"/>
    <w:uiPriority w:val="20"/>
    <w:qFormat/>
    <w:rsid w:val="005B40E6"/>
    <w:rPr>
      <w:i/>
      <w:iCs/>
    </w:rPr>
  </w:style>
  <w:style w:type="paragraph" w:styleId="Citata">
    <w:name w:val="Quote"/>
    <w:basedOn w:val="prastasis"/>
    <w:next w:val="prastasis"/>
    <w:link w:val="CitataDiagrama"/>
    <w:uiPriority w:val="29"/>
    <w:qFormat/>
    <w:rsid w:val="005B40E6"/>
    <w:rPr>
      <w:i/>
      <w:iCs/>
      <w:color w:val="000000"/>
    </w:rPr>
  </w:style>
  <w:style w:type="character" w:customStyle="1" w:styleId="CitataDiagrama">
    <w:name w:val="Citata Diagrama"/>
    <w:basedOn w:val="Numatytasispastraiposriftas"/>
    <w:link w:val="Citata"/>
    <w:uiPriority w:val="29"/>
    <w:rsid w:val="005B40E6"/>
    <w:rPr>
      <w:rFonts w:ascii="Calibri" w:eastAsia="Times New Roman" w:hAnsi="Calibri" w:cs="Times New Roman"/>
      <w:i/>
      <w:iCs/>
      <w:color w:val="000000"/>
      <w:lang w:bidi="en-US"/>
    </w:rPr>
  </w:style>
  <w:style w:type="paragraph" w:styleId="Iskirtacitata">
    <w:name w:val="Intense Quote"/>
    <w:basedOn w:val="prastasis"/>
    <w:next w:val="prastasis"/>
    <w:link w:val="IskirtacitataDiagrama"/>
    <w:uiPriority w:val="30"/>
    <w:qFormat/>
    <w:rsid w:val="005B40E6"/>
    <w:pPr>
      <w:pBdr>
        <w:bottom w:val="single" w:sz="4" w:space="4" w:color="4F81BD"/>
      </w:pBdr>
      <w:spacing w:before="200" w:after="280"/>
      <w:ind w:left="936" w:right="936"/>
    </w:pPr>
    <w:rPr>
      <w:b/>
      <w:bCs/>
      <w:i/>
      <w:iCs/>
      <w:color w:val="4F81BD"/>
    </w:rPr>
  </w:style>
  <w:style w:type="character" w:customStyle="1" w:styleId="IskirtacitataDiagrama">
    <w:name w:val="Išskirta citata Diagrama"/>
    <w:basedOn w:val="Numatytasispastraiposriftas"/>
    <w:link w:val="Iskirtacitata"/>
    <w:uiPriority w:val="30"/>
    <w:rsid w:val="005B40E6"/>
    <w:rPr>
      <w:rFonts w:ascii="Calibri" w:eastAsia="Times New Roman" w:hAnsi="Calibri" w:cs="Times New Roman"/>
      <w:b/>
      <w:bCs/>
      <w:i/>
      <w:iCs/>
      <w:color w:val="4F81BD"/>
      <w:lang w:bidi="en-US"/>
    </w:rPr>
  </w:style>
  <w:style w:type="character" w:styleId="Nerykuspabraukimas">
    <w:name w:val="Subtle Emphasis"/>
    <w:basedOn w:val="Numatytasispastraiposriftas"/>
    <w:uiPriority w:val="19"/>
    <w:qFormat/>
    <w:rsid w:val="005B40E6"/>
    <w:rPr>
      <w:i/>
      <w:iCs/>
      <w:color w:val="808080"/>
    </w:rPr>
  </w:style>
  <w:style w:type="character" w:styleId="Rykuspabraukimas">
    <w:name w:val="Intense Emphasis"/>
    <w:basedOn w:val="Numatytasispastraiposriftas"/>
    <w:uiPriority w:val="21"/>
    <w:qFormat/>
    <w:rsid w:val="005B40E6"/>
    <w:rPr>
      <w:b/>
      <w:bCs/>
      <w:i/>
      <w:iCs/>
      <w:color w:val="4F81BD"/>
    </w:rPr>
  </w:style>
  <w:style w:type="character" w:styleId="Nerykinuoroda">
    <w:name w:val="Subtle Reference"/>
    <w:basedOn w:val="Numatytasispastraiposriftas"/>
    <w:uiPriority w:val="31"/>
    <w:qFormat/>
    <w:rsid w:val="005B40E6"/>
    <w:rPr>
      <w:smallCaps/>
      <w:color w:val="C0504D"/>
      <w:u w:val="single"/>
    </w:rPr>
  </w:style>
  <w:style w:type="character" w:styleId="Rykinuoroda">
    <w:name w:val="Intense Reference"/>
    <w:basedOn w:val="Numatytasispastraiposriftas"/>
    <w:uiPriority w:val="32"/>
    <w:qFormat/>
    <w:rsid w:val="005B40E6"/>
    <w:rPr>
      <w:b/>
      <w:bCs/>
      <w:smallCaps/>
      <w:color w:val="C0504D"/>
      <w:spacing w:val="5"/>
      <w:u w:val="single"/>
    </w:rPr>
  </w:style>
  <w:style w:type="character" w:styleId="Knygospavadinimas">
    <w:name w:val="Book Title"/>
    <w:basedOn w:val="Numatytasispastraiposriftas"/>
    <w:uiPriority w:val="33"/>
    <w:qFormat/>
    <w:rsid w:val="005B40E6"/>
    <w:rPr>
      <w:b/>
      <w:bCs/>
      <w:smallCaps/>
      <w:spacing w:val="5"/>
    </w:rPr>
  </w:style>
  <w:style w:type="paragraph" w:customStyle="1" w:styleId="isakymas2">
    <w:name w:val="isakymas 2"/>
    <w:autoRedefine/>
    <w:rsid w:val="005B40E6"/>
    <w:pPr>
      <w:numPr>
        <w:ilvl w:val="1"/>
        <w:numId w:val="7"/>
      </w:numPr>
      <w:tabs>
        <w:tab w:val="clear" w:pos="360"/>
        <w:tab w:val="num" w:pos="0"/>
      </w:tabs>
      <w:spacing w:before="40" w:after="0" w:line="240" w:lineRule="auto"/>
      <w:jc w:val="both"/>
    </w:pPr>
    <w:rPr>
      <w:rFonts w:ascii="Calibri" w:eastAsia="Times New Roman" w:hAnsi="Calibri" w:cs="Times New Roman"/>
      <w:sz w:val="20"/>
      <w:szCs w:val="24"/>
      <w:lang w:val="lt-LT" w:eastAsia="lt-LT"/>
    </w:rPr>
  </w:style>
  <w:style w:type="paragraph" w:customStyle="1" w:styleId="isakymas4">
    <w:name w:val="isakymas 4"/>
    <w:basedOn w:val="Sraassuenkleliais"/>
    <w:next w:val="Sraopastraipa"/>
    <w:autoRedefine/>
    <w:uiPriority w:val="99"/>
    <w:rsid w:val="005B40E6"/>
    <w:pPr>
      <w:numPr>
        <w:ilvl w:val="3"/>
        <w:numId w:val="7"/>
      </w:numPr>
      <w:spacing w:before="120"/>
      <w:ind w:left="283" w:firstLine="0"/>
      <w:jc w:val="both"/>
    </w:pPr>
    <w:rPr>
      <w:rFonts w:ascii="Times New Roman" w:hAnsi="Times New Roman"/>
      <w:sz w:val="24"/>
      <w:szCs w:val="24"/>
      <w:lang w:val="lt-LT" w:eastAsia="en-US" w:bidi="ar-SA"/>
    </w:rPr>
  </w:style>
  <w:style w:type="paragraph" w:styleId="Pagrindiniotekstotrauka2">
    <w:name w:val="Body Text Indent 2"/>
    <w:basedOn w:val="prastasis"/>
    <w:link w:val="Pagrindiniotekstotrauka2Diagrama"/>
    <w:uiPriority w:val="99"/>
    <w:semiHidden/>
    <w:unhideWhenUsed/>
    <w:rsid w:val="005B40E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B40E6"/>
    <w:rPr>
      <w:rFonts w:ascii="Calibri" w:eastAsia="Times New Roman" w:hAnsi="Calibri" w:cs="Times New Roman"/>
      <w:lang w:bidi="en-US"/>
    </w:rPr>
  </w:style>
  <w:style w:type="paragraph" w:customStyle="1" w:styleId="isakymas1">
    <w:name w:val="isakymas 1"/>
    <w:basedOn w:val="Pagrindiniotekstotrauka2"/>
    <w:autoRedefine/>
    <w:uiPriority w:val="99"/>
    <w:rsid w:val="005B40E6"/>
    <w:pPr>
      <w:tabs>
        <w:tab w:val="left" w:pos="840"/>
      </w:tabs>
      <w:spacing w:before="120" w:after="0" w:line="240" w:lineRule="auto"/>
      <w:ind w:left="0"/>
      <w:jc w:val="both"/>
      <w:outlineLvl w:val="0"/>
    </w:pPr>
    <w:rPr>
      <w:rFonts w:ascii="Times New Roman" w:hAnsi="Times New Roman"/>
      <w:sz w:val="23"/>
      <w:szCs w:val="23"/>
      <w:lang w:val="lt-LT" w:bidi="ar-SA"/>
    </w:rPr>
  </w:style>
  <w:style w:type="paragraph" w:customStyle="1" w:styleId="isakymas3">
    <w:name w:val="isakymas 3"/>
    <w:basedOn w:val="Pagrindiniotekstotrauka2"/>
    <w:autoRedefine/>
    <w:uiPriority w:val="99"/>
    <w:rsid w:val="005B40E6"/>
    <w:pPr>
      <w:tabs>
        <w:tab w:val="left" w:pos="1080"/>
      </w:tabs>
      <w:spacing w:before="120" w:after="0" w:line="240" w:lineRule="auto"/>
      <w:ind w:left="0" w:firstLine="357"/>
      <w:jc w:val="both"/>
    </w:pPr>
    <w:rPr>
      <w:rFonts w:ascii="Times New Roman" w:hAnsi="Times New Roman"/>
      <w:sz w:val="24"/>
      <w:szCs w:val="24"/>
      <w:lang w:val="lt-LT" w:bidi="ar-SA"/>
    </w:rPr>
  </w:style>
  <w:style w:type="paragraph" w:customStyle="1" w:styleId="CentreB">
    <w:name w:val="CentreB"/>
    <w:basedOn w:val="prastasis"/>
    <w:uiPriority w:val="99"/>
    <w:rsid w:val="005B40E6"/>
    <w:pPr>
      <w:spacing w:before="120" w:after="0" w:line="240" w:lineRule="auto"/>
      <w:jc w:val="center"/>
    </w:pPr>
    <w:rPr>
      <w:rFonts w:ascii="Times New Roman" w:hAnsi="Times New Roman"/>
      <w:b/>
      <w:sz w:val="24"/>
      <w:szCs w:val="24"/>
      <w:lang w:val="lt-LT" w:bidi="ar-SA"/>
    </w:rPr>
  </w:style>
  <w:style w:type="paragraph" w:customStyle="1" w:styleId="Centre">
    <w:name w:val="Centre"/>
    <w:basedOn w:val="prastasis"/>
    <w:uiPriority w:val="99"/>
    <w:rsid w:val="005B40E6"/>
    <w:pPr>
      <w:spacing w:before="120" w:after="0" w:line="240" w:lineRule="auto"/>
      <w:jc w:val="center"/>
    </w:pPr>
    <w:rPr>
      <w:rFonts w:ascii="Times New Roman" w:hAnsi="Times New Roman"/>
      <w:sz w:val="24"/>
      <w:szCs w:val="24"/>
      <w:lang w:val="lt-LT" w:bidi="ar-SA"/>
    </w:rPr>
  </w:style>
  <w:style w:type="character" w:styleId="Komentaronuoroda">
    <w:name w:val="annotation reference"/>
    <w:basedOn w:val="Numatytasispastraiposriftas"/>
    <w:uiPriority w:val="99"/>
    <w:semiHidden/>
    <w:unhideWhenUsed/>
    <w:rsid w:val="00A80955"/>
    <w:rPr>
      <w:sz w:val="16"/>
      <w:szCs w:val="16"/>
    </w:rPr>
  </w:style>
  <w:style w:type="paragraph" w:customStyle="1" w:styleId="msolistparagraphcxspmiddle">
    <w:name w:val="msolistparagraphcxspmiddle"/>
    <w:basedOn w:val="prastasis"/>
    <w:rsid w:val="00327B60"/>
    <w:pPr>
      <w:spacing w:before="100" w:beforeAutospacing="1" w:after="100" w:afterAutospacing="1" w:line="240" w:lineRule="auto"/>
    </w:pPr>
    <w:rPr>
      <w:rFonts w:ascii="Times New Roman" w:hAnsi="Times New Roman"/>
      <w:sz w:val="24"/>
      <w:szCs w:val="24"/>
      <w:lang w:bidi="ar-SA"/>
    </w:rPr>
  </w:style>
  <w:style w:type="paragraph" w:customStyle="1" w:styleId="Pagrindinistekstas11">
    <w:name w:val="Pagrindinis tekstas11"/>
    <w:uiPriority w:val="99"/>
    <w:rsid w:val="0023258A"/>
    <w:pPr>
      <w:snapToGrid w:val="0"/>
      <w:spacing w:after="0" w:line="240" w:lineRule="auto"/>
      <w:ind w:firstLine="312"/>
      <w:jc w:val="both"/>
    </w:pPr>
    <w:rPr>
      <w:rFonts w:ascii="TimesLT" w:eastAsia="Times New Roman" w:hAnsi="TimesLT" w:cs="Times New Roman"/>
      <w:sz w:val="20"/>
      <w:szCs w:val="20"/>
    </w:rPr>
  </w:style>
  <w:style w:type="paragraph" w:customStyle="1" w:styleId="Pagrindinistekstas2">
    <w:name w:val="Pagrindinis tekstas2"/>
    <w:rsid w:val="00E424C8"/>
    <w:pPr>
      <w:snapToGrid w:val="0"/>
      <w:spacing w:after="0" w:line="240" w:lineRule="auto"/>
      <w:ind w:firstLine="312"/>
      <w:jc w:val="both"/>
    </w:pPr>
    <w:rPr>
      <w:rFonts w:ascii="TimesLT" w:eastAsia="Times New Roman" w:hAnsi="TimesLT" w:cs="Times New Roman"/>
      <w:sz w:val="20"/>
      <w:szCs w:val="20"/>
    </w:rPr>
  </w:style>
  <w:style w:type="table" w:styleId="Lentelstinklelis">
    <w:name w:val="Table Grid"/>
    <w:basedOn w:val="prastojilentel"/>
    <w:uiPriority w:val="99"/>
    <w:rsid w:val="0019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3018E6"/>
    <w:pPr>
      <w:spacing w:after="0" w:line="240" w:lineRule="auto"/>
    </w:pPr>
    <w:rPr>
      <w:rFonts w:ascii="Calibri" w:eastAsia="Times New Roman" w:hAnsi="Calibri" w:cs="Times New Roman"/>
      <w:lang w:bidi="en-US"/>
    </w:rPr>
  </w:style>
  <w:style w:type="numbering" w:customStyle="1" w:styleId="Sraonra1">
    <w:name w:val="Sąrašo nėra1"/>
    <w:next w:val="Sraonra"/>
    <w:uiPriority w:val="99"/>
    <w:semiHidden/>
    <w:unhideWhenUsed/>
    <w:rsid w:val="00E23B3C"/>
  </w:style>
  <w:style w:type="character" w:customStyle="1" w:styleId="KomentarotekstasDiagrama1">
    <w:name w:val="Komentaro tekstas Diagrama1"/>
    <w:basedOn w:val="Numatytasispastraiposriftas"/>
    <w:uiPriority w:val="99"/>
    <w:semiHidden/>
    <w:rsid w:val="00E23B3C"/>
    <w:rPr>
      <w:sz w:val="20"/>
      <w:szCs w:val="20"/>
    </w:rPr>
  </w:style>
  <w:style w:type="paragraph" w:customStyle="1" w:styleId="Pagrindiniotekstotrauka31">
    <w:name w:val="Pagrindinio teksto įtrauka 31"/>
    <w:basedOn w:val="prastasis"/>
    <w:next w:val="Pagrindiniotekstotrauka3"/>
    <w:uiPriority w:val="99"/>
    <w:rsid w:val="00E23B3C"/>
    <w:pPr>
      <w:tabs>
        <w:tab w:val="left" w:pos="4536"/>
      </w:tabs>
      <w:spacing w:after="0" w:line="240" w:lineRule="auto"/>
      <w:ind w:firstLine="2268"/>
      <w:jc w:val="both"/>
    </w:pPr>
    <w:rPr>
      <w:rFonts w:asciiTheme="minorHAnsi" w:eastAsia="Calibri" w:hAnsiTheme="minorHAnsi" w:cstheme="minorBidi"/>
      <w:sz w:val="24"/>
      <w:lang w:val="lt-LT" w:bidi="ar-SA"/>
    </w:rPr>
  </w:style>
  <w:style w:type="character" w:customStyle="1" w:styleId="Pagrindiniotekstotrauka3Diagrama2">
    <w:name w:val="Pagrindinio teksto įtrauka 3 Diagrama2"/>
    <w:basedOn w:val="Numatytasispastraiposriftas"/>
    <w:uiPriority w:val="99"/>
    <w:semiHidden/>
    <w:rsid w:val="00E23B3C"/>
    <w:rPr>
      <w:sz w:val="16"/>
      <w:szCs w:val="16"/>
    </w:rPr>
  </w:style>
  <w:style w:type="character" w:styleId="Perirtashipersaitas">
    <w:name w:val="FollowedHyperlink"/>
    <w:basedOn w:val="Numatytasispastraiposriftas"/>
    <w:uiPriority w:val="99"/>
    <w:semiHidden/>
    <w:unhideWhenUsed/>
    <w:rsid w:val="00C71821"/>
    <w:rPr>
      <w:color w:val="800080" w:themeColor="followedHyperlink"/>
      <w:u w:val="single"/>
    </w:rPr>
  </w:style>
  <w:style w:type="character" w:customStyle="1" w:styleId="Bodytext">
    <w:name w:val="Body text_"/>
    <w:basedOn w:val="Numatytasispastraiposriftas"/>
    <w:link w:val="Pagrindinistekstas1"/>
    <w:rsid w:val="00C85D9E"/>
    <w:rPr>
      <w:rFonts w:ascii="TimesLT" w:eastAsia="Times New Roman" w:hAnsi="TimesLT" w:cs="Times New Roman"/>
    </w:rPr>
  </w:style>
  <w:style w:type="paragraph" w:customStyle="1" w:styleId="normal1">
    <w:name w:val="normal1"/>
    <w:basedOn w:val="prastasis"/>
    <w:rsid w:val="00C85D9E"/>
    <w:pPr>
      <w:overflowPunct w:val="0"/>
      <w:autoSpaceDE w:val="0"/>
      <w:autoSpaceDN w:val="0"/>
      <w:adjustRightInd w:val="0"/>
      <w:spacing w:before="120" w:after="120" w:line="240" w:lineRule="auto"/>
      <w:jc w:val="both"/>
      <w:textAlignment w:val="baseline"/>
    </w:pPr>
    <w:rPr>
      <w:rFonts w:ascii="TimesLT" w:hAnsi="TimesLT"/>
      <w:szCs w:val="20"/>
      <w:lang w:bidi="ar-SA"/>
    </w:rPr>
  </w:style>
  <w:style w:type="paragraph" w:styleId="prastasiniatinklio">
    <w:name w:val="Normal (Web)"/>
    <w:basedOn w:val="prastasis"/>
    <w:uiPriority w:val="99"/>
    <w:semiHidden/>
    <w:rsid w:val="00C85D9E"/>
    <w:pPr>
      <w:spacing w:after="0" w:line="240" w:lineRule="auto"/>
    </w:pPr>
    <w:rPr>
      <w:rFonts w:ascii="Times New Roman" w:hAnsi="Times New Roman"/>
      <w:sz w:val="24"/>
      <w:szCs w:val="24"/>
      <w:lang w:val="en-GB" w:bidi="ar-SA"/>
    </w:rPr>
  </w:style>
  <w:style w:type="character" w:customStyle="1" w:styleId="HTMLiankstoformatuotasDiagrama1">
    <w:name w:val="HTML iš anksto formatuotas Diagrama1"/>
    <w:basedOn w:val="Numatytasispastraiposriftas"/>
    <w:rsid w:val="00C97EED"/>
    <w:rPr>
      <w:rFonts w:ascii="Courier New" w:eastAsia="Times New Roman" w:hAnsi="Courier New" w:cs="Courier New"/>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6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18" Type="http://schemas.openxmlformats.org/officeDocument/2006/relationships/hyperlink" Target="http://www.litesko.lt/"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irkimai.eviesiejipirkimai.l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evicius@dalkia.lt"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litesko.lt"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DDBC-3629-434D-8608-FEB95EBE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30100</Words>
  <Characters>17157</Characters>
  <Application>Microsoft Office Word</Application>
  <DocSecurity>0</DocSecurity>
  <Lines>142</Lines>
  <Paragraphs>94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NPaulauskaite</dc:creator>
  <cp:lastModifiedBy>Edgaras VICIUS</cp:lastModifiedBy>
  <cp:revision>2</cp:revision>
  <cp:lastPrinted>2012-12-12T10:15:00Z</cp:lastPrinted>
  <dcterms:created xsi:type="dcterms:W3CDTF">2015-02-19T07:19:00Z</dcterms:created>
  <dcterms:modified xsi:type="dcterms:W3CDTF">2015-02-19T07:19:00Z</dcterms:modified>
</cp:coreProperties>
</file>